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836299451"/>
        <w:docPartObj>
          <w:docPartGallery w:val="Cover Pages"/>
          <w:docPartUnique/>
        </w:docPartObj>
      </w:sdtPr>
      <w:sdtEndPr>
        <w:rPr>
          <w:rFonts w:ascii="Bookman Old Style" w:hAnsi="Bookman Old Style" w:cs="Arial"/>
          <w:color w:val="3C3C3C"/>
        </w:rPr>
      </w:sdtEndPr>
      <w:sdtContent>
        <w:p w:rsidR="00807923" w:rsidRDefault="00FF3C98">
          <w:r>
            <w:rPr>
              <w:noProof/>
            </w:rPr>
            <mc:AlternateContent>
              <mc:Choice Requires="wps">
                <w:drawing>
                  <wp:anchor distT="0" distB="0" distL="114300" distR="114300" simplePos="0" relativeHeight="251660288" behindDoc="0" locked="0" layoutInCell="1" allowOverlap="1">
                    <wp:simplePos x="0" y="0"/>
                    <wp:positionH relativeFrom="page">
                      <wp:posOffset>5343526</wp:posOffset>
                    </wp:positionH>
                    <wp:positionV relativeFrom="page">
                      <wp:posOffset>180975</wp:posOffset>
                    </wp:positionV>
                    <wp:extent cx="2205038" cy="9655810"/>
                    <wp:effectExtent l="0" t="0" r="5080" b="2540"/>
                    <wp:wrapNone/>
                    <wp:docPr id="472" name="Rectangle 4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05038" cy="965581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rFonts w:cstheme="minorBidi"/>
                                    <w:b/>
                                    <w:i/>
                                    <w:color w:val="FFC000"/>
                                    <w:sz w:val="32"/>
                                    <w:szCs w:val="32"/>
                                  </w:rPr>
                                  <w:alias w:val="Subtitle"/>
                                  <w:id w:val="-1386790148"/>
                                  <w:dataBinding w:prefixMappings="xmlns:ns0='http://schemas.openxmlformats.org/package/2006/metadata/core-properties' xmlns:ns1='http://purl.org/dc/elements/1.1/'" w:xpath="/ns0:coreProperties[1]/ns1:subject[1]" w:storeItemID="{6C3C8BC8-F283-45AE-878A-BAB7291924A1}"/>
                                  <w:text/>
                                </w:sdtPr>
                                <w:sdtContent>
                                  <w:p w:rsidR="00FF1BF7" w:rsidRDefault="00FF1BF7" w:rsidP="001276C1">
                                    <w:pPr>
                                      <w:pStyle w:val="Subtitle"/>
                                      <w:jc w:val="center"/>
                                      <w:rPr>
                                        <w:rFonts w:cstheme="minorBidi"/>
                                        <w:color w:val="FFFFFF" w:themeColor="background1"/>
                                      </w:rPr>
                                    </w:pPr>
                                    <w:r w:rsidRPr="00D44443">
                                      <w:rPr>
                                        <w:rFonts w:cstheme="minorBidi"/>
                                        <w:b/>
                                        <w:i/>
                                        <w:color w:val="FFC000"/>
                                        <w:sz w:val="32"/>
                                        <w:szCs w:val="32"/>
                                      </w:rPr>
                                      <w:t>Breakdown of the Police Reform Legislation: “JEALE”ACT      December 31, 2020 Brian Kyes, Esq.</w:t>
                                    </w:r>
                                  </w:p>
                                </w:sdtContent>
                              </w:sdt>
                            </w:txbxContent>
                          </wps:txbx>
                          <wps:bodyPr rot="0" spcFirstLastPara="0" vertOverflow="overflow" horzOverflow="overflow" vert="horz" wrap="square" lIns="182880" tIns="45720" rIns="18288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96000</wp14:pctHeight>
                    </wp14:sizeRelV>
                  </wp:anchor>
                </w:drawing>
              </mc:Choice>
              <mc:Fallback>
                <w:pict>
                  <v:rect id="Rectangle 472" o:spid="_x0000_s1026" style="position:absolute;margin-left:420.75pt;margin-top:14.25pt;width:173.65pt;height:760.3pt;z-index:251660288;visibility:visible;mso-wrap-style:square;mso-width-percent:0;mso-height-percent:960;mso-wrap-distance-left:9pt;mso-wrap-distance-top:0;mso-wrap-distance-right:9pt;mso-wrap-distance-bottom:0;mso-position-horizontal:absolute;mso-position-horizontal-relative:page;mso-position-vertical:absolute;mso-position-vertical-relative:page;mso-width-percent:0;mso-height-percent:96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" fillcolor="#1f497d [3215]" stroked="f" strokeweight="2pt">
                    <v:path arrowok="t"/>
                    <v:textbox inset="14.4pt,,14.4pt">
                      <w:txbxContent>
                        <w:sdt>
                          <w:sdtPr>
                            <w:rPr>
                              <w:rFonts w:cstheme="minorBidi"/>
                              <w:b/>
                              <w:i/>
                              <w:color w:val="FFC000"/>
                              <w:sz w:val="32"/>
                              <w:szCs w:val="32"/>
                            </w:rPr>
                            <w:alias w:val="Subtitle"/>
                            <w:id w:val="-1386790148"/>
                            <w:dataBinding w:prefixMappings="xmlns:ns0='http://schemas.openxmlformats.org/package/2006/metadata/core-properties' xmlns:ns1='http://purl.org/dc/elements/1.1/'" w:xpath="/ns0:coreProperties[1]/ns1:subject[1]" w:storeItemID="{6C3C8BC8-F283-45AE-878A-BAB7291924A1}"/>
                            <w:text/>
                          </w:sdtPr>
                          <w:sdtContent>
                            <w:p w:rsidR="00FF1BF7" w:rsidRDefault="00FF1BF7" w:rsidP="001276C1">
                              <w:pPr>
                                <w:pStyle w:val="Subtitle"/>
                                <w:jc w:val="center"/>
                                <w:rPr>
                                  <w:rFonts w:cstheme="minorBidi"/>
                                  <w:color w:val="FFFFFF" w:themeColor="background1"/>
                                </w:rPr>
                              </w:pPr>
                              <w:r w:rsidRPr="00D44443">
                                <w:rPr>
                                  <w:rFonts w:cstheme="minorBidi"/>
                                  <w:b/>
                                  <w:i/>
                                  <w:color w:val="FFC000"/>
                                  <w:sz w:val="32"/>
                                  <w:szCs w:val="32"/>
                                </w:rPr>
                                <w:t>Breakdown of the Police Reform Legislation: “JEALE”ACT      December 31, 2020 Brian Kyes, Esq.</w:t>
                              </w:r>
                            </w:p>
                          </w:sdtContent>
                        </w:sdt>
                      </w:txbxContent>
                    </v:textbox>
                    <w10:wrap anchorx="page" anchory="page"/>
                  </v:rect>
                </w:pict>
              </mc:Fallback>
            </mc:AlternateContent>
          </w:r>
          <w:r>
            <w:rPr>
              <w:noProof/>
            </w:rPr>
            <mc:AlternateContent>
              <mc:Choice Requires="wps">
                <w:drawing>
                  <wp:anchor distT="0" distB="0" distL="114300" distR="114300" simplePos="0" relativeHeight="251659264" behindDoc="0" locked="0" layoutInCell="1" allowOverlap="1">
                    <wp:simplePos x="0" y="0"/>
                    <mc:AlternateContent>
                      <mc:Choice Requires="wp14">
                        <wp:positionH relativeFrom="page">
                          <wp14:pctPosHOffset>2000</wp14:pctPosHOffset>
                        </wp:positionH>
                      </mc:Choice>
                      <mc:Fallback>
                        <wp:positionH relativeFrom="page">
                          <wp:posOffset>154940</wp:posOffset>
                        </wp:positionH>
                      </mc:Fallback>
                    </mc:AlternateContent>
                    <mc:AlternateContent>
                      <mc:Choice Requires="wp14">
                        <wp:positionV relativeFrom="page">
                          <wp14:pctPosVOffset>2000</wp14:pctPosVOffset>
                        </wp:positionV>
                      </mc:Choice>
                      <mc:Fallback>
                        <wp:positionV relativeFrom="page">
                          <wp:posOffset>200660</wp:posOffset>
                        </wp:positionV>
                      </mc:Fallback>
                    </mc:AlternateContent>
                    <wp:extent cx="5400675" cy="9653270"/>
                    <wp:effectExtent l="0" t="0" r="9525" b="2540"/>
                    <wp:wrapNone/>
                    <wp:docPr id="471"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00675" cy="9653270"/>
                            </a:xfrm>
                            <a:prstGeom prst="rect">
                              <a:avLst/>
                            </a:prstGeom>
                            <a:solidFill>
                              <a:schemeClr val="accent1"/>
                            </a:solidFill>
                            <a:ln>
                              <a:noFill/>
                            </a:ln>
                            <a:extLst/>
                          </wps:spPr>
                          <wps:txbx>
                            <w:txbxContent>
                              <w:sdt>
                                <w:sdtPr>
                                  <w:rPr>
                                    <w:rFonts w:ascii="Bookman Old Style" w:hAnsi="Bookman Old Style" w:cs="Arial"/>
                                    <w:b/>
                                    <w:i/>
                                    <w:color w:val="002060"/>
                                    <w:sz w:val="72"/>
                                    <w:szCs w:val="72"/>
                                  </w:rPr>
                                  <w:alias w:val="Title"/>
                                  <w:id w:val="-1275550102"/>
                                  <w:dataBinding w:prefixMappings="xmlns:ns0='http://schemas.openxmlformats.org/package/2006/metadata/core-properties' xmlns:ns1='http://purl.org/dc/elements/1.1/'" w:xpath="/ns0:coreProperties[1]/ns1:title[1]" w:storeItemID="{6C3C8BC8-F283-45AE-878A-BAB7291924A1}"/>
                                  <w:text/>
                                </w:sdtPr>
                                <w:sdtContent>
                                  <w:p w:rsidR="00FF1BF7" w:rsidRDefault="00FF1BF7">
                                    <w:pPr>
                                      <w:pStyle w:val="Title"/>
                                      <w:jc w:val="right"/>
                                      <w:rPr>
                                        <w:caps/>
                                        <w:color w:val="FFFFFF" w:themeColor="background1"/>
                                        <w:sz w:val="80"/>
                                        <w:szCs w:val="80"/>
                                      </w:rPr>
                                    </w:pPr>
                                    <w:r w:rsidRPr="00D44443">
                                      <w:rPr>
                                        <w:rFonts w:ascii="Bookman Old Style" w:hAnsi="Bookman Old Style" w:cs="Arial"/>
                                        <w:b/>
                                        <w:i/>
                                        <w:color w:val="002060"/>
                                        <w:sz w:val="72"/>
                                        <w:szCs w:val="72"/>
                                      </w:rPr>
                                      <w:t>An Act Relative to Justice, Equity and Accountability in Law Enforcement in the Commonwealth</w:t>
                                    </w:r>
                                  </w:p>
                                </w:sdtContent>
                              </w:sdt>
                              <w:p w:rsidR="00FF1BF7" w:rsidRDefault="00FF1BF7">
                                <w:pPr>
                                  <w:spacing w:before="240"/>
                                  <w:ind w:left="720"/>
                                  <w:jc w:val="right"/>
                                  <w:rPr>
                                    <w:color w:val="FFFFFF" w:themeColor="background1"/>
                                  </w:rPr>
                                </w:pPr>
                              </w:p>
                              <w:sdt>
                                <w:sdtPr>
                                  <w:rPr>
                                    <w:rFonts w:ascii="Bookman Old Style" w:eastAsia="Times New Roman" w:hAnsi="Bookman Old Style" w:cs="Times New Roman"/>
                                    <w:b/>
                                    <w:i/>
                                    <w:color w:val="222222"/>
                                    <w:sz w:val="28"/>
                                    <w:szCs w:val="28"/>
                                  </w:rPr>
                                  <w:alias w:val="Abstract"/>
                                  <w:id w:val="-1812170092"/>
                                  <w:dataBinding w:prefixMappings="xmlns:ns0='http://schemas.microsoft.com/office/2006/coverPageProps'" w:xpath="/ns0:CoverPageProperties[1]/ns0:Abstract[1]" w:storeItemID="{55AF091B-3C7A-41E3-B477-F2FDAA23CFDA}"/>
                                  <w:text/>
                                </w:sdtPr>
                                <w:sdtContent>
                                  <w:p w:rsidR="00FF1BF7" w:rsidRDefault="00FF1BF7">
                                    <w:pPr>
                                      <w:spacing w:before="240"/>
                                      <w:ind w:left="1008"/>
                                      <w:jc w:val="right"/>
                                      <w:rPr>
                                        <w:rFonts w:ascii="Bookman Old Style" w:eastAsia="Times New Roman" w:hAnsi="Bookman Old Style" w:cs="Times New Roman"/>
                                        <w:b/>
                                        <w:i/>
                                        <w:color w:val="222222"/>
                                        <w:sz w:val="28"/>
                                        <w:szCs w:val="28"/>
                                      </w:rPr>
                                    </w:pPr>
                                    <w:r w:rsidRPr="00807923">
                                      <w:rPr>
                                        <w:rFonts w:ascii="Bookman Old Style" w:eastAsia="Times New Roman" w:hAnsi="Bookman Old Style" w:cs="Times New Roman"/>
                                        <w:b/>
                                        <w:i/>
                                        <w:color w:val="222222"/>
                                        <w:sz w:val="28"/>
                                        <w:szCs w:val="28"/>
                                      </w:rPr>
                                      <w:t>Whereas, the deferred operation of this act would tend to defeat its purpose, which is to forthwith make certain changes in laws relative to the administration of justice in the Commonwealth, therefore, it is hereby declared to be an emergency law, necessary for the immediate preservation of the public convenience.</w:t>
                                    </w:r>
                                  </w:p>
                                </w:sdtContent>
                              </w:sdt>
                              <w:p w:rsidR="00FF1BF7" w:rsidRDefault="00FF1BF7">
                                <w:pPr>
                                  <w:spacing w:before="240"/>
                                  <w:ind w:left="1008"/>
                                  <w:jc w:val="right"/>
                                  <w:rPr>
                                    <w:rFonts w:ascii="Bookman Old Style" w:eastAsia="Times New Roman" w:hAnsi="Bookman Old Style" w:cs="Times New Roman"/>
                                    <w:b/>
                                    <w:i/>
                                    <w:color w:val="222222"/>
                                    <w:sz w:val="28"/>
                                    <w:szCs w:val="28"/>
                                  </w:rPr>
                                </w:pPr>
                                <w:r>
                                  <w:rPr>
                                    <w:noProof/>
                                  </w:rPr>
                                  <w:drawing>
                                    <wp:inline distT="0" distB="0" distL="0" distR="0" wp14:anchorId="226919B3" wp14:editId="6293E59E">
                                      <wp:extent cx="2693667" cy="1532087"/>
                                      <wp:effectExtent l="228600" t="228600" r="221615" b="22098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9"/>
                                              <a:stretch>
                                                <a:fillRect/>
                                              </a:stretch>
                                            </pic:blipFill>
                                            <pic:spPr>
                                              <a:xfrm>
                                                <a:off x="0" y="0"/>
                                                <a:ext cx="2696718" cy="1533823"/>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rsidR="00FF1BF7" w:rsidRDefault="00FF1BF7">
                                <w:pPr>
                                  <w:spacing w:before="240"/>
                                  <w:ind w:left="1008"/>
                                  <w:jc w:val="right"/>
                                  <w:rPr>
                                    <w:color w:val="FFFFFF" w:themeColor="background1"/>
                                  </w:rPr>
                                </w:pPr>
                              </w:p>
                            </w:txbxContent>
                          </wps:txbx>
                          <wps:bodyPr rot="0" vert="horz" wrap="square" lIns="274320" tIns="914400" rIns="274320" bIns="45720" anchor="ctr" anchorCtr="0" upright="1">
                            <a:noAutofit/>
                          </wps:bodyPr>
                        </wps:wsp>
                      </a:graphicData>
                    </a:graphic>
                    <wp14:sizeRelH relativeFrom="page">
                      <wp14:pctWidth>0</wp14:pctWidth>
                    </wp14:sizeRelH>
                    <wp14:sizeRelV relativeFrom="page">
                      <wp14:pctHeight>96000</wp14:pctHeight>
                    </wp14:sizeRelV>
                  </wp:anchor>
                </w:drawing>
              </mc:Choice>
              <mc:Fallback>
                <w:pict>
                  <v:rect id="Rectangle 16" o:spid="_x0000_s1027" style="position:absolute;margin-left:0;margin-top:0;width:425.25pt;height:760.1pt;z-index:251659264;visibility:visible;mso-wrap-style:square;mso-width-percent:0;mso-height-percent:960;mso-left-percent:20;mso-top-percent:20;mso-wrap-distance-left:9pt;mso-wrap-distance-top:0;mso-wrap-distance-right:9pt;mso-wrap-distance-bottom:0;mso-position-horizontal-relative:page;mso-position-vertical-relative:page;mso-width-percent:0;mso-height-percent:960;mso-left-percent:20;mso-top-percent:2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" fillcolor="#4f81bd [3204]" stroked="f">
                    <v:path arrowok="t"/>
                    <v:textbox inset="21.6pt,1in,21.6pt">
                      <w:txbxContent>
                        <w:sdt>
                          <w:sdtPr>
                            <w:rPr>
                              <w:rFonts w:ascii="Bookman Old Style" w:hAnsi="Bookman Old Style" w:cs="Arial"/>
                              <w:b/>
                              <w:i/>
                              <w:color w:val="002060"/>
                              <w:sz w:val="72"/>
                              <w:szCs w:val="72"/>
                            </w:rPr>
                            <w:alias w:val="Title"/>
                            <w:id w:val="-1275550102"/>
                            <w:dataBinding w:prefixMappings="xmlns:ns0='http://schemas.openxmlformats.org/package/2006/metadata/core-properties' xmlns:ns1='http://purl.org/dc/elements/1.1/'" w:xpath="/ns0:coreProperties[1]/ns1:title[1]" w:storeItemID="{6C3C8BC8-F283-45AE-878A-BAB7291924A1}"/>
                            <w:text/>
                          </w:sdtPr>
                          <w:sdtContent>
                            <w:p w:rsidR="00FF1BF7" w:rsidRDefault="00FF1BF7">
                              <w:pPr>
                                <w:pStyle w:val="Title"/>
                                <w:jc w:val="right"/>
                                <w:rPr>
                                  <w:caps/>
                                  <w:color w:val="FFFFFF" w:themeColor="background1"/>
                                  <w:sz w:val="80"/>
                                  <w:szCs w:val="80"/>
                                </w:rPr>
                              </w:pPr>
                              <w:r w:rsidRPr="00D44443">
                                <w:rPr>
                                  <w:rFonts w:ascii="Bookman Old Style" w:hAnsi="Bookman Old Style" w:cs="Arial"/>
                                  <w:b/>
                                  <w:i/>
                                  <w:color w:val="002060"/>
                                  <w:sz w:val="72"/>
                                  <w:szCs w:val="72"/>
                                </w:rPr>
                                <w:t>An Act Relative to Justice, Equity and Accountability in Law Enforcement in the Commonwealth</w:t>
                              </w:r>
                            </w:p>
                          </w:sdtContent>
                        </w:sdt>
                        <w:p w:rsidR="00FF1BF7" w:rsidRDefault="00FF1BF7">
                          <w:pPr>
                            <w:spacing w:before="240"/>
                            <w:ind w:left="720"/>
                            <w:jc w:val="right"/>
                            <w:rPr>
                              <w:color w:val="FFFFFF" w:themeColor="background1"/>
                            </w:rPr>
                          </w:pPr>
                        </w:p>
                        <w:sdt>
                          <w:sdtPr>
                            <w:rPr>
                              <w:rFonts w:ascii="Bookman Old Style" w:eastAsia="Times New Roman" w:hAnsi="Bookman Old Style" w:cs="Times New Roman"/>
                              <w:b/>
                              <w:i/>
                              <w:color w:val="222222"/>
                              <w:sz w:val="28"/>
                              <w:szCs w:val="28"/>
                            </w:rPr>
                            <w:alias w:val="Abstract"/>
                            <w:id w:val="-1812170092"/>
                            <w:dataBinding w:prefixMappings="xmlns:ns0='http://schemas.microsoft.com/office/2006/coverPageProps'" w:xpath="/ns0:CoverPageProperties[1]/ns0:Abstract[1]" w:storeItemID="{55AF091B-3C7A-41E3-B477-F2FDAA23CFDA}"/>
                            <w:text/>
                          </w:sdtPr>
                          <w:sdtContent>
                            <w:p w:rsidR="00FF1BF7" w:rsidRDefault="00FF1BF7">
                              <w:pPr>
                                <w:spacing w:before="240"/>
                                <w:ind w:left="1008"/>
                                <w:jc w:val="right"/>
                                <w:rPr>
                                  <w:rFonts w:ascii="Bookman Old Style" w:eastAsia="Times New Roman" w:hAnsi="Bookman Old Style" w:cs="Times New Roman"/>
                                  <w:b/>
                                  <w:i/>
                                  <w:color w:val="222222"/>
                                  <w:sz w:val="28"/>
                                  <w:szCs w:val="28"/>
                                </w:rPr>
                              </w:pPr>
                              <w:r w:rsidRPr="00807923">
                                <w:rPr>
                                  <w:rFonts w:ascii="Bookman Old Style" w:eastAsia="Times New Roman" w:hAnsi="Bookman Old Style" w:cs="Times New Roman"/>
                                  <w:b/>
                                  <w:i/>
                                  <w:color w:val="222222"/>
                                  <w:sz w:val="28"/>
                                  <w:szCs w:val="28"/>
                                </w:rPr>
                                <w:t>Whereas, the deferred operation of this act would tend to defeat its purpose, which is to forthwith make certain changes in laws relative to the administration of justice in the Commonwealth, therefore, it is hereby declared to be an emergency law, necessary for the immediate preservation of the public convenience.</w:t>
                              </w:r>
                            </w:p>
                          </w:sdtContent>
                        </w:sdt>
                        <w:p w:rsidR="00FF1BF7" w:rsidRDefault="00FF1BF7">
                          <w:pPr>
                            <w:spacing w:before="240"/>
                            <w:ind w:left="1008"/>
                            <w:jc w:val="right"/>
                            <w:rPr>
                              <w:rFonts w:ascii="Bookman Old Style" w:eastAsia="Times New Roman" w:hAnsi="Bookman Old Style" w:cs="Times New Roman"/>
                              <w:b/>
                              <w:i/>
                              <w:color w:val="222222"/>
                              <w:sz w:val="28"/>
                              <w:szCs w:val="28"/>
                            </w:rPr>
                          </w:pPr>
                          <w:r>
                            <w:rPr>
                              <w:noProof/>
                            </w:rPr>
                            <w:drawing>
                              <wp:inline distT="0" distB="0" distL="0" distR="0" wp14:anchorId="226919B3" wp14:editId="6293E59E">
                                <wp:extent cx="2693667" cy="1532087"/>
                                <wp:effectExtent l="228600" t="228600" r="221615" b="22098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9"/>
                                        <a:stretch>
                                          <a:fillRect/>
                                        </a:stretch>
                                      </pic:blipFill>
                                      <pic:spPr>
                                        <a:xfrm>
                                          <a:off x="0" y="0"/>
                                          <a:ext cx="2696718" cy="1533823"/>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rsidR="00FF1BF7" w:rsidRDefault="00FF1BF7">
                          <w:pPr>
                            <w:spacing w:before="240"/>
                            <w:ind w:left="1008"/>
                            <w:jc w:val="right"/>
                            <w:rPr>
                              <w:color w:val="FFFFFF" w:themeColor="background1"/>
                            </w:rPr>
                          </w:pPr>
                        </w:p>
                      </w:txbxContent>
                    </v:textbox>
                    <w10:wrap anchorx="page" anchory="page"/>
                  </v:rect>
                </w:pict>
              </mc:Fallback>
            </mc:AlternateContent>
          </w:r>
        </w:p>
        <w:p w:rsidR="00807923" w:rsidRDefault="00807923"/>
        <w:p w:rsidR="00807923" w:rsidRDefault="00807923">
          <w:pPr>
            <w:rPr>
              <w:rFonts w:ascii="Bookman Old Style" w:hAnsi="Bookman Old Style" w:cs="Arial"/>
              <w:color w:val="3C3C3C"/>
            </w:rPr>
          </w:pPr>
          <w:r>
            <w:rPr>
              <w:rFonts w:ascii="Bookman Old Style" w:hAnsi="Bookman Old Style" w:cs="Arial"/>
              <w:color w:val="3C3C3C"/>
            </w:rPr>
            <w:br w:type="page"/>
          </w:r>
        </w:p>
      </w:sdtContent>
    </w:sdt>
    <w:p w:rsidR="001839F3" w:rsidRDefault="001839F3" w:rsidP="00CD4ED5">
      <w:pPr>
        <w:jc w:val="center"/>
        <w:rPr>
          <w:b/>
          <w:i/>
          <w:caps/>
          <w:color w:val="000080"/>
          <w:sz w:val="40"/>
          <w:szCs w:val="40"/>
          <w14:shadow w14:blurRad="50800" w14:dist="38100" w14:dir="2700000" w14:sx="100000" w14:sy="100000" w14:kx="0" w14:ky="0" w14:algn="tl">
            <w14:srgbClr w14:val="000000">
              <w14:alpha w14:val="60000"/>
            </w14:srgbClr>
          </w14:shadow>
        </w:rPr>
      </w:pPr>
    </w:p>
    <w:p w:rsidR="008A5467" w:rsidRDefault="008A5467" w:rsidP="00CD4ED5">
      <w:pPr>
        <w:jc w:val="center"/>
        <w:rPr>
          <w:b/>
          <w:caps/>
          <w:color w:val="000080"/>
          <w:sz w:val="32"/>
          <w:szCs w:val="32"/>
          <w14:shadow w14:blurRad="50800" w14:dist="38100" w14:dir="2700000" w14:sx="100000" w14:sy="100000" w14:kx="0" w14:ky="0" w14:algn="tl">
            <w14:srgbClr w14:val="000000">
              <w14:alpha w14:val="60000"/>
            </w14:srgbClr>
          </w14:shadow>
        </w:rPr>
      </w:pPr>
    </w:p>
    <w:p w:rsidR="008A5467" w:rsidRDefault="008A5467" w:rsidP="00CD4ED5">
      <w:pPr>
        <w:jc w:val="center"/>
        <w:rPr>
          <w:b/>
          <w:caps/>
          <w:color w:val="000080"/>
          <w:sz w:val="32"/>
          <w:szCs w:val="32"/>
          <w14:shadow w14:blurRad="50800" w14:dist="38100" w14:dir="2700000" w14:sx="100000" w14:sy="100000" w14:kx="0" w14:ky="0" w14:algn="tl">
            <w14:srgbClr w14:val="000000">
              <w14:alpha w14:val="60000"/>
            </w14:srgbClr>
          </w14:shadow>
        </w:rPr>
      </w:pPr>
    </w:p>
    <w:p w:rsidR="008A5467" w:rsidRDefault="008A5467" w:rsidP="00CD4ED5">
      <w:pPr>
        <w:jc w:val="center"/>
        <w:rPr>
          <w:b/>
          <w:caps/>
          <w:color w:val="000080"/>
          <w:sz w:val="32"/>
          <w:szCs w:val="32"/>
          <w14:shadow w14:blurRad="50800" w14:dist="38100" w14:dir="2700000" w14:sx="100000" w14:sy="100000" w14:kx="0" w14:ky="0" w14:algn="tl">
            <w14:srgbClr w14:val="000000">
              <w14:alpha w14:val="60000"/>
            </w14:srgbClr>
          </w14:shadow>
        </w:rPr>
      </w:pPr>
    </w:p>
    <w:p w:rsidR="008A5467" w:rsidRDefault="008A5467" w:rsidP="00CD4ED5">
      <w:pPr>
        <w:jc w:val="center"/>
        <w:rPr>
          <w:b/>
          <w:caps/>
          <w:color w:val="000080"/>
          <w:sz w:val="32"/>
          <w:szCs w:val="32"/>
          <w14:shadow w14:blurRad="50800" w14:dist="38100" w14:dir="2700000" w14:sx="100000" w14:sy="100000" w14:kx="0" w14:ky="0" w14:algn="tl">
            <w14:srgbClr w14:val="000000">
              <w14:alpha w14:val="60000"/>
            </w14:srgbClr>
          </w14:shadow>
        </w:rPr>
      </w:pPr>
    </w:p>
    <w:p w:rsidR="008A5467" w:rsidRDefault="008A5467" w:rsidP="00CD4ED5">
      <w:pPr>
        <w:jc w:val="center"/>
        <w:rPr>
          <w:b/>
          <w:caps/>
          <w:color w:val="000080"/>
          <w:sz w:val="32"/>
          <w:szCs w:val="32"/>
          <w14:shadow w14:blurRad="50800" w14:dist="38100" w14:dir="2700000" w14:sx="100000" w14:sy="100000" w14:kx="0" w14:ky="0" w14:algn="tl">
            <w14:srgbClr w14:val="000000">
              <w14:alpha w14:val="60000"/>
            </w14:srgbClr>
          </w14:shadow>
        </w:rPr>
      </w:pPr>
    </w:p>
    <w:p w:rsidR="008A5467" w:rsidRDefault="008A5467" w:rsidP="00CD4ED5">
      <w:pPr>
        <w:jc w:val="center"/>
        <w:rPr>
          <w:b/>
          <w:caps/>
          <w:color w:val="000080"/>
          <w:sz w:val="32"/>
          <w:szCs w:val="32"/>
          <w14:shadow w14:blurRad="50800" w14:dist="38100" w14:dir="2700000" w14:sx="100000" w14:sy="100000" w14:kx="0" w14:ky="0" w14:algn="tl">
            <w14:srgbClr w14:val="000000">
              <w14:alpha w14:val="60000"/>
            </w14:srgbClr>
          </w14:shadow>
        </w:rPr>
      </w:pPr>
    </w:p>
    <w:p w:rsidR="008A5467" w:rsidRDefault="008A5467" w:rsidP="00CD4ED5">
      <w:pPr>
        <w:jc w:val="center"/>
        <w:rPr>
          <w:b/>
          <w:caps/>
          <w:color w:val="000080"/>
          <w:sz w:val="32"/>
          <w:szCs w:val="32"/>
          <w14:shadow w14:blurRad="50800" w14:dist="38100" w14:dir="2700000" w14:sx="100000" w14:sy="100000" w14:kx="0" w14:ky="0" w14:algn="tl">
            <w14:srgbClr w14:val="000000">
              <w14:alpha w14:val="60000"/>
            </w14:srgbClr>
          </w14:shadow>
        </w:rPr>
      </w:pPr>
    </w:p>
    <w:p w:rsidR="001839F3" w:rsidRPr="008A5467" w:rsidRDefault="008A5467" w:rsidP="00CD4ED5">
      <w:pPr>
        <w:jc w:val="center"/>
        <w:rPr>
          <w:b/>
          <w:caps/>
          <w:color w:val="000080"/>
          <w:sz w:val="32"/>
          <w:szCs w:val="32"/>
          <w14:shadow w14:blurRad="50800" w14:dist="38100" w14:dir="2700000" w14:sx="100000" w14:sy="100000" w14:kx="0" w14:ky="0" w14:algn="tl">
            <w14:srgbClr w14:val="000000">
              <w14:alpha w14:val="60000"/>
            </w14:srgbClr>
          </w14:shadow>
        </w:rPr>
      </w:pPr>
      <w:r w:rsidRPr="008A5467">
        <w:rPr>
          <w:b/>
          <w:caps/>
          <w:color w:val="000080"/>
          <w:sz w:val="32"/>
          <w:szCs w:val="32"/>
          <w14:shadow w14:blurRad="50800" w14:dist="38100" w14:dir="2700000" w14:sx="100000" w14:sy="100000" w14:kx="0" w14:ky="0" w14:algn="tl">
            <w14:srgbClr w14:val="000000">
              <w14:alpha w14:val="60000"/>
            </w14:srgbClr>
          </w14:shadow>
        </w:rPr>
        <w:t>Page Intentionally left blank</w:t>
      </w:r>
    </w:p>
    <w:p w:rsidR="001839F3" w:rsidRDefault="001839F3" w:rsidP="00CD4ED5">
      <w:pPr>
        <w:jc w:val="center"/>
        <w:rPr>
          <w:b/>
          <w:i/>
          <w:caps/>
          <w:color w:val="000080"/>
          <w:sz w:val="40"/>
          <w:szCs w:val="40"/>
          <w14:shadow w14:blurRad="50800" w14:dist="38100" w14:dir="2700000" w14:sx="100000" w14:sy="100000" w14:kx="0" w14:ky="0" w14:algn="tl">
            <w14:srgbClr w14:val="000000">
              <w14:alpha w14:val="60000"/>
            </w14:srgbClr>
          </w14:shadow>
        </w:rPr>
      </w:pPr>
    </w:p>
    <w:p w:rsidR="001839F3" w:rsidRDefault="001839F3" w:rsidP="00CD4ED5">
      <w:pPr>
        <w:jc w:val="center"/>
        <w:rPr>
          <w:b/>
          <w:i/>
          <w:caps/>
          <w:color w:val="000080"/>
          <w:sz w:val="40"/>
          <w:szCs w:val="40"/>
          <w14:shadow w14:blurRad="50800" w14:dist="38100" w14:dir="2700000" w14:sx="100000" w14:sy="100000" w14:kx="0" w14:ky="0" w14:algn="tl">
            <w14:srgbClr w14:val="000000">
              <w14:alpha w14:val="60000"/>
            </w14:srgbClr>
          </w14:shadow>
        </w:rPr>
      </w:pPr>
    </w:p>
    <w:p w:rsidR="001839F3" w:rsidRDefault="001839F3" w:rsidP="00CD4ED5">
      <w:pPr>
        <w:jc w:val="center"/>
        <w:rPr>
          <w:b/>
          <w:i/>
          <w:caps/>
          <w:color w:val="000080"/>
          <w:sz w:val="40"/>
          <w:szCs w:val="40"/>
          <w14:shadow w14:blurRad="50800" w14:dist="38100" w14:dir="2700000" w14:sx="100000" w14:sy="100000" w14:kx="0" w14:ky="0" w14:algn="tl">
            <w14:srgbClr w14:val="000000">
              <w14:alpha w14:val="60000"/>
            </w14:srgbClr>
          </w14:shadow>
        </w:rPr>
      </w:pPr>
    </w:p>
    <w:p w:rsidR="001839F3" w:rsidRDefault="001839F3" w:rsidP="00CD4ED5">
      <w:pPr>
        <w:jc w:val="center"/>
        <w:rPr>
          <w:b/>
          <w:i/>
          <w:caps/>
          <w:color w:val="000080"/>
          <w:sz w:val="40"/>
          <w:szCs w:val="40"/>
          <w14:shadow w14:blurRad="50800" w14:dist="38100" w14:dir="2700000" w14:sx="100000" w14:sy="100000" w14:kx="0" w14:ky="0" w14:algn="tl">
            <w14:srgbClr w14:val="000000">
              <w14:alpha w14:val="60000"/>
            </w14:srgbClr>
          </w14:shadow>
        </w:rPr>
      </w:pPr>
    </w:p>
    <w:p w:rsidR="001839F3" w:rsidRDefault="001839F3" w:rsidP="00CD4ED5">
      <w:pPr>
        <w:jc w:val="center"/>
        <w:rPr>
          <w:b/>
          <w:i/>
          <w:caps/>
          <w:color w:val="000080"/>
          <w:sz w:val="40"/>
          <w:szCs w:val="40"/>
          <w14:shadow w14:blurRad="50800" w14:dist="38100" w14:dir="2700000" w14:sx="100000" w14:sy="100000" w14:kx="0" w14:ky="0" w14:algn="tl">
            <w14:srgbClr w14:val="000000">
              <w14:alpha w14:val="60000"/>
            </w14:srgbClr>
          </w14:shadow>
        </w:rPr>
      </w:pPr>
    </w:p>
    <w:p w:rsidR="001839F3" w:rsidRDefault="001839F3" w:rsidP="00CD4ED5">
      <w:pPr>
        <w:jc w:val="center"/>
        <w:rPr>
          <w:b/>
          <w:i/>
          <w:caps/>
          <w:color w:val="000080"/>
          <w:sz w:val="40"/>
          <w:szCs w:val="40"/>
          <w14:shadow w14:blurRad="50800" w14:dist="38100" w14:dir="2700000" w14:sx="100000" w14:sy="100000" w14:kx="0" w14:ky="0" w14:algn="tl">
            <w14:srgbClr w14:val="000000">
              <w14:alpha w14:val="60000"/>
            </w14:srgbClr>
          </w14:shadow>
        </w:rPr>
      </w:pPr>
    </w:p>
    <w:p w:rsidR="001839F3" w:rsidRDefault="001839F3" w:rsidP="00CD4ED5">
      <w:pPr>
        <w:jc w:val="center"/>
        <w:rPr>
          <w:b/>
          <w:i/>
          <w:caps/>
          <w:color w:val="000080"/>
          <w:sz w:val="40"/>
          <w:szCs w:val="40"/>
          <w14:shadow w14:blurRad="50800" w14:dist="38100" w14:dir="2700000" w14:sx="100000" w14:sy="100000" w14:kx="0" w14:ky="0" w14:algn="tl">
            <w14:srgbClr w14:val="000000">
              <w14:alpha w14:val="60000"/>
            </w14:srgbClr>
          </w14:shadow>
        </w:rPr>
      </w:pPr>
    </w:p>
    <w:p w:rsidR="001839F3" w:rsidRDefault="001839F3" w:rsidP="00CD4ED5">
      <w:pPr>
        <w:jc w:val="center"/>
        <w:rPr>
          <w:b/>
          <w:i/>
          <w:caps/>
          <w:color w:val="000080"/>
          <w:sz w:val="40"/>
          <w:szCs w:val="40"/>
          <w14:shadow w14:blurRad="50800" w14:dist="38100" w14:dir="2700000" w14:sx="100000" w14:sy="100000" w14:kx="0" w14:ky="0" w14:algn="tl">
            <w14:srgbClr w14:val="000000">
              <w14:alpha w14:val="60000"/>
            </w14:srgbClr>
          </w14:shadow>
        </w:rPr>
      </w:pPr>
    </w:p>
    <w:p w:rsidR="00FF3C98" w:rsidRPr="00FF3C98" w:rsidRDefault="00FF3C98" w:rsidP="00FF3C98">
      <w:pPr>
        <w:pBdr>
          <w:top w:val="single" w:sz="4" w:space="1" w:color="auto"/>
          <w:left w:val="single" w:sz="4" w:space="4" w:color="auto"/>
          <w:bottom w:val="single" w:sz="4" w:space="1" w:color="auto"/>
          <w:right w:val="single" w:sz="4" w:space="4" w:color="auto"/>
        </w:pBdr>
        <w:shd w:val="clear" w:color="auto" w:fill="BFBFBF"/>
        <w:overflowPunct w:val="0"/>
        <w:autoSpaceDE w:val="0"/>
        <w:autoSpaceDN w:val="0"/>
        <w:adjustRightInd w:val="0"/>
        <w:spacing w:after="0" w:line="240" w:lineRule="auto"/>
        <w:jc w:val="center"/>
        <w:textAlignment w:val="baseline"/>
        <w:rPr>
          <w:rFonts w:ascii="Times New Roman" w:eastAsia="Times New Roman" w:hAnsi="Times New Roman" w:cs="Times New Roman"/>
          <w:b/>
          <w:i/>
          <w:color w:val="002060"/>
          <w:sz w:val="56"/>
          <w:szCs w:val="56"/>
        </w:rPr>
      </w:pPr>
      <w:r w:rsidRPr="00FF3C98">
        <w:rPr>
          <w:rFonts w:ascii="Times New Roman" w:eastAsia="Times New Roman" w:hAnsi="Times New Roman" w:cs="Times New Roman"/>
          <w:b/>
          <w:i/>
          <w:color w:val="002060"/>
          <w:sz w:val="56"/>
          <w:szCs w:val="56"/>
        </w:rPr>
        <w:lastRenderedPageBreak/>
        <w:t xml:space="preserve">T H E   C O M </w:t>
      </w:r>
      <w:proofErr w:type="spellStart"/>
      <w:r w:rsidRPr="00FF3C98">
        <w:rPr>
          <w:rFonts w:ascii="Times New Roman" w:eastAsia="Times New Roman" w:hAnsi="Times New Roman" w:cs="Times New Roman"/>
          <w:b/>
          <w:i/>
          <w:color w:val="002060"/>
          <w:sz w:val="56"/>
          <w:szCs w:val="56"/>
        </w:rPr>
        <w:t>M</w:t>
      </w:r>
      <w:proofErr w:type="spellEnd"/>
      <w:r w:rsidRPr="00FF3C98">
        <w:rPr>
          <w:rFonts w:ascii="Times New Roman" w:eastAsia="Times New Roman" w:hAnsi="Times New Roman" w:cs="Times New Roman"/>
          <w:b/>
          <w:i/>
          <w:color w:val="002060"/>
          <w:sz w:val="56"/>
          <w:szCs w:val="56"/>
        </w:rPr>
        <w:t xml:space="preserve"> O N W E A L T H   </w:t>
      </w:r>
    </w:p>
    <w:p w:rsidR="00FF3C98" w:rsidRPr="00FF3C98" w:rsidRDefault="00FF3C98" w:rsidP="00FF3C98">
      <w:pPr>
        <w:pBdr>
          <w:top w:val="single" w:sz="4" w:space="1" w:color="auto"/>
          <w:left w:val="single" w:sz="4" w:space="4" w:color="auto"/>
          <w:bottom w:val="single" w:sz="4" w:space="1" w:color="auto"/>
          <w:right w:val="single" w:sz="4" w:space="4" w:color="auto"/>
        </w:pBdr>
        <w:shd w:val="clear" w:color="auto" w:fill="BFBFBF"/>
        <w:overflowPunct w:val="0"/>
        <w:autoSpaceDE w:val="0"/>
        <w:autoSpaceDN w:val="0"/>
        <w:adjustRightInd w:val="0"/>
        <w:spacing w:after="0" w:line="240" w:lineRule="auto"/>
        <w:jc w:val="center"/>
        <w:textAlignment w:val="baseline"/>
        <w:rPr>
          <w:rFonts w:ascii="Times New Roman" w:eastAsia="Times New Roman" w:hAnsi="Times New Roman" w:cs="Times New Roman"/>
          <w:b/>
          <w:i/>
          <w:color w:val="002060"/>
          <w:sz w:val="56"/>
          <w:szCs w:val="56"/>
        </w:rPr>
      </w:pPr>
      <w:r w:rsidRPr="00FF3C98">
        <w:rPr>
          <w:rFonts w:ascii="Times New Roman" w:eastAsia="Times New Roman" w:hAnsi="Times New Roman" w:cs="Times New Roman"/>
          <w:b/>
          <w:i/>
          <w:color w:val="002060"/>
          <w:sz w:val="56"/>
          <w:szCs w:val="56"/>
        </w:rPr>
        <w:t xml:space="preserve">O F   M A S </w:t>
      </w:r>
      <w:proofErr w:type="spellStart"/>
      <w:r w:rsidRPr="00FF3C98">
        <w:rPr>
          <w:rFonts w:ascii="Times New Roman" w:eastAsia="Times New Roman" w:hAnsi="Times New Roman" w:cs="Times New Roman"/>
          <w:b/>
          <w:i/>
          <w:color w:val="002060"/>
          <w:sz w:val="56"/>
          <w:szCs w:val="56"/>
        </w:rPr>
        <w:t>S</w:t>
      </w:r>
      <w:proofErr w:type="spellEnd"/>
      <w:r w:rsidRPr="00FF3C98">
        <w:rPr>
          <w:rFonts w:ascii="Times New Roman" w:eastAsia="Times New Roman" w:hAnsi="Times New Roman" w:cs="Times New Roman"/>
          <w:b/>
          <w:i/>
          <w:color w:val="002060"/>
          <w:sz w:val="56"/>
          <w:szCs w:val="56"/>
        </w:rPr>
        <w:t xml:space="preserve"> A C H U S E T </w:t>
      </w:r>
      <w:proofErr w:type="spellStart"/>
      <w:r w:rsidRPr="00FF3C98">
        <w:rPr>
          <w:rFonts w:ascii="Times New Roman" w:eastAsia="Times New Roman" w:hAnsi="Times New Roman" w:cs="Times New Roman"/>
          <w:b/>
          <w:i/>
          <w:color w:val="002060"/>
          <w:sz w:val="56"/>
          <w:szCs w:val="56"/>
        </w:rPr>
        <w:t>T</w:t>
      </w:r>
      <w:proofErr w:type="spellEnd"/>
      <w:r w:rsidRPr="00FF3C98">
        <w:rPr>
          <w:rFonts w:ascii="Times New Roman" w:eastAsia="Times New Roman" w:hAnsi="Times New Roman" w:cs="Times New Roman"/>
          <w:b/>
          <w:i/>
          <w:color w:val="002060"/>
          <w:sz w:val="56"/>
          <w:szCs w:val="56"/>
        </w:rPr>
        <w:t xml:space="preserve"> S</w:t>
      </w:r>
    </w:p>
    <w:p w:rsidR="00FF3C98" w:rsidRPr="00FF3C98" w:rsidRDefault="00FF3C98" w:rsidP="00170AB3">
      <w:pPr>
        <w:pBdr>
          <w:top w:val="single" w:sz="4" w:space="1" w:color="auto"/>
          <w:left w:val="single" w:sz="4" w:space="4" w:color="auto"/>
          <w:bottom w:val="single" w:sz="4" w:space="1" w:color="auto"/>
          <w:right w:val="single" w:sz="4" w:space="4" w:color="auto"/>
        </w:pBdr>
        <w:shd w:val="clear" w:color="auto" w:fill="BFBFBF"/>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p>
    <w:p w:rsidR="00FF3C98" w:rsidRPr="00FF3C98" w:rsidRDefault="00FF3C98" w:rsidP="00FF3C98">
      <w:pPr>
        <w:pBdr>
          <w:top w:val="single" w:sz="4" w:space="1" w:color="auto"/>
          <w:left w:val="single" w:sz="4" w:space="4" w:color="auto"/>
          <w:bottom w:val="single" w:sz="4" w:space="1" w:color="auto"/>
          <w:right w:val="single" w:sz="4" w:space="4" w:color="auto"/>
        </w:pBdr>
        <w:shd w:val="clear" w:color="auto" w:fill="BFBFBF"/>
        <w:overflowPunct w:val="0"/>
        <w:autoSpaceDE w:val="0"/>
        <w:autoSpaceDN w:val="0"/>
        <w:adjustRightInd w:val="0"/>
        <w:spacing w:after="0" w:line="240" w:lineRule="auto"/>
        <w:jc w:val="center"/>
        <w:textAlignment w:val="baseline"/>
        <w:rPr>
          <w:rFonts w:ascii="Courier" w:eastAsia="Times New Roman" w:hAnsi="Courier" w:cs="Times New Roman"/>
          <w:b/>
          <w:i/>
          <w:sz w:val="40"/>
          <w:szCs w:val="40"/>
        </w:rPr>
      </w:pPr>
      <w:r w:rsidRPr="00FF3C98">
        <w:rPr>
          <w:rFonts w:ascii="Courier" w:eastAsia="Times New Roman" w:hAnsi="Courier" w:cs="Times New Roman"/>
          <w:b/>
          <w:i/>
          <w:sz w:val="40"/>
          <w:szCs w:val="40"/>
        </w:rPr>
        <w:t xml:space="preserve">An Act Relative to Justice, Equity and Accountability in Law Enforcement </w:t>
      </w:r>
    </w:p>
    <w:p w:rsidR="00FF3C98" w:rsidRPr="00FF3C98" w:rsidRDefault="00FF3C98" w:rsidP="00FF3C98">
      <w:pPr>
        <w:pBdr>
          <w:top w:val="single" w:sz="4" w:space="1" w:color="auto"/>
          <w:left w:val="single" w:sz="4" w:space="4" w:color="auto"/>
          <w:bottom w:val="single" w:sz="4" w:space="1" w:color="auto"/>
          <w:right w:val="single" w:sz="4" w:space="4" w:color="auto"/>
        </w:pBdr>
        <w:shd w:val="clear" w:color="auto" w:fill="BFBFBF"/>
        <w:overflowPunct w:val="0"/>
        <w:autoSpaceDE w:val="0"/>
        <w:autoSpaceDN w:val="0"/>
        <w:adjustRightInd w:val="0"/>
        <w:spacing w:after="0" w:line="240" w:lineRule="auto"/>
        <w:jc w:val="center"/>
        <w:textAlignment w:val="baseline"/>
        <w:rPr>
          <w:rFonts w:ascii="Courier" w:eastAsia="Times New Roman" w:hAnsi="Courier" w:cs="Times New Roman"/>
          <w:b/>
          <w:i/>
          <w:sz w:val="40"/>
          <w:szCs w:val="40"/>
        </w:rPr>
      </w:pPr>
      <w:proofErr w:type="gramStart"/>
      <w:r w:rsidRPr="00FF3C98">
        <w:rPr>
          <w:rFonts w:ascii="Courier" w:eastAsia="Times New Roman" w:hAnsi="Courier" w:cs="Times New Roman"/>
          <w:b/>
          <w:i/>
          <w:sz w:val="40"/>
          <w:szCs w:val="40"/>
        </w:rPr>
        <w:t>in</w:t>
      </w:r>
      <w:proofErr w:type="gramEnd"/>
      <w:r w:rsidRPr="00FF3C98">
        <w:rPr>
          <w:rFonts w:ascii="Courier" w:eastAsia="Times New Roman" w:hAnsi="Courier" w:cs="Times New Roman"/>
          <w:b/>
          <w:i/>
          <w:sz w:val="40"/>
          <w:szCs w:val="40"/>
        </w:rPr>
        <w:t xml:space="preserve"> the Commonwealth.</w:t>
      </w:r>
    </w:p>
    <w:p w:rsidR="00FF3C98" w:rsidRPr="00FF3C98" w:rsidRDefault="00FF3C98" w:rsidP="00FF3C98">
      <w:pPr>
        <w:overflowPunct w:val="0"/>
        <w:autoSpaceDE w:val="0"/>
        <w:autoSpaceDN w:val="0"/>
        <w:adjustRightInd w:val="0"/>
        <w:spacing w:after="0" w:line="480" w:lineRule="auto"/>
        <w:ind w:firstLine="576"/>
        <w:jc w:val="both"/>
        <w:textAlignment w:val="baseline"/>
        <w:rPr>
          <w:rFonts w:ascii="Times New Roman" w:eastAsia="Times New Roman" w:hAnsi="Times New Roman" w:cs="Times New Roman"/>
          <w:sz w:val="24"/>
          <w:szCs w:val="24"/>
        </w:rPr>
      </w:pPr>
    </w:p>
    <w:p w:rsidR="00FF3C98" w:rsidRPr="00FF3C98" w:rsidRDefault="00FF3C98" w:rsidP="00FF3C98">
      <w:pPr>
        <w:pBdr>
          <w:bottom w:val="single" w:sz="12" w:space="1" w:color="auto"/>
        </w:pBdr>
        <w:overflowPunct w:val="0"/>
        <w:autoSpaceDE w:val="0"/>
        <w:autoSpaceDN w:val="0"/>
        <w:adjustRightInd w:val="0"/>
        <w:spacing w:after="0" w:line="480" w:lineRule="auto"/>
        <w:jc w:val="both"/>
        <w:textAlignment w:val="baseline"/>
        <w:rPr>
          <w:rFonts w:ascii="Times New Roman" w:eastAsia="Times New Roman" w:hAnsi="Times New Roman" w:cs="Times New Roman"/>
          <w:sz w:val="24"/>
          <w:szCs w:val="24"/>
        </w:rPr>
      </w:pPr>
      <w:r w:rsidRPr="00FF3C98">
        <w:rPr>
          <w:rFonts w:ascii="Times New Roman" w:eastAsia="Times New Roman" w:hAnsi="Times New Roman" w:cs="Times New Roman"/>
          <w:i/>
          <w:iCs/>
          <w:sz w:val="24"/>
          <w:szCs w:val="24"/>
        </w:rPr>
        <w:t>Whereas,</w:t>
      </w:r>
      <w:r w:rsidRPr="00FF3C98">
        <w:rPr>
          <w:rFonts w:ascii="Times New Roman" w:eastAsia="Times New Roman" w:hAnsi="Times New Roman" w:cs="Times New Roman"/>
          <w:sz w:val="24"/>
          <w:szCs w:val="24"/>
        </w:rPr>
        <w:t xml:space="preserve"> the deferred operation of this act would tend to defeat its purpose, which is to forthwith provide justice, equity and accountability in law enforcement, therefore, it is hereby </w:t>
      </w:r>
      <w:r w:rsidRPr="00FF3C98">
        <w:rPr>
          <w:rFonts w:ascii="Times New Roman" w:eastAsia="Times New Roman" w:hAnsi="Times New Roman" w:cs="Times New Roman"/>
          <w:b/>
          <w:color w:val="FF0000"/>
          <w:sz w:val="24"/>
          <w:szCs w:val="24"/>
          <w:highlight w:val="yellow"/>
          <w:u w:val="single"/>
        </w:rPr>
        <w:t>declared to be an Emergency Law</w:t>
      </w:r>
      <w:r w:rsidRPr="00FF3C98">
        <w:rPr>
          <w:rFonts w:ascii="Times New Roman" w:eastAsia="Times New Roman" w:hAnsi="Times New Roman" w:cs="Times New Roman"/>
          <w:sz w:val="24"/>
          <w:szCs w:val="24"/>
        </w:rPr>
        <w:t>, necessary for the immediate preservation of the public safety.</w:t>
      </w:r>
    </w:p>
    <w:p w:rsidR="00FF3C98" w:rsidRPr="00FF3C98" w:rsidRDefault="00FF3C98" w:rsidP="00FF3C98">
      <w:pPr>
        <w:overflowPunct w:val="0"/>
        <w:autoSpaceDE w:val="0"/>
        <w:autoSpaceDN w:val="0"/>
        <w:adjustRightInd w:val="0"/>
        <w:spacing w:after="0" w:line="480" w:lineRule="auto"/>
        <w:jc w:val="both"/>
        <w:textAlignment w:val="baseline"/>
        <w:rPr>
          <w:rFonts w:ascii="Times New Roman" w:eastAsia="Times New Roman" w:hAnsi="Times New Roman" w:cs="Times New Roman"/>
          <w:sz w:val="24"/>
          <w:szCs w:val="24"/>
        </w:rPr>
      </w:pPr>
    </w:p>
    <w:p w:rsidR="00FF3C98" w:rsidRPr="00FF3C98" w:rsidRDefault="00FF3C98" w:rsidP="00FF3C98">
      <w:pPr>
        <w:overflowPunct w:val="0"/>
        <w:autoSpaceDE w:val="0"/>
        <w:autoSpaceDN w:val="0"/>
        <w:adjustRightInd w:val="0"/>
        <w:spacing w:after="0" w:line="480" w:lineRule="auto"/>
        <w:jc w:val="both"/>
        <w:textAlignment w:val="baseline"/>
        <w:rPr>
          <w:rFonts w:ascii="Times New Roman" w:eastAsia="Times New Roman" w:hAnsi="Times New Roman" w:cs="Times New Roman"/>
          <w:b/>
          <w:sz w:val="24"/>
          <w:szCs w:val="24"/>
          <w:u w:val="single"/>
        </w:rPr>
      </w:pPr>
      <w:r w:rsidRPr="00FF3C98">
        <w:rPr>
          <w:rFonts w:ascii="Times New Roman" w:eastAsia="Times New Roman" w:hAnsi="Times New Roman" w:cs="Times New Roman"/>
          <w:b/>
          <w:sz w:val="24"/>
          <w:szCs w:val="24"/>
          <w:u w:val="single"/>
        </w:rPr>
        <w:t xml:space="preserve">Therefore, the Act is </w:t>
      </w:r>
      <w:r w:rsidRPr="00FF3C98">
        <w:rPr>
          <w:rFonts w:ascii="Times New Roman" w:eastAsia="Times New Roman" w:hAnsi="Times New Roman" w:cs="Times New Roman"/>
          <w:b/>
          <w:color w:val="FF0000"/>
          <w:sz w:val="24"/>
          <w:szCs w:val="24"/>
          <w:u w:val="single"/>
        </w:rPr>
        <w:t xml:space="preserve">Effective </w:t>
      </w:r>
      <w:r w:rsidRPr="00FF3C98">
        <w:rPr>
          <w:rFonts w:ascii="Times New Roman" w:eastAsia="Times New Roman" w:hAnsi="Times New Roman" w:cs="Times New Roman"/>
          <w:b/>
          <w:sz w:val="24"/>
          <w:szCs w:val="24"/>
          <w:u w:val="single"/>
        </w:rPr>
        <w:t>as of</w:t>
      </w:r>
      <w:r w:rsidRPr="00FF3C98">
        <w:rPr>
          <w:rFonts w:ascii="Times New Roman" w:eastAsia="Times New Roman" w:hAnsi="Times New Roman" w:cs="Times New Roman"/>
          <w:b/>
          <w:sz w:val="24"/>
          <w:szCs w:val="24"/>
          <w:highlight w:val="yellow"/>
          <w:u w:val="single"/>
        </w:rPr>
        <w:t xml:space="preserve"> December 31, 2020.</w:t>
      </w:r>
      <w:r w:rsidRPr="00FF3C98">
        <w:rPr>
          <w:rFonts w:ascii="Times New Roman" w:eastAsia="Times New Roman" w:hAnsi="Times New Roman" w:cs="Times New Roman"/>
          <w:b/>
          <w:sz w:val="24"/>
          <w:szCs w:val="24"/>
          <w:u w:val="single"/>
        </w:rPr>
        <w:t xml:space="preserve"> </w:t>
      </w:r>
    </w:p>
    <w:p w:rsidR="00FF3C98" w:rsidRPr="00FF3C98" w:rsidRDefault="00FF3C98" w:rsidP="00FF3C98">
      <w:pPr>
        <w:overflowPunct w:val="0"/>
        <w:autoSpaceDE w:val="0"/>
        <w:autoSpaceDN w:val="0"/>
        <w:adjustRightInd w:val="0"/>
        <w:spacing w:after="0" w:line="480" w:lineRule="auto"/>
        <w:jc w:val="both"/>
        <w:textAlignment w:val="baseline"/>
        <w:rPr>
          <w:rFonts w:ascii="Times New Roman" w:eastAsia="Times New Roman" w:hAnsi="Times New Roman" w:cs="Times New Roman"/>
          <w:i/>
          <w:sz w:val="24"/>
          <w:szCs w:val="24"/>
        </w:rPr>
      </w:pPr>
      <w:r w:rsidRPr="00FF3C98">
        <w:rPr>
          <w:rFonts w:ascii="Times New Roman" w:eastAsia="Times New Roman" w:hAnsi="Times New Roman" w:cs="Times New Roman"/>
          <w:i/>
          <w:sz w:val="24"/>
          <w:szCs w:val="24"/>
        </w:rPr>
        <w:t>Be it enacted by the Senate and House of Representatives in General Court assembled, and by the authority of the same, as follows:</w:t>
      </w:r>
    </w:p>
    <w:p w:rsidR="00FF3C98" w:rsidRPr="00FF3C98" w:rsidRDefault="00FF3C98" w:rsidP="00FF3C98">
      <w:pPr>
        <w:overflowPunct w:val="0"/>
        <w:autoSpaceDE w:val="0"/>
        <w:autoSpaceDN w:val="0"/>
        <w:adjustRightInd w:val="0"/>
        <w:spacing w:after="0" w:line="480" w:lineRule="auto"/>
        <w:jc w:val="both"/>
        <w:textAlignment w:val="baseline"/>
        <w:rPr>
          <w:rFonts w:ascii="Times New Roman" w:eastAsia="Times New Roman" w:hAnsi="Times New Roman" w:cs="Times New Roman"/>
          <w:b/>
          <w:color w:val="C00000"/>
          <w:sz w:val="24"/>
          <w:szCs w:val="24"/>
          <w:u w:val="single"/>
        </w:rPr>
      </w:pPr>
      <w:r w:rsidRPr="00FF3C98">
        <w:rPr>
          <w:rFonts w:ascii="Times New Roman" w:eastAsia="Times New Roman" w:hAnsi="Times New Roman" w:cs="Times New Roman"/>
          <w:b/>
          <w:color w:val="C00000"/>
          <w:sz w:val="24"/>
          <w:szCs w:val="24"/>
          <w:u w:val="single"/>
        </w:rPr>
        <w:t>______________________________________________________________________________</w:t>
      </w:r>
    </w:p>
    <w:p w:rsidR="00FF3C98" w:rsidRPr="00FF3C98" w:rsidRDefault="00FF3C98" w:rsidP="00FF3C98">
      <w:pPr>
        <w:overflowPunct w:val="0"/>
        <w:autoSpaceDE w:val="0"/>
        <w:autoSpaceDN w:val="0"/>
        <w:adjustRightInd w:val="0"/>
        <w:spacing w:after="0" w:line="480" w:lineRule="auto"/>
        <w:jc w:val="both"/>
        <w:textAlignment w:val="baseline"/>
        <w:rPr>
          <w:rFonts w:ascii="Times New Roman" w:eastAsia="Times New Roman" w:hAnsi="Times New Roman" w:cs="Times New Roman"/>
          <w:b/>
          <w:color w:val="C00000"/>
          <w:sz w:val="24"/>
          <w:szCs w:val="24"/>
          <w:u w:val="single"/>
        </w:rPr>
      </w:pPr>
      <w:r w:rsidRPr="00FF3C98">
        <w:rPr>
          <w:rFonts w:ascii="Times New Roman" w:eastAsia="Times New Roman" w:hAnsi="Times New Roman" w:cs="Times New Roman"/>
          <w:b/>
          <w:i/>
          <w:color w:val="C00000"/>
          <w:sz w:val="24"/>
          <w:szCs w:val="24"/>
          <w:u w:val="single"/>
        </w:rPr>
        <w:t>Additional</w:t>
      </w:r>
      <w:r w:rsidRPr="00FF3C98">
        <w:rPr>
          <w:rFonts w:ascii="Times New Roman" w:eastAsia="Times New Roman" w:hAnsi="Times New Roman" w:cs="Times New Roman"/>
          <w:b/>
          <w:color w:val="C00000"/>
          <w:sz w:val="24"/>
          <w:szCs w:val="24"/>
          <w:u w:val="single"/>
        </w:rPr>
        <w:t xml:space="preserve"> Effective Dates:</w:t>
      </w:r>
    </w:p>
    <w:p w:rsidR="00FF3C98" w:rsidRPr="00FF3C98" w:rsidRDefault="00FF3C98" w:rsidP="00FF3C98">
      <w:pPr>
        <w:overflowPunct w:val="0"/>
        <w:autoSpaceDE w:val="0"/>
        <w:autoSpaceDN w:val="0"/>
        <w:adjustRightInd w:val="0"/>
        <w:spacing w:after="0" w:line="480" w:lineRule="auto"/>
        <w:jc w:val="both"/>
        <w:textAlignment w:val="baseline"/>
        <w:rPr>
          <w:rFonts w:ascii="Times New Roman" w:eastAsia="Times New Roman" w:hAnsi="Times New Roman" w:cs="Times New Roman"/>
          <w:sz w:val="24"/>
          <w:szCs w:val="24"/>
        </w:rPr>
      </w:pPr>
      <w:r w:rsidRPr="00FF3C98">
        <w:rPr>
          <w:rFonts w:ascii="Times New Roman" w:eastAsia="Times New Roman" w:hAnsi="Times New Roman" w:cs="Times New Roman"/>
          <w:b/>
          <w:color w:val="C00000"/>
          <w:sz w:val="24"/>
          <w:szCs w:val="24"/>
          <w:u w:val="single"/>
        </w:rPr>
        <w:t>SECTION 122</w:t>
      </w:r>
      <w:r w:rsidRPr="00FF3C98">
        <w:rPr>
          <w:rFonts w:ascii="Times New Roman" w:eastAsia="Times New Roman" w:hAnsi="Times New Roman" w:cs="Times New Roman"/>
          <w:sz w:val="24"/>
          <w:szCs w:val="24"/>
        </w:rPr>
        <w:t>.  </w:t>
      </w:r>
      <w:r w:rsidRPr="00FF3C98">
        <w:rPr>
          <w:rFonts w:ascii="Times New Roman" w:eastAsia="Times New Roman" w:hAnsi="Times New Roman" w:cs="Times New Roman"/>
          <w:b/>
          <w:sz w:val="24"/>
          <w:szCs w:val="24"/>
          <w:highlight w:val="yellow"/>
        </w:rPr>
        <w:t>Sections 1, 4, 6, 9, 18, 26, 30, 37 to 39, inclusive, 67 to 70, inclusive, 73, 80, 84 to 86, inclusive, and 102 shall take effect on</w:t>
      </w:r>
      <w:r w:rsidRPr="00FF3C98">
        <w:rPr>
          <w:rFonts w:ascii="Times New Roman" w:eastAsia="Times New Roman" w:hAnsi="Times New Roman" w:cs="Times New Roman"/>
          <w:sz w:val="24"/>
          <w:szCs w:val="24"/>
        </w:rPr>
        <w:t xml:space="preserve"> </w:t>
      </w:r>
      <w:r w:rsidRPr="00FF3C98">
        <w:rPr>
          <w:rFonts w:ascii="Times New Roman" w:eastAsia="Times New Roman" w:hAnsi="Times New Roman" w:cs="Times New Roman"/>
          <w:b/>
          <w:color w:val="FF0000"/>
          <w:sz w:val="24"/>
          <w:szCs w:val="24"/>
          <w:highlight w:val="yellow"/>
          <w:u w:val="single"/>
        </w:rPr>
        <w:t>July 1, 2021</w:t>
      </w:r>
      <w:r w:rsidRPr="00FF3C98">
        <w:rPr>
          <w:rFonts w:ascii="Times New Roman" w:eastAsia="Times New Roman" w:hAnsi="Times New Roman" w:cs="Times New Roman"/>
          <w:sz w:val="24"/>
          <w:szCs w:val="24"/>
        </w:rPr>
        <w:t>.</w:t>
      </w:r>
    </w:p>
    <w:p w:rsidR="00FF3C98" w:rsidRPr="00FF3C98" w:rsidRDefault="00FF3C98" w:rsidP="00FF3C98">
      <w:pPr>
        <w:overflowPunct w:val="0"/>
        <w:autoSpaceDE w:val="0"/>
        <w:autoSpaceDN w:val="0"/>
        <w:adjustRightInd w:val="0"/>
        <w:spacing w:after="0" w:line="480" w:lineRule="auto"/>
        <w:jc w:val="both"/>
        <w:textAlignment w:val="baseline"/>
        <w:rPr>
          <w:rFonts w:ascii="Times New Roman" w:eastAsia="Times New Roman" w:hAnsi="Times New Roman" w:cs="Times New Roman"/>
          <w:b/>
          <w:color w:val="FF0000"/>
          <w:sz w:val="24"/>
          <w:szCs w:val="24"/>
          <w:u w:val="single"/>
        </w:rPr>
      </w:pPr>
      <w:r w:rsidRPr="00FF3C98">
        <w:rPr>
          <w:rFonts w:ascii="Times New Roman" w:eastAsia="Times New Roman" w:hAnsi="Times New Roman" w:cs="Times New Roman"/>
          <w:b/>
          <w:color w:val="C00000"/>
          <w:sz w:val="24"/>
          <w:szCs w:val="24"/>
          <w:u w:val="single"/>
        </w:rPr>
        <w:t>SECTION 123</w:t>
      </w:r>
      <w:r w:rsidRPr="00FF3C98">
        <w:rPr>
          <w:rFonts w:ascii="Times New Roman" w:eastAsia="Times New Roman" w:hAnsi="Times New Roman" w:cs="Times New Roman"/>
          <w:sz w:val="24"/>
          <w:szCs w:val="24"/>
        </w:rPr>
        <w:t>. </w:t>
      </w:r>
      <w:r w:rsidRPr="00FF3C98">
        <w:rPr>
          <w:rFonts w:ascii="Times New Roman" w:eastAsia="Times New Roman" w:hAnsi="Times New Roman" w:cs="Times New Roman"/>
          <w:b/>
          <w:sz w:val="24"/>
          <w:szCs w:val="24"/>
          <w:u w:val="single"/>
        </w:rPr>
        <w:t>Subsection (d) of section 15 of chapter 6E</w:t>
      </w:r>
      <w:r w:rsidRPr="00FF3C98">
        <w:rPr>
          <w:rFonts w:ascii="Times New Roman" w:eastAsia="Times New Roman" w:hAnsi="Times New Roman" w:cs="Times New Roman"/>
          <w:sz w:val="24"/>
          <w:szCs w:val="24"/>
        </w:rPr>
        <w:t xml:space="preserve"> shall take effect on </w:t>
      </w:r>
      <w:r w:rsidRPr="00FF3C98">
        <w:rPr>
          <w:rFonts w:ascii="Times New Roman" w:eastAsia="Times New Roman" w:hAnsi="Times New Roman" w:cs="Times New Roman"/>
          <w:b/>
          <w:color w:val="FF0000"/>
          <w:sz w:val="24"/>
          <w:szCs w:val="24"/>
          <w:highlight w:val="yellow"/>
          <w:u w:val="single"/>
        </w:rPr>
        <w:t>September 1, 2021.</w:t>
      </w:r>
    </w:p>
    <w:p w:rsidR="00FF3C98" w:rsidRPr="00FF3C98" w:rsidRDefault="00FF3C98" w:rsidP="00FF3C98">
      <w:pPr>
        <w:overflowPunct w:val="0"/>
        <w:autoSpaceDE w:val="0"/>
        <w:autoSpaceDN w:val="0"/>
        <w:adjustRightInd w:val="0"/>
        <w:spacing w:after="0" w:line="480" w:lineRule="auto"/>
        <w:contextualSpacing/>
        <w:jc w:val="both"/>
        <w:textAlignment w:val="baseline"/>
        <w:rPr>
          <w:rFonts w:ascii="Times New Roman" w:eastAsia="Times New Roman" w:hAnsi="Times New Roman" w:cs="Times New Roman"/>
          <w:b/>
          <w:color w:val="FF0000"/>
          <w:sz w:val="24"/>
          <w:szCs w:val="24"/>
          <w:u w:val="single"/>
        </w:rPr>
      </w:pPr>
      <w:r w:rsidRPr="00FF3C98">
        <w:rPr>
          <w:rFonts w:ascii="Times New Roman" w:eastAsia="Times New Roman" w:hAnsi="Times New Roman" w:cs="Times New Roman"/>
          <w:b/>
          <w:color w:val="C00000"/>
          <w:sz w:val="24"/>
          <w:szCs w:val="24"/>
          <w:u w:val="single"/>
        </w:rPr>
        <w:t>SECTION 124</w:t>
      </w:r>
      <w:r w:rsidRPr="00FF3C98">
        <w:rPr>
          <w:rFonts w:ascii="Times New Roman" w:eastAsia="Times New Roman" w:hAnsi="Times New Roman" w:cs="Times New Roman"/>
          <w:b/>
          <w:sz w:val="24"/>
          <w:szCs w:val="24"/>
          <w:u w:val="single"/>
        </w:rPr>
        <w:t>. Subsection (a) of section 14 of chapter 6E</w:t>
      </w:r>
      <w:r w:rsidRPr="00FF3C98">
        <w:rPr>
          <w:rFonts w:ascii="Times New Roman" w:eastAsia="Times New Roman" w:hAnsi="Times New Roman" w:cs="Times New Roman"/>
          <w:sz w:val="24"/>
          <w:szCs w:val="24"/>
        </w:rPr>
        <w:t xml:space="preserve"> shall take effect on </w:t>
      </w:r>
      <w:r w:rsidRPr="00FF3C98">
        <w:rPr>
          <w:rFonts w:ascii="Times New Roman" w:eastAsia="Times New Roman" w:hAnsi="Times New Roman" w:cs="Times New Roman"/>
          <w:b/>
          <w:color w:val="FF0000"/>
          <w:sz w:val="24"/>
          <w:szCs w:val="24"/>
          <w:highlight w:val="yellow"/>
          <w:u w:val="single"/>
        </w:rPr>
        <w:t>December 1, 2021.</w:t>
      </w:r>
      <w:r w:rsidRPr="00FF3C98">
        <w:rPr>
          <w:rFonts w:ascii="Times New Roman" w:eastAsia="Times New Roman" w:hAnsi="Times New Roman" w:cs="Times New Roman"/>
          <w:b/>
          <w:color w:val="FF0000"/>
          <w:sz w:val="24"/>
          <w:szCs w:val="24"/>
          <w:u w:val="single"/>
        </w:rPr>
        <w:t xml:space="preserve"> </w:t>
      </w:r>
    </w:p>
    <w:p w:rsidR="00FF3C98" w:rsidRPr="00FF3C98" w:rsidRDefault="00FF3C98" w:rsidP="00FF3C98">
      <w:pPr>
        <w:overflowPunct w:val="0"/>
        <w:autoSpaceDE w:val="0"/>
        <w:autoSpaceDN w:val="0"/>
        <w:adjustRightInd w:val="0"/>
        <w:spacing w:after="0" w:line="240" w:lineRule="auto"/>
        <w:jc w:val="both"/>
        <w:textAlignment w:val="baseline"/>
        <w:rPr>
          <w:rFonts w:ascii="Times New Roman" w:eastAsia="Times New Roman" w:hAnsi="Times New Roman" w:cs="Times New Roman"/>
          <w:b/>
          <w:sz w:val="24"/>
          <w:szCs w:val="24"/>
        </w:rPr>
      </w:pPr>
      <w:r w:rsidRPr="00FF3C98">
        <w:rPr>
          <w:rFonts w:ascii="Times New Roman" w:eastAsia="Times New Roman" w:hAnsi="Times New Roman" w:cs="Times New Roman"/>
          <w:b/>
          <w:sz w:val="24"/>
          <w:szCs w:val="24"/>
          <w:highlight w:val="yellow"/>
          <w:u w:val="single"/>
        </w:rPr>
        <w:t>Note:</w:t>
      </w:r>
      <w:r w:rsidRPr="00FF3C98">
        <w:rPr>
          <w:rFonts w:ascii="Times New Roman" w:eastAsia="Times New Roman" w:hAnsi="Times New Roman" w:cs="Times New Roman"/>
          <w:b/>
          <w:sz w:val="24"/>
          <w:szCs w:val="24"/>
          <w:u w:val="single"/>
        </w:rPr>
        <w:t xml:space="preserve"> </w:t>
      </w:r>
      <w:r w:rsidRPr="00FF3C98">
        <w:rPr>
          <w:rFonts w:ascii="Times New Roman" w:eastAsia="Times New Roman" w:hAnsi="Times New Roman" w:cs="Times New Roman"/>
          <w:b/>
          <w:sz w:val="24"/>
          <w:szCs w:val="24"/>
        </w:rPr>
        <w:t xml:space="preserve">The following is a very brief </w:t>
      </w:r>
      <w:r w:rsidRPr="00FF3C98">
        <w:rPr>
          <w:rFonts w:ascii="Times New Roman" w:eastAsia="Times New Roman" w:hAnsi="Times New Roman" w:cs="Times New Roman"/>
          <w:b/>
          <w:sz w:val="24"/>
          <w:szCs w:val="24"/>
          <w:highlight w:val="yellow"/>
          <w:u w:val="single"/>
        </w:rPr>
        <w:t>Table of Contents</w:t>
      </w:r>
      <w:r w:rsidRPr="00FF3C98">
        <w:rPr>
          <w:rFonts w:ascii="Times New Roman" w:eastAsia="Times New Roman" w:hAnsi="Times New Roman" w:cs="Times New Roman"/>
          <w:b/>
          <w:sz w:val="24"/>
          <w:szCs w:val="24"/>
        </w:rPr>
        <w:t xml:space="preserve"> for some of the </w:t>
      </w:r>
      <w:r w:rsidRPr="00FF3C98">
        <w:rPr>
          <w:rFonts w:ascii="Times New Roman" w:eastAsia="Times New Roman" w:hAnsi="Times New Roman" w:cs="Times New Roman"/>
          <w:b/>
          <w:i/>
          <w:sz w:val="24"/>
          <w:szCs w:val="24"/>
        </w:rPr>
        <w:t>more important topics</w:t>
      </w:r>
      <w:r w:rsidRPr="00FF3C98">
        <w:rPr>
          <w:rFonts w:ascii="Times New Roman" w:eastAsia="Times New Roman" w:hAnsi="Times New Roman" w:cs="Times New Roman"/>
          <w:b/>
          <w:sz w:val="24"/>
          <w:szCs w:val="24"/>
        </w:rPr>
        <w:t xml:space="preserve"> pertaining to the legislation for law enforcement agencies </w:t>
      </w:r>
      <w:r w:rsidR="00D9416E">
        <w:rPr>
          <w:rFonts w:ascii="Times New Roman" w:eastAsia="Times New Roman" w:hAnsi="Times New Roman" w:cs="Times New Roman"/>
          <w:b/>
          <w:sz w:val="24"/>
          <w:szCs w:val="24"/>
        </w:rPr>
        <w:t xml:space="preserve">here </w:t>
      </w:r>
      <w:r w:rsidRPr="00FF3C98">
        <w:rPr>
          <w:rFonts w:ascii="Times New Roman" w:eastAsia="Times New Roman" w:hAnsi="Times New Roman" w:cs="Times New Roman"/>
          <w:b/>
          <w:sz w:val="24"/>
          <w:szCs w:val="24"/>
        </w:rPr>
        <w:t>in Massachusetts.</w:t>
      </w:r>
    </w:p>
    <w:p w:rsidR="00FF3C98" w:rsidRPr="00FF3C98" w:rsidRDefault="00FF3C98" w:rsidP="00FF3C98">
      <w:pPr>
        <w:spacing w:line="240" w:lineRule="auto"/>
        <w:rPr>
          <w:rFonts w:ascii="Calibri" w:eastAsia="Times New Roman" w:hAnsi="Calibri" w:cs="Times New Roman"/>
          <w:b/>
          <w:i/>
          <w:caps/>
          <w:color w:val="000080"/>
          <w:sz w:val="20"/>
          <w:szCs w:val="20"/>
        </w:rPr>
      </w:pPr>
    </w:p>
    <w:p w:rsidR="00FF3C98" w:rsidRPr="00FF3C98" w:rsidRDefault="00FF3C98" w:rsidP="00FF3C98">
      <w:pPr>
        <w:spacing w:line="240" w:lineRule="auto"/>
        <w:jc w:val="center"/>
        <w:rPr>
          <w:rFonts w:ascii="Calibri" w:eastAsia="Times New Roman" w:hAnsi="Calibri" w:cs="Times New Roman"/>
          <w:b/>
          <w:i/>
          <w:caps/>
          <w:color w:val="000080"/>
          <w:sz w:val="40"/>
          <w:szCs w:val="40"/>
        </w:rPr>
      </w:pPr>
      <w:r w:rsidRPr="00FF3C98">
        <w:rPr>
          <w:rFonts w:ascii="Calibri" w:eastAsia="Times New Roman" w:hAnsi="Calibri" w:cs="Times New Roman"/>
          <w:b/>
          <w:i/>
          <w:caps/>
          <w:color w:val="000080"/>
          <w:sz w:val="40"/>
          <w:szCs w:val="40"/>
        </w:rPr>
        <w:lastRenderedPageBreak/>
        <w:t>TABLE OF CONTENTS</w:t>
      </w:r>
    </w:p>
    <w:p w:rsidR="00FF3C98" w:rsidRPr="00FF3C98" w:rsidRDefault="00FF3C98" w:rsidP="00FF3C98">
      <w:pPr>
        <w:shd w:val="clear" w:color="auto" w:fill="FFFFFF"/>
        <w:spacing w:after="0" w:line="240" w:lineRule="auto"/>
        <w:outlineLvl w:val="2"/>
        <w:rPr>
          <w:rFonts w:ascii="Bookman Old Style" w:eastAsia="Times New Roman" w:hAnsi="Bookman Old Style" w:cs="Arial"/>
          <w:bCs/>
          <w:color w:val="002060"/>
          <w:sz w:val="24"/>
          <w:szCs w:val="24"/>
        </w:rPr>
      </w:pPr>
      <w:r w:rsidRPr="00FF3C98">
        <w:rPr>
          <w:rFonts w:ascii="Bookman Old Style" w:eastAsia="Times New Roman" w:hAnsi="Bookman Old Style" w:cs="Arial"/>
          <w:b/>
          <w:bCs/>
          <w:color w:val="002060"/>
          <w:sz w:val="24"/>
          <w:szCs w:val="24"/>
          <w:u w:val="single"/>
        </w:rPr>
        <w:t>Section</w:t>
      </w:r>
      <w:r w:rsidRPr="00FF3C98">
        <w:rPr>
          <w:rFonts w:ascii="Bookman Old Style" w:eastAsia="Times New Roman" w:hAnsi="Bookman Old Style" w:cs="Arial"/>
          <w:bCs/>
          <w:color w:val="002060"/>
          <w:sz w:val="24"/>
          <w:szCs w:val="24"/>
        </w:rPr>
        <w:tab/>
      </w:r>
      <w:r w:rsidRPr="00FF3C98">
        <w:rPr>
          <w:rFonts w:ascii="Bookman Old Style" w:eastAsia="Times New Roman" w:hAnsi="Bookman Old Style" w:cs="Arial"/>
          <w:b/>
          <w:bCs/>
          <w:color w:val="002060"/>
          <w:sz w:val="24"/>
          <w:szCs w:val="24"/>
          <w:u w:val="single"/>
        </w:rPr>
        <w:t>Title</w:t>
      </w:r>
      <w:r w:rsidRPr="00FF3C98">
        <w:rPr>
          <w:rFonts w:ascii="Bookman Old Style" w:eastAsia="Times New Roman" w:hAnsi="Bookman Old Style" w:cs="Arial"/>
          <w:bCs/>
          <w:color w:val="002060"/>
          <w:sz w:val="24"/>
          <w:szCs w:val="24"/>
        </w:rPr>
        <w:tab/>
      </w:r>
      <w:r w:rsidRPr="00FF3C98">
        <w:rPr>
          <w:rFonts w:ascii="Bookman Old Style" w:eastAsia="Times New Roman" w:hAnsi="Bookman Old Style" w:cs="Arial"/>
          <w:bCs/>
          <w:color w:val="002060"/>
          <w:sz w:val="24"/>
          <w:szCs w:val="24"/>
        </w:rPr>
        <w:tab/>
      </w:r>
      <w:r w:rsidRPr="00FF3C98">
        <w:rPr>
          <w:rFonts w:ascii="Bookman Old Style" w:eastAsia="Times New Roman" w:hAnsi="Bookman Old Style" w:cs="Arial"/>
          <w:bCs/>
          <w:color w:val="002060"/>
          <w:sz w:val="24"/>
          <w:szCs w:val="24"/>
        </w:rPr>
        <w:tab/>
      </w:r>
      <w:r w:rsidRPr="00FF3C98">
        <w:rPr>
          <w:rFonts w:ascii="Bookman Old Style" w:eastAsia="Times New Roman" w:hAnsi="Bookman Old Style" w:cs="Arial"/>
          <w:bCs/>
          <w:color w:val="002060"/>
          <w:sz w:val="24"/>
          <w:szCs w:val="24"/>
        </w:rPr>
        <w:tab/>
      </w:r>
      <w:r w:rsidRPr="00FF3C98">
        <w:rPr>
          <w:rFonts w:ascii="Bookman Old Style" w:eastAsia="Times New Roman" w:hAnsi="Bookman Old Style" w:cs="Arial"/>
          <w:b/>
          <w:bCs/>
          <w:color w:val="002060"/>
          <w:sz w:val="24"/>
          <w:szCs w:val="24"/>
        </w:rPr>
        <w:tab/>
      </w:r>
      <w:r w:rsidRPr="00FF3C98">
        <w:rPr>
          <w:rFonts w:ascii="Bookman Old Style" w:eastAsia="Times New Roman" w:hAnsi="Bookman Old Style" w:cs="Arial"/>
          <w:b/>
          <w:bCs/>
          <w:color w:val="002060"/>
          <w:sz w:val="24"/>
          <w:szCs w:val="24"/>
        </w:rPr>
        <w:tab/>
      </w:r>
      <w:r w:rsidRPr="00FF3C98">
        <w:rPr>
          <w:rFonts w:ascii="Bookman Old Style" w:eastAsia="Times New Roman" w:hAnsi="Bookman Old Style" w:cs="Arial"/>
          <w:b/>
          <w:bCs/>
          <w:color w:val="002060"/>
          <w:sz w:val="24"/>
          <w:szCs w:val="24"/>
        </w:rPr>
        <w:tab/>
      </w:r>
      <w:r w:rsidRPr="00FF3C98">
        <w:rPr>
          <w:rFonts w:ascii="Bookman Old Style" w:eastAsia="Times New Roman" w:hAnsi="Bookman Old Style" w:cs="Arial"/>
          <w:b/>
          <w:bCs/>
          <w:color w:val="002060"/>
          <w:sz w:val="24"/>
          <w:szCs w:val="24"/>
          <w:u w:val="single"/>
        </w:rPr>
        <w:t>Effective Date</w:t>
      </w:r>
      <w:r w:rsidRPr="00FF3C98">
        <w:rPr>
          <w:rFonts w:ascii="Bookman Old Style" w:eastAsia="Times New Roman" w:hAnsi="Bookman Old Style" w:cs="Arial"/>
          <w:b/>
          <w:bCs/>
          <w:color w:val="002060"/>
          <w:sz w:val="24"/>
          <w:szCs w:val="24"/>
        </w:rPr>
        <w:tab/>
      </w:r>
      <w:r w:rsidRPr="00FF3C98">
        <w:rPr>
          <w:rFonts w:ascii="Bookman Old Style" w:eastAsia="Times New Roman" w:hAnsi="Bookman Old Style" w:cs="Arial"/>
          <w:b/>
          <w:bCs/>
          <w:color w:val="002060"/>
          <w:sz w:val="24"/>
          <w:szCs w:val="24"/>
          <w:u w:val="single"/>
        </w:rPr>
        <w:t>Page</w:t>
      </w:r>
    </w:p>
    <w:p w:rsidR="00FF3C98" w:rsidRPr="00FF3C98" w:rsidRDefault="00FF3C98" w:rsidP="00FF3C98">
      <w:pPr>
        <w:shd w:val="clear" w:color="auto" w:fill="FFFFFF"/>
        <w:spacing w:after="0" w:line="240" w:lineRule="auto"/>
        <w:outlineLvl w:val="2"/>
        <w:rPr>
          <w:rFonts w:ascii="Bookman Old Style" w:eastAsia="Times New Roman" w:hAnsi="Bookman Old Style" w:cs="Arial"/>
          <w:b/>
          <w:bCs/>
          <w:color w:val="FF0000"/>
          <w:sz w:val="24"/>
          <w:szCs w:val="24"/>
          <w:u w:val="single"/>
        </w:rPr>
      </w:pPr>
    </w:p>
    <w:p w:rsidR="00FF3C98" w:rsidRPr="00FF3C98" w:rsidRDefault="00FF3C98" w:rsidP="00FF3C98">
      <w:pPr>
        <w:shd w:val="clear" w:color="auto" w:fill="FFFFFF"/>
        <w:spacing w:after="0" w:line="240" w:lineRule="auto"/>
        <w:outlineLvl w:val="2"/>
        <w:rPr>
          <w:rFonts w:ascii="Bookman Old Style" w:eastAsia="Times New Roman" w:hAnsi="Bookman Old Style" w:cs="Arial"/>
          <w:bCs/>
          <w:sz w:val="24"/>
          <w:szCs w:val="24"/>
        </w:rPr>
      </w:pPr>
      <w:r w:rsidRPr="00FF3C98">
        <w:rPr>
          <w:rFonts w:ascii="Bookman Old Style" w:eastAsia="Times New Roman" w:hAnsi="Bookman Old Style" w:cs="Arial"/>
          <w:bCs/>
          <w:sz w:val="24"/>
          <w:szCs w:val="24"/>
        </w:rPr>
        <w:t>Section</w:t>
      </w:r>
      <w:r w:rsidR="008A5467">
        <w:rPr>
          <w:rFonts w:ascii="Bookman Old Style" w:eastAsia="Times New Roman" w:hAnsi="Bookman Old Style" w:cs="Arial"/>
          <w:bCs/>
          <w:sz w:val="24"/>
          <w:szCs w:val="24"/>
        </w:rPr>
        <w:t>s</w:t>
      </w:r>
      <w:r w:rsidRPr="00FF3C98">
        <w:rPr>
          <w:rFonts w:ascii="Bookman Old Style" w:eastAsia="Times New Roman" w:hAnsi="Bookman Old Style" w:cs="Arial"/>
          <w:b/>
          <w:bCs/>
          <w:color w:val="FF0000"/>
          <w:sz w:val="24"/>
          <w:szCs w:val="24"/>
        </w:rPr>
        <w:t xml:space="preserve"> </w:t>
      </w:r>
      <w:r w:rsidR="008A5467" w:rsidRPr="008A5467">
        <w:rPr>
          <w:rFonts w:ascii="Bookman Old Style" w:eastAsia="Times New Roman" w:hAnsi="Bookman Old Style" w:cs="Arial"/>
          <w:b/>
          <w:bCs/>
          <w:color w:val="FF0000"/>
          <w:sz w:val="24"/>
          <w:szCs w:val="24"/>
          <w:highlight w:val="yellow"/>
        </w:rPr>
        <w:t>*</w:t>
      </w:r>
      <w:r w:rsidRPr="00FF3C98">
        <w:rPr>
          <w:rFonts w:ascii="Bookman Old Style" w:eastAsia="Times New Roman" w:hAnsi="Bookman Old Style" w:cs="Arial"/>
          <w:bCs/>
          <w:sz w:val="24"/>
          <w:szCs w:val="24"/>
        </w:rPr>
        <w:tab/>
        <w:t>(</w:t>
      </w:r>
      <w:r w:rsidR="00D9416E">
        <w:rPr>
          <w:rFonts w:ascii="Bookman Old Style" w:eastAsia="Times New Roman" w:hAnsi="Bookman Old Style" w:cs="Arial"/>
          <w:b/>
          <w:bCs/>
          <w:sz w:val="24"/>
          <w:szCs w:val="24"/>
        </w:rPr>
        <w:t>18</w:t>
      </w:r>
      <w:r w:rsidRPr="00FF3C98">
        <w:rPr>
          <w:rFonts w:ascii="Bookman Old Style" w:eastAsia="Times New Roman" w:hAnsi="Bookman Old Style" w:cs="Arial"/>
          <w:bCs/>
          <w:sz w:val="24"/>
          <w:szCs w:val="24"/>
        </w:rPr>
        <w:t>) Legislative Comm</w:t>
      </w:r>
      <w:r w:rsidR="00D9416E">
        <w:rPr>
          <w:rFonts w:ascii="Bookman Old Style" w:eastAsia="Times New Roman" w:hAnsi="Bookman Old Style" w:cs="Arial"/>
          <w:bCs/>
          <w:sz w:val="24"/>
          <w:szCs w:val="24"/>
        </w:rPr>
        <w:t>issions Established</w:t>
      </w:r>
      <w:r w:rsidR="00D9416E">
        <w:rPr>
          <w:rFonts w:ascii="Bookman Old Style" w:eastAsia="Times New Roman" w:hAnsi="Bookman Old Style" w:cs="Arial"/>
          <w:bCs/>
          <w:sz w:val="24"/>
          <w:szCs w:val="24"/>
        </w:rPr>
        <w:tab/>
      </w:r>
      <w:r w:rsidR="00D9416E" w:rsidRPr="00DC6C60">
        <w:rPr>
          <w:rFonts w:ascii="Bookman Old Style" w:eastAsia="Times New Roman" w:hAnsi="Bookman Old Style" w:cs="Arial"/>
          <w:b/>
          <w:bCs/>
          <w:color w:val="0000FF"/>
          <w:sz w:val="24"/>
          <w:szCs w:val="24"/>
        </w:rPr>
        <w:t>07/01/21</w:t>
      </w:r>
      <w:r w:rsidR="00D9416E">
        <w:rPr>
          <w:rFonts w:ascii="Bookman Old Style" w:eastAsia="Times New Roman" w:hAnsi="Bookman Old Style" w:cs="Arial"/>
          <w:bCs/>
          <w:sz w:val="24"/>
          <w:szCs w:val="24"/>
        </w:rPr>
        <w:tab/>
      </w:r>
      <w:r w:rsidR="00D9416E">
        <w:rPr>
          <w:rFonts w:ascii="Bookman Old Style" w:eastAsia="Times New Roman" w:hAnsi="Bookman Old Style" w:cs="Arial"/>
          <w:bCs/>
          <w:sz w:val="24"/>
          <w:szCs w:val="24"/>
        </w:rPr>
        <w:tab/>
        <w:t>04</w:t>
      </w:r>
      <w:r w:rsidRPr="00FF3C98">
        <w:rPr>
          <w:rFonts w:ascii="Bookman Old Style" w:eastAsia="Times New Roman" w:hAnsi="Bookman Old Style" w:cs="Arial"/>
          <w:bCs/>
          <w:sz w:val="24"/>
          <w:szCs w:val="24"/>
        </w:rPr>
        <w:t xml:space="preserve"> Sections </w:t>
      </w:r>
      <w:r w:rsidR="008A5467" w:rsidRPr="008A5467">
        <w:rPr>
          <w:rFonts w:ascii="Bookman Old Style" w:eastAsia="Times New Roman" w:hAnsi="Bookman Old Style" w:cs="Arial"/>
          <w:b/>
          <w:bCs/>
          <w:color w:val="FF0000"/>
          <w:sz w:val="24"/>
          <w:szCs w:val="24"/>
          <w:highlight w:val="yellow"/>
        </w:rPr>
        <w:t>*</w:t>
      </w:r>
      <w:r w:rsidRPr="00FF3C98">
        <w:rPr>
          <w:rFonts w:ascii="Bookman Old Style" w:eastAsia="Times New Roman" w:hAnsi="Bookman Old Style" w:cs="Arial"/>
          <w:bCs/>
          <w:sz w:val="24"/>
          <w:szCs w:val="24"/>
        </w:rPr>
        <w:tab/>
      </w:r>
      <w:r w:rsidR="00964B7C">
        <w:rPr>
          <w:rFonts w:ascii="Bookman Old Style" w:eastAsia="Times New Roman" w:hAnsi="Bookman Old Style" w:cs="Arial"/>
          <w:b/>
          <w:bCs/>
          <w:color w:val="FF0000"/>
          <w:sz w:val="24"/>
          <w:szCs w:val="24"/>
        </w:rPr>
        <w:t>1</w:t>
      </w:r>
      <w:r w:rsidR="008A5467">
        <w:rPr>
          <w:rFonts w:ascii="Bookman Old Style" w:eastAsia="Times New Roman" w:hAnsi="Bookman Old Style" w:cs="Arial"/>
          <w:b/>
          <w:bCs/>
          <w:color w:val="FF0000"/>
          <w:sz w:val="24"/>
          <w:szCs w:val="24"/>
        </w:rPr>
        <w:t xml:space="preserve"> </w:t>
      </w:r>
      <w:r w:rsidR="008A5467" w:rsidRPr="008A5467">
        <w:rPr>
          <w:rFonts w:ascii="Bookman Old Style" w:eastAsia="Times New Roman" w:hAnsi="Bookman Old Style" w:cs="Arial"/>
          <w:bCs/>
          <w:sz w:val="24"/>
          <w:szCs w:val="24"/>
        </w:rPr>
        <w:t>(</w:t>
      </w:r>
      <w:r w:rsidR="008A5467" w:rsidRPr="008A5467">
        <w:rPr>
          <w:rFonts w:ascii="Bookman Old Style" w:eastAsia="Times New Roman" w:hAnsi="Bookman Old Style" w:cs="Arial"/>
          <w:b/>
          <w:bCs/>
          <w:sz w:val="24"/>
          <w:szCs w:val="24"/>
        </w:rPr>
        <w:t>7/1/21</w:t>
      </w:r>
      <w:r w:rsidR="008A5467" w:rsidRPr="008A5467">
        <w:rPr>
          <w:rFonts w:ascii="Bookman Old Style" w:eastAsia="Times New Roman" w:hAnsi="Bookman Old Style" w:cs="Arial"/>
          <w:bCs/>
          <w:sz w:val="24"/>
          <w:szCs w:val="24"/>
        </w:rPr>
        <w:t>);</w:t>
      </w:r>
      <w:r w:rsidR="00964B7C" w:rsidRPr="008A5467">
        <w:rPr>
          <w:rFonts w:ascii="Bookman Old Style" w:eastAsia="Times New Roman" w:hAnsi="Bookman Old Style" w:cs="Arial"/>
          <w:b/>
          <w:bCs/>
          <w:sz w:val="24"/>
          <w:szCs w:val="24"/>
        </w:rPr>
        <w:t xml:space="preserve"> </w:t>
      </w:r>
      <w:r w:rsidR="008A5467">
        <w:rPr>
          <w:rFonts w:ascii="Bookman Old Style" w:eastAsia="Times New Roman" w:hAnsi="Bookman Old Style" w:cs="Arial"/>
          <w:b/>
          <w:bCs/>
          <w:color w:val="FF0000"/>
          <w:sz w:val="24"/>
          <w:szCs w:val="24"/>
        </w:rPr>
        <w:t xml:space="preserve">79, 103-112, 115 - </w:t>
      </w:r>
      <w:r w:rsidRPr="00FF3C98">
        <w:rPr>
          <w:rFonts w:ascii="Bookman Old Style" w:eastAsia="Times New Roman" w:hAnsi="Bookman Old Style" w:cs="Arial"/>
          <w:b/>
          <w:bCs/>
          <w:color w:val="FF0000"/>
          <w:sz w:val="24"/>
          <w:szCs w:val="24"/>
        </w:rPr>
        <w:t>117</w:t>
      </w:r>
      <w:r w:rsidRPr="00FF3C98">
        <w:rPr>
          <w:rFonts w:ascii="Bookman Old Style" w:eastAsia="Times New Roman" w:hAnsi="Bookman Old Style" w:cs="Arial"/>
          <w:bCs/>
          <w:sz w:val="24"/>
          <w:szCs w:val="24"/>
        </w:rPr>
        <w:tab/>
      </w:r>
      <w:r w:rsidR="008A5467">
        <w:rPr>
          <w:rFonts w:ascii="Bookman Old Style" w:eastAsia="Times New Roman" w:hAnsi="Bookman Old Style" w:cs="Arial"/>
          <w:bCs/>
          <w:sz w:val="24"/>
          <w:szCs w:val="24"/>
        </w:rPr>
        <w:t>12/31/20</w:t>
      </w:r>
      <w:r w:rsidR="008A5467">
        <w:rPr>
          <w:rFonts w:ascii="Bookman Old Style" w:eastAsia="Times New Roman" w:hAnsi="Bookman Old Style" w:cs="Arial"/>
          <w:bCs/>
          <w:sz w:val="24"/>
          <w:szCs w:val="24"/>
        </w:rPr>
        <w:tab/>
      </w:r>
      <w:r w:rsidR="008A5467">
        <w:rPr>
          <w:rFonts w:ascii="Bookman Old Style" w:eastAsia="Times New Roman" w:hAnsi="Bookman Old Style" w:cs="Arial"/>
          <w:bCs/>
          <w:sz w:val="24"/>
          <w:szCs w:val="24"/>
        </w:rPr>
        <w:tab/>
        <w:t>04</w:t>
      </w:r>
    </w:p>
    <w:p w:rsidR="00AE3FC5" w:rsidRDefault="00AE3FC5" w:rsidP="00FF3C98">
      <w:pPr>
        <w:shd w:val="clear" w:color="auto" w:fill="FFFFFF"/>
        <w:spacing w:after="0" w:line="240" w:lineRule="auto"/>
        <w:outlineLvl w:val="2"/>
        <w:rPr>
          <w:rFonts w:ascii="Bookman Old Style" w:eastAsia="Times New Roman" w:hAnsi="Bookman Old Style" w:cs="Arial"/>
          <w:bCs/>
          <w:sz w:val="24"/>
          <w:szCs w:val="24"/>
        </w:rPr>
      </w:pPr>
      <w:r>
        <w:rPr>
          <w:rFonts w:ascii="Bookman Old Style" w:eastAsia="Times New Roman" w:hAnsi="Bookman Old Style" w:cs="Arial"/>
          <w:bCs/>
          <w:sz w:val="24"/>
          <w:szCs w:val="24"/>
        </w:rPr>
        <w:t xml:space="preserve">Section </w:t>
      </w:r>
      <w:r w:rsidRPr="00AE3FC5">
        <w:rPr>
          <w:rFonts w:ascii="Bookman Old Style" w:eastAsia="Times New Roman" w:hAnsi="Bookman Old Style" w:cs="Arial"/>
          <w:b/>
          <w:bCs/>
          <w:color w:val="FF0000"/>
          <w:sz w:val="24"/>
          <w:szCs w:val="24"/>
        </w:rPr>
        <w:t>2</w:t>
      </w:r>
      <w:r>
        <w:rPr>
          <w:rFonts w:ascii="Bookman Old Style" w:eastAsia="Times New Roman" w:hAnsi="Bookman Old Style" w:cs="Arial"/>
          <w:bCs/>
          <w:sz w:val="24"/>
          <w:szCs w:val="24"/>
        </w:rPr>
        <w:tab/>
        <w:t>LE Disciplinary Memo – Public Record</w:t>
      </w:r>
      <w:r>
        <w:rPr>
          <w:rFonts w:ascii="Bookman Old Style" w:eastAsia="Times New Roman" w:hAnsi="Bookman Old Style" w:cs="Arial"/>
          <w:bCs/>
          <w:sz w:val="24"/>
          <w:szCs w:val="24"/>
        </w:rPr>
        <w:tab/>
        <w:t>12/31/20</w:t>
      </w:r>
      <w:r>
        <w:rPr>
          <w:rFonts w:ascii="Bookman Old Style" w:eastAsia="Times New Roman" w:hAnsi="Bookman Old Style" w:cs="Arial"/>
          <w:bCs/>
          <w:sz w:val="24"/>
          <w:szCs w:val="24"/>
        </w:rPr>
        <w:tab/>
      </w:r>
      <w:r>
        <w:rPr>
          <w:rFonts w:ascii="Bookman Old Style" w:eastAsia="Times New Roman" w:hAnsi="Bookman Old Style" w:cs="Arial"/>
          <w:bCs/>
          <w:sz w:val="24"/>
          <w:szCs w:val="24"/>
        </w:rPr>
        <w:tab/>
        <w:t>19</w:t>
      </w:r>
    </w:p>
    <w:p w:rsidR="00FF3C98" w:rsidRPr="00FF3C98" w:rsidRDefault="00FF3C98" w:rsidP="00FF3C98">
      <w:pPr>
        <w:shd w:val="clear" w:color="auto" w:fill="FFFFFF"/>
        <w:spacing w:after="0" w:line="240" w:lineRule="auto"/>
        <w:outlineLvl w:val="2"/>
        <w:rPr>
          <w:rFonts w:ascii="Bookman Old Style" w:eastAsia="Times New Roman" w:hAnsi="Bookman Old Style" w:cs="Arial"/>
          <w:bCs/>
          <w:sz w:val="24"/>
          <w:szCs w:val="24"/>
        </w:rPr>
      </w:pPr>
      <w:r w:rsidRPr="00FF3C98">
        <w:rPr>
          <w:rFonts w:ascii="Bookman Old Style" w:eastAsia="Times New Roman" w:hAnsi="Bookman Old Style" w:cs="Arial"/>
          <w:bCs/>
          <w:sz w:val="24"/>
          <w:szCs w:val="24"/>
        </w:rPr>
        <w:t xml:space="preserve">Section </w:t>
      </w:r>
      <w:r w:rsidRPr="00FF3C98">
        <w:rPr>
          <w:rFonts w:ascii="Bookman Old Style" w:eastAsia="Times New Roman" w:hAnsi="Bookman Old Style" w:cs="Arial"/>
          <w:b/>
          <w:bCs/>
          <w:color w:val="FF0000"/>
          <w:sz w:val="24"/>
          <w:szCs w:val="24"/>
        </w:rPr>
        <w:t>4</w:t>
      </w:r>
      <w:r w:rsidRPr="00FF3C98">
        <w:rPr>
          <w:rFonts w:ascii="Bookman Old Style" w:eastAsia="Times New Roman" w:hAnsi="Bookman Old Style" w:cs="Arial"/>
          <w:bCs/>
          <w:sz w:val="24"/>
          <w:szCs w:val="24"/>
        </w:rPr>
        <w:tab/>
        <w:t>Structure &amp; Authority of the MPTC</w:t>
      </w:r>
      <w:r w:rsidRPr="00FF3C98">
        <w:rPr>
          <w:rFonts w:ascii="Bookman Old Style" w:eastAsia="Times New Roman" w:hAnsi="Bookman Old Style" w:cs="Arial"/>
          <w:bCs/>
          <w:sz w:val="24"/>
          <w:szCs w:val="24"/>
        </w:rPr>
        <w:tab/>
      </w:r>
      <w:r w:rsidRPr="00FF3C98">
        <w:rPr>
          <w:rFonts w:ascii="Bookman Old Style" w:eastAsia="Times New Roman" w:hAnsi="Bookman Old Style" w:cs="Arial"/>
          <w:bCs/>
          <w:sz w:val="24"/>
          <w:szCs w:val="24"/>
        </w:rPr>
        <w:tab/>
      </w:r>
      <w:r w:rsidRPr="00DC6C60">
        <w:rPr>
          <w:rFonts w:ascii="Bookman Old Style" w:eastAsia="Times New Roman" w:hAnsi="Bookman Old Style" w:cs="Arial"/>
          <w:b/>
          <w:bCs/>
          <w:color w:val="0000FF"/>
          <w:sz w:val="24"/>
          <w:szCs w:val="24"/>
        </w:rPr>
        <w:t>07/01/21</w:t>
      </w:r>
      <w:r w:rsidR="00964B7C">
        <w:rPr>
          <w:rFonts w:ascii="Bookman Old Style" w:eastAsia="Times New Roman" w:hAnsi="Bookman Old Style" w:cs="Arial"/>
          <w:bCs/>
          <w:sz w:val="24"/>
          <w:szCs w:val="24"/>
        </w:rPr>
        <w:tab/>
      </w:r>
      <w:r w:rsidR="00964B7C">
        <w:rPr>
          <w:rFonts w:ascii="Bookman Old Style" w:eastAsia="Times New Roman" w:hAnsi="Bookman Old Style" w:cs="Arial"/>
          <w:bCs/>
          <w:sz w:val="24"/>
          <w:szCs w:val="24"/>
        </w:rPr>
        <w:tab/>
        <w:t>19</w:t>
      </w:r>
    </w:p>
    <w:p w:rsidR="00AE3FC5" w:rsidRDefault="00AE3FC5" w:rsidP="00FF3C98">
      <w:pPr>
        <w:shd w:val="clear" w:color="auto" w:fill="FFFFFF"/>
        <w:spacing w:after="0" w:line="240" w:lineRule="auto"/>
        <w:outlineLvl w:val="2"/>
        <w:rPr>
          <w:rFonts w:ascii="Bookman Old Style" w:eastAsia="Times New Roman" w:hAnsi="Bookman Old Style" w:cs="Arial"/>
          <w:bCs/>
          <w:sz w:val="24"/>
          <w:szCs w:val="24"/>
        </w:rPr>
      </w:pPr>
      <w:r>
        <w:rPr>
          <w:rFonts w:ascii="Bookman Old Style" w:eastAsia="Times New Roman" w:hAnsi="Bookman Old Style" w:cs="Arial"/>
          <w:bCs/>
          <w:sz w:val="24"/>
          <w:szCs w:val="24"/>
        </w:rPr>
        <w:t xml:space="preserve">Section </w:t>
      </w:r>
      <w:r w:rsidRPr="00AE3FC5">
        <w:rPr>
          <w:rFonts w:ascii="Bookman Old Style" w:eastAsia="Times New Roman" w:hAnsi="Bookman Old Style" w:cs="Arial"/>
          <w:b/>
          <w:bCs/>
          <w:color w:val="FF0000"/>
          <w:sz w:val="24"/>
          <w:szCs w:val="24"/>
        </w:rPr>
        <w:t>10</w:t>
      </w:r>
      <w:r>
        <w:rPr>
          <w:rFonts w:ascii="Bookman Old Style" w:eastAsia="Times New Roman" w:hAnsi="Bookman Old Style" w:cs="Arial"/>
          <w:bCs/>
          <w:sz w:val="24"/>
          <w:szCs w:val="24"/>
        </w:rPr>
        <w:tab/>
        <w:t>Technology Training in LE</w:t>
      </w:r>
      <w:r>
        <w:rPr>
          <w:rFonts w:ascii="Bookman Old Style" w:eastAsia="Times New Roman" w:hAnsi="Bookman Old Style" w:cs="Arial"/>
          <w:bCs/>
          <w:sz w:val="24"/>
          <w:szCs w:val="24"/>
        </w:rPr>
        <w:tab/>
      </w:r>
      <w:r>
        <w:rPr>
          <w:rFonts w:ascii="Bookman Old Style" w:eastAsia="Times New Roman" w:hAnsi="Bookman Old Style" w:cs="Arial"/>
          <w:bCs/>
          <w:sz w:val="24"/>
          <w:szCs w:val="24"/>
        </w:rPr>
        <w:tab/>
      </w:r>
      <w:r>
        <w:rPr>
          <w:rFonts w:ascii="Bookman Old Style" w:eastAsia="Times New Roman" w:hAnsi="Bookman Old Style" w:cs="Arial"/>
          <w:bCs/>
          <w:sz w:val="24"/>
          <w:szCs w:val="24"/>
        </w:rPr>
        <w:tab/>
        <w:t>12/31/20</w:t>
      </w:r>
      <w:r>
        <w:rPr>
          <w:rFonts w:ascii="Bookman Old Style" w:eastAsia="Times New Roman" w:hAnsi="Bookman Old Style" w:cs="Arial"/>
          <w:bCs/>
          <w:sz w:val="24"/>
          <w:szCs w:val="24"/>
        </w:rPr>
        <w:tab/>
      </w:r>
      <w:r>
        <w:rPr>
          <w:rFonts w:ascii="Bookman Old Style" w:eastAsia="Times New Roman" w:hAnsi="Bookman Old Style" w:cs="Arial"/>
          <w:bCs/>
          <w:sz w:val="24"/>
          <w:szCs w:val="24"/>
        </w:rPr>
        <w:tab/>
        <w:t>24</w:t>
      </w:r>
    </w:p>
    <w:p w:rsidR="00AE3FC5" w:rsidRDefault="00AE3FC5" w:rsidP="00FF3C98">
      <w:pPr>
        <w:shd w:val="clear" w:color="auto" w:fill="FFFFFF"/>
        <w:spacing w:after="0" w:line="240" w:lineRule="auto"/>
        <w:outlineLvl w:val="2"/>
        <w:rPr>
          <w:rFonts w:ascii="Bookman Old Style" w:eastAsia="Times New Roman" w:hAnsi="Bookman Old Style" w:cs="Arial"/>
          <w:bCs/>
          <w:sz w:val="24"/>
          <w:szCs w:val="24"/>
        </w:rPr>
      </w:pPr>
      <w:r>
        <w:rPr>
          <w:rFonts w:ascii="Bookman Old Style" w:eastAsia="Times New Roman" w:hAnsi="Bookman Old Style" w:cs="Arial"/>
          <w:bCs/>
          <w:sz w:val="24"/>
          <w:szCs w:val="24"/>
        </w:rPr>
        <w:t xml:space="preserve">Section </w:t>
      </w:r>
      <w:r w:rsidRPr="00AE3FC5">
        <w:rPr>
          <w:rFonts w:ascii="Bookman Old Style" w:eastAsia="Times New Roman" w:hAnsi="Bookman Old Style" w:cs="Arial"/>
          <w:b/>
          <w:bCs/>
          <w:color w:val="FF0000"/>
          <w:sz w:val="24"/>
          <w:szCs w:val="24"/>
        </w:rPr>
        <w:t>18</w:t>
      </w:r>
      <w:r>
        <w:rPr>
          <w:rFonts w:ascii="Bookman Old Style" w:eastAsia="Times New Roman" w:hAnsi="Bookman Old Style" w:cs="Arial"/>
          <w:bCs/>
          <w:sz w:val="24"/>
          <w:szCs w:val="24"/>
        </w:rPr>
        <w:tab/>
      </w:r>
      <w:r w:rsidRPr="00AE3FC5">
        <w:rPr>
          <w:rFonts w:ascii="Bookman Old Style" w:eastAsia="Times New Roman" w:hAnsi="Bookman Old Style" w:cs="Arial"/>
          <w:bCs/>
          <w:i/>
          <w:sz w:val="24"/>
          <w:szCs w:val="24"/>
        </w:rPr>
        <w:t>Bias-Free Policing</w:t>
      </w:r>
      <w:r w:rsidR="007C596C">
        <w:rPr>
          <w:rFonts w:ascii="Bookman Old Style" w:eastAsia="Times New Roman" w:hAnsi="Bookman Old Style" w:cs="Arial"/>
          <w:bCs/>
          <w:sz w:val="24"/>
          <w:szCs w:val="24"/>
        </w:rPr>
        <w:tab/>
        <w:t xml:space="preserve">- C. 6E §1/See Page </w:t>
      </w:r>
      <w:r w:rsidR="007C596C" w:rsidRPr="007C596C">
        <w:rPr>
          <w:rFonts w:ascii="Bookman Old Style" w:eastAsia="Times New Roman" w:hAnsi="Bookman Old Style" w:cs="Arial"/>
          <w:b/>
          <w:bCs/>
          <w:sz w:val="24"/>
          <w:szCs w:val="24"/>
        </w:rPr>
        <w:t>35</w:t>
      </w:r>
      <w:r w:rsidR="007C596C">
        <w:rPr>
          <w:rFonts w:ascii="Bookman Old Style" w:eastAsia="Times New Roman" w:hAnsi="Bookman Old Style" w:cs="Arial"/>
          <w:bCs/>
          <w:sz w:val="24"/>
          <w:szCs w:val="24"/>
        </w:rPr>
        <w:tab/>
      </w:r>
      <w:r w:rsidRPr="00DC6C60">
        <w:rPr>
          <w:rFonts w:ascii="Bookman Old Style" w:eastAsia="Times New Roman" w:hAnsi="Bookman Old Style" w:cs="Arial"/>
          <w:b/>
          <w:bCs/>
          <w:color w:val="0000FF"/>
          <w:sz w:val="24"/>
          <w:szCs w:val="24"/>
        </w:rPr>
        <w:t>07/01/21</w:t>
      </w:r>
      <w:r>
        <w:rPr>
          <w:rFonts w:ascii="Bookman Old Style" w:eastAsia="Times New Roman" w:hAnsi="Bookman Old Style" w:cs="Arial"/>
          <w:bCs/>
          <w:sz w:val="24"/>
          <w:szCs w:val="24"/>
        </w:rPr>
        <w:tab/>
      </w:r>
      <w:r>
        <w:rPr>
          <w:rFonts w:ascii="Bookman Old Style" w:eastAsia="Times New Roman" w:hAnsi="Bookman Old Style" w:cs="Arial"/>
          <w:bCs/>
          <w:sz w:val="24"/>
          <w:szCs w:val="24"/>
        </w:rPr>
        <w:tab/>
        <w:t>25</w:t>
      </w:r>
    </w:p>
    <w:p w:rsidR="00FF3C98" w:rsidRPr="00FF3C98" w:rsidRDefault="00FF3C98" w:rsidP="00FF3C98">
      <w:pPr>
        <w:shd w:val="clear" w:color="auto" w:fill="FFFFFF"/>
        <w:spacing w:after="0" w:line="240" w:lineRule="auto"/>
        <w:outlineLvl w:val="2"/>
        <w:rPr>
          <w:rFonts w:ascii="Bookman Old Style" w:eastAsia="Times New Roman" w:hAnsi="Bookman Old Style" w:cs="Arial"/>
          <w:bCs/>
          <w:sz w:val="24"/>
          <w:szCs w:val="24"/>
        </w:rPr>
      </w:pPr>
      <w:r w:rsidRPr="00FF3C98">
        <w:rPr>
          <w:rFonts w:ascii="Bookman Old Style" w:eastAsia="Times New Roman" w:hAnsi="Bookman Old Style" w:cs="Arial"/>
          <w:bCs/>
          <w:sz w:val="24"/>
          <w:szCs w:val="24"/>
        </w:rPr>
        <w:t xml:space="preserve">Section </w:t>
      </w:r>
      <w:r w:rsidRPr="00FF3C98">
        <w:rPr>
          <w:rFonts w:ascii="Bookman Old Style" w:eastAsia="Times New Roman" w:hAnsi="Bookman Old Style" w:cs="Arial"/>
          <w:b/>
          <w:bCs/>
          <w:color w:val="FF0000"/>
          <w:sz w:val="24"/>
          <w:szCs w:val="24"/>
        </w:rPr>
        <w:t>22</w:t>
      </w:r>
      <w:r w:rsidRPr="00FF3C98">
        <w:rPr>
          <w:rFonts w:ascii="Bookman Old Style" w:eastAsia="Times New Roman" w:hAnsi="Bookman Old Style" w:cs="Arial"/>
          <w:bCs/>
          <w:sz w:val="24"/>
          <w:szCs w:val="24"/>
        </w:rPr>
        <w:tab/>
        <w:t xml:space="preserve">In-Service </w:t>
      </w:r>
      <w:r w:rsidR="00D9416E">
        <w:rPr>
          <w:rFonts w:ascii="Bookman Old Style" w:eastAsia="Times New Roman" w:hAnsi="Bookman Old Style" w:cs="Arial"/>
          <w:bCs/>
          <w:sz w:val="24"/>
          <w:szCs w:val="24"/>
        </w:rPr>
        <w:t>Trai</w:t>
      </w:r>
      <w:r w:rsidR="00964B7C">
        <w:rPr>
          <w:rFonts w:ascii="Bookman Old Style" w:eastAsia="Times New Roman" w:hAnsi="Bookman Old Style" w:cs="Arial"/>
          <w:bCs/>
          <w:sz w:val="24"/>
          <w:szCs w:val="24"/>
        </w:rPr>
        <w:t xml:space="preserve">ning Program </w:t>
      </w:r>
      <w:r w:rsidR="00964B7C" w:rsidRPr="00AE3FC5">
        <w:rPr>
          <w:rFonts w:ascii="Bookman Old Style" w:eastAsia="Times New Roman" w:hAnsi="Bookman Old Style" w:cs="Arial"/>
          <w:bCs/>
          <w:i/>
          <w:sz w:val="24"/>
          <w:szCs w:val="24"/>
          <w:u w:val="single"/>
        </w:rPr>
        <w:t>Topics</w:t>
      </w:r>
      <w:r w:rsidR="00964B7C">
        <w:rPr>
          <w:rFonts w:ascii="Bookman Old Style" w:eastAsia="Times New Roman" w:hAnsi="Bookman Old Style" w:cs="Arial"/>
          <w:bCs/>
          <w:sz w:val="24"/>
          <w:szCs w:val="24"/>
        </w:rPr>
        <w:tab/>
      </w:r>
      <w:r w:rsidR="00964B7C">
        <w:rPr>
          <w:rFonts w:ascii="Bookman Old Style" w:eastAsia="Times New Roman" w:hAnsi="Bookman Old Style" w:cs="Arial"/>
          <w:bCs/>
          <w:sz w:val="24"/>
          <w:szCs w:val="24"/>
        </w:rPr>
        <w:tab/>
      </w:r>
      <w:r w:rsidR="00AE3FC5">
        <w:rPr>
          <w:rFonts w:ascii="Bookman Old Style" w:eastAsia="Times New Roman" w:hAnsi="Bookman Old Style" w:cs="Arial"/>
          <w:bCs/>
          <w:sz w:val="24"/>
          <w:szCs w:val="24"/>
        </w:rPr>
        <w:t>12/31/20</w:t>
      </w:r>
      <w:r w:rsidR="00AE3FC5">
        <w:rPr>
          <w:rFonts w:ascii="Bookman Old Style" w:eastAsia="Times New Roman" w:hAnsi="Bookman Old Style" w:cs="Arial"/>
          <w:bCs/>
          <w:sz w:val="24"/>
          <w:szCs w:val="24"/>
        </w:rPr>
        <w:tab/>
      </w:r>
      <w:r w:rsidR="00AE3FC5">
        <w:rPr>
          <w:rFonts w:ascii="Bookman Old Style" w:eastAsia="Times New Roman" w:hAnsi="Bookman Old Style" w:cs="Arial"/>
          <w:bCs/>
          <w:sz w:val="24"/>
          <w:szCs w:val="24"/>
        </w:rPr>
        <w:tab/>
        <w:t>26</w:t>
      </w:r>
    </w:p>
    <w:p w:rsidR="00FF3C98" w:rsidRPr="00FF3C98" w:rsidRDefault="00FF3C98" w:rsidP="00FF3C98">
      <w:pPr>
        <w:shd w:val="clear" w:color="auto" w:fill="FFFFFF"/>
        <w:spacing w:after="0" w:line="240" w:lineRule="auto"/>
        <w:outlineLvl w:val="2"/>
        <w:rPr>
          <w:rFonts w:ascii="Bookman Old Style" w:eastAsia="Times New Roman" w:hAnsi="Bookman Old Style" w:cs="Arial"/>
          <w:bCs/>
          <w:sz w:val="24"/>
          <w:szCs w:val="24"/>
        </w:rPr>
      </w:pPr>
      <w:r w:rsidRPr="00FF3C98">
        <w:rPr>
          <w:rFonts w:ascii="Bookman Old Style" w:eastAsia="Times New Roman" w:hAnsi="Bookman Old Style" w:cs="Arial"/>
          <w:bCs/>
          <w:sz w:val="24"/>
          <w:szCs w:val="24"/>
        </w:rPr>
        <w:t xml:space="preserve">Section </w:t>
      </w:r>
      <w:r w:rsidRPr="00FF3C98">
        <w:rPr>
          <w:rFonts w:ascii="Bookman Old Style" w:eastAsia="Times New Roman" w:hAnsi="Bookman Old Style" w:cs="Arial"/>
          <w:b/>
          <w:bCs/>
          <w:color w:val="FF0000"/>
          <w:sz w:val="24"/>
          <w:szCs w:val="24"/>
        </w:rPr>
        <w:t>23</w:t>
      </w:r>
      <w:r w:rsidRPr="00FF3C98">
        <w:rPr>
          <w:rFonts w:ascii="Bookman Old Style" w:eastAsia="Times New Roman" w:hAnsi="Bookman Old Style" w:cs="Arial"/>
          <w:bCs/>
          <w:sz w:val="24"/>
          <w:szCs w:val="24"/>
        </w:rPr>
        <w:tab/>
      </w:r>
      <w:r w:rsidRPr="004B5AF4">
        <w:rPr>
          <w:rFonts w:ascii="Times New Roman" w:eastAsia="Times New Roman" w:hAnsi="Times New Roman" w:cs="Times New Roman"/>
          <w:b/>
          <w:i/>
          <w:sz w:val="24"/>
          <w:szCs w:val="24"/>
        </w:rPr>
        <w:t>SRO</w:t>
      </w:r>
      <w:r w:rsidRPr="00FF3C98">
        <w:rPr>
          <w:rFonts w:ascii="Times New Roman" w:eastAsia="Times New Roman" w:hAnsi="Times New Roman" w:cs="Times New Roman"/>
          <w:sz w:val="24"/>
          <w:szCs w:val="24"/>
        </w:rPr>
        <w:t>/ Use of Force/Autism/Mental Health</w:t>
      </w:r>
      <w:r w:rsidRPr="00FF3C98">
        <w:rPr>
          <w:rFonts w:ascii="Times New Roman" w:eastAsia="Times New Roman" w:hAnsi="Times New Roman" w:cs="Times New Roman"/>
          <w:sz w:val="24"/>
          <w:szCs w:val="24"/>
        </w:rPr>
        <w:tab/>
      </w:r>
      <w:r w:rsidRPr="00FF3C98">
        <w:rPr>
          <w:rFonts w:ascii="Times New Roman" w:eastAsia="Times New Roman" w:hAnsi="Times New Roman" w:cs="Times New Roman"/>
          <w:sz w:val="24"/>
          <w:szCs w:val="24"/>
        </w:rPr>
        <w:tab/>
      </w:r>
      <w:r w:rsidR="00964B7C">
        <w:rPr>
          <w:rFonts w:ascii="Bookman Old Style" w:eastAsia="Times New Roman" w:hAnsi="Bookman Old Style" w:cs="Arial"/>
          <w:bCs/>
          <w:sz w:val="24"/>
          <w:szCs w:val="24"/>
        </w:rPr>
        <w:t>12/31/20</w:t>
      </w:r>
      <w:r w:rsidR="00964B7C">
        <w:rPr>
          <w:rFonts w:ascii="Bookman Old Style" w:eastAsia="Times New Roman" w:hAnsi="Bookman Old Style" w:cs="Arial"/>
          <w:bCs/>
          <w:sz w:val="24"/>
          <w:szCs w:val="24"/>
        </w:rPr>
        <w:tab/>
      </w:r>
      <w:r w:rsidR="00964B7C">
        <w:rPr>
          <w:rFonts w:ascii="Bookman Old Style" w:eastAsia="Times New Roman" w:hAnsi="Bookman Old Style" w:cs="Arial"/>
          <w:bCs/>
          <w:sz w:val="24"/>
          <w:szCs w:val="24"/>
        </w:rPr>
        <w:tab/>
        <w:t>27</w:t>
      </w:r>
    </w:p>
    <w:p w:rsidR="00FF3C98" w:rsidRPr="00FF3C98" w:rsidRDefault="00FF3C98" w:rsidP="00FF3C98">
      <w:pPr>
        <w:shd w:val="clear" w:color="auto" w:fill="FFFFFF"/>
        <w:spacing w:after="0" w:line="240" w:lineRule="auto"/>
        <w:outlineLvl w:val="2"/>
        <w:rPr>
          <w:rFonts w:ascii="Bookman Old Style" w:eastAsia="Times New Roman" w:hAnsi="Bookman Old Style" w:cs="Arial"/>
          <w:bCs/>
          <w:sz w:val="24"/>
          <w:szCs w:val="24"/>
        </w:rPr>
      </w:pPr>
      <w:r w:rsidRPr="00FF3C98">
        <w:rPr>
          <w:rFonts w:ascii="Bookman Old Style" w:eastAsia="Times New Roman" w:hAnsi="Bookman Old Style" w:cs="Arial"/>
          <w:bCs/>
          <w:sz w:val="24"/>
          <w:szCs w:val="24"/>
        </w:rPr>
        <w:t xml:space="preserve">Section </w:t>
      </w:r>
      <w:r w:rsidRPr="00FF3C98">
        <w:rPr>
          <w:rFonts w:ascii="Bookman Old Style" w:eastAsia="Times New Roman" w:hAnsi="Bookman Old Style" w:cs="Arial"/>
          <w:b/>
          <w:bCs/>
          <w:color w:val="FF0000"/>
          <w:sz w:val="24"/>
          <w:szCs w:val="24"/>
        </w:rPr>
        <w:t>26</w:t>
      </w:r>
      <w:r w:rsidRPr="00FF3C98">
        <w:rPr>
          <w:rFonts w:ascii="Bookman Old Style" w:eastAsia="Times New Roman" w:hAnsi="Bookman Old Style" w:cs="Arial"/>
          <w:bCs/>
          <w:sz w:val="24"/>
          <w:szCs w:val="24"/>
        </w:rPr>
        <w:tab/>
        <w:t>Facial Recognition</w:t>
      </w:r>
      <w:r w:rsidRPr="00FF3C98">
        <w:rPr>
          <w:rFonts w:ascii="Bookman Old Style" w:eastAsia="Times New Roman" w:hAnsi="Bookman Old Style" w:cs="Arial"/>
          <w:bCs/>
          <w:sz w:val="24"/>
          <w:szCs w:val="24"/>
        </w:rPr>
        <w:tab/>
      </w:r>
      <w:r w:rsidRPr="00FF3C98">
        <w:rPr>
          <w:rFonts w:ascii="Bookman Old Style" w:eastAsia="Times New Roman" w:hAnsi="Bookman Old Style" w:cs="Arial"/>
          <w:bCs/>
          <w:sz w:val="24"/>
          <w:szCs w:val="24"/>
        </w:rPr>
        <w:tab/>
      </w:r>
      <w:r w:rsidRPr="00FF3C98">
        <w:rPr>
          <w:rFonts w:ascii="Bookman Old Style" w:eastAsia="Times New Roman" w:hAnsi="Bookman Old Style" w:cs="Arial"/>
          <w:bCs/>
          <w:sz w:val="24"/>
          <w:szCs w:val="24"/>
        </w:rPr>
        <w:tab/>
      </w:r>
      <w:r w:rsidRPr="00FF3C98">
        <w:rPr>
          <w:rFonts w:ascii="Bookman Old Style" w:eastAsia="Times New Roman" w:hAnsi="Bookman Old Style" w:cs="Arial"/>
          <w:bCs/>
          <w:sz w:val="24"/>
          <w:szCs w:val="24"/>
        </w:rPr>
        <w:tab/>
      </w:r>
      <w:r w:rsidRPr="00FF3C98">
        <w:rPr>
          <w:rFonts w:ascii="Bookman Old Style" w:eastAsia="Times New Roman" w:hAnsi="Bookman Old Style" w:cs="Arial"/>
          <w:bCs/>
          <w:sz w:val="24"/>
          <w:szCs w:val="24"/>
        </w:rPr>
        <w:tab/>
      </w:r>
      <w:r w:rsidRPr="00DC6C60">
        <w:rPr>
          <w:rFonts w:ascii="Bookman Old Style" w:eastAsia="Times New Roman" w:hAnsi="Bookman Old Style" w:cs="Arial"/>
          <w:b/>
          <w:bCs/>
          <w:color w:val="0000FF"/>
          <w:sz w:val="24"/>
          <w:szCs w:val="24"/>
        </w:rPr>
        <w:t>07/01/21</w:t>
      </w:r>
      <w:r w:rsidR="001276C1">
        <w:rPr>
          <w:rFonts w:ascii="Bookman Old Style" w:eastAsia="Times New Roman" w:hAnsi="Bookman Old Style" w:cs="Arial"/>
          <w:bCs/>
          <w:sz w:val="24"/>
          <w:szCs w:val="24"/>
        </w:rPr>
        <w:tab/>
      </w:r>
      <w:r w:rsidR="001276C1">
        <w:rPr>
          <w:rFonts w:ascii="Bookman Old Style" w:eastAsia="Times New Roman" w:hAnsi="Bookman Old Style" w:cs="Arial"/>
          <w:bCs/>
          <w:sz w:val="24"/>
          <w:szCs w:val="24"/>
        </w:rPr>
        <w:tab/>
        <w:t>30</w:t>
      </w:r>
    </w:p>
    <w:p w:rsidR="00FF3C98" w:rsidRPr="00FF3C98" w:rsidRDefault="00FF3C98" w:rsidP="00FF3C98">
      <w:pPr>
        <w:shd w:val="clear" w:color="auto" w:fill="FFFFFF"/>
        <w:spacing w:after="0" w:line="240" w:lineRule="auto"/>
        <w:outlineLvl w:val="2"/>
        <w:rPr>
          <w:rFonts w:ascii="Bookman Old Style" w:eastAsia="Times New Roman" w:hAnsi="Bookman Old Style" w:cs="Arial"/>
          <w:bCs/>
          <w:sz w:val="24"/>
          <w:szCs w:val="24"/>
        </w:rPr>
      </w:pPr>
      <w:r w:rsidRPr="00FF3C98">
        <w:rPr>
          <w:rFonts w:ascii="Bookman Old Style" w:eastAsia="Times New Roman" w:hAnsi="Bookman Old Style" w:cs="Arial"/>
          <w:bCs/>
          <w:sz w:val="24"/>
          <w:szCs w:val="24"/>
        </w:rPr>
        <w:t xml:space="preserve">Section </w:t>
      </w:r>
      <w:r w:rsidRPr="00FF3C98">
        <w:rPr>
          <w:rFonts w:ascii="Bookman Old Style" w:eastAsia="Times New Roman" w:hAnsi="Bookman Old Style" w:cs="Arial"/>
          <w:b/>
          <w:bCs/>
          <w:color w:val="FF0000"/>
          <w:sz w:val="24"/>
          <w:szCs w:val="24"/>
        </w:rPr>
        <w:t>30</w:t>
      </w:r>
      <w:r w:rsidRPr="00FF3C98">
        <w:rPr>
          <w:rFonts w:ascii="Bookman Old Style" w:eastAsia="Times New Roman" w:hAnsi="Bookman Old Style" w:cs="Arial"/>
          <w:bCs/>
          <w:sz w:val="24"/>
          <w:szCs w:val="24"/>
        </w:rPr>
        <w:tab/>
      </w:r>
      <w:r w:rsidRPr="00FF3C98">
        <w:rPr>
          <w:rFonts w:ascii="Bookman Old Style" w:eastAsia="Times New Roman" w:hAnsi="Bookman Old Style" w:cs="Arial"/>
          <w:b/>
          <w:bCs/>
          <w:color w:val="2E74B5"/>
          <w:sz w:val="24"/>
          <w:szCs w:val="24"/>
        </w:rPr>
        <w:t>(1)</w:t>
      </w:r>
      <w:r w:rsidRPr="00FF3C98">
        <w:rPr>
          <w:rFonts w:ascii="Bookman Old Style" w:eastAsia="Times New Roman" w:hAnsi="Bookman Old Style" w:cs="Arial"/>
          <w:bCs/>
          <w:color w:val="2E74B5"/>
          <w:sz w:val="24"/>
          <w:szCs w:val="24"/>
        </w:rPr>
        <w:t xml:space="preserve"> </w:t>
      </w:r>
      <w:r w:rsidRPr="00FF3C98">
        <w:rPr>
          <w:rFonts w:ascii="Bookman Old Style" w:eastAsia="Times New Roman" w:hAnsi="Bookman Old Style" w:cs="Arial"/>
          <w:bCs/>
          <w:i/>
          <w:sz w:val="24"/>
          <w:szCs w:val="24"/>
          <w:u w:val="single"/>
        </w:rPr>
        <w:t>Peace Officer Standards &amp; Training</w:t>
      </w:r>
      <w:r w:rsidRPr="00FF3C98">
        <w:rPr>
          <w:rFonts w:ascii="Bookman Old Style" w:eastAsia="Times New Roman" w:hAnsi="Bookman Old Style" w:cs="Arial"/>
          <w:bCs/>
          <w:sz w:val="24"/>
          <w:szCs w:val="24"/>
        </w:rPr>
        <w:tab/>
      </w:r>
      <w:r w:rsidRPr="00DC6C60">
        <w:rPr>
          <w:rFonts w:ascii="Bookman Old Style" w:eastAsia="Times New Roman" w:hAnsi="Bookman Old Style" w:cs="Arial"/>
          <w:b/>
          <w:bCs/>
          <w:color w:val="0000FF"/>
          <w:sz w:val="24"/>
          <w:szCs w:val="24"/>
        </w:rPr>
        <w:t>07/01/21</w:t>
      </w:r>
      <w:r w:rsidRPr="00FF3C98">
        <w:rPr>
          <w:rFonts w:ascii="Bookman Old Style" w:eastAsia="Times New Roman" w:hAnsi="Bookman Old Style" w:cs="Arial"/>
          <w:bCs/>
          <w:sz w:val="24"/>
          <w:szCs w:val="24"/>
        </w:rPr>
        <w:tab/>
      </w:r>
      <w:r w:rsidRPr="00FF3C98">
        <w:rPr>
          <w:rFonts w:ascii="Bookman Old Style" w:eastAsia="Times New Roman" w:hAnsi="Bookman Old Style" w:cs="Arial"/>
          <w:bCs/>
          <w:sz w:val="24"/>
          <w:szCs w:val="24"/>
        </w:rPr>
        <w:tab/>
      </w:r>
      <w:r w:rsidR="001276C1">
        <w:rPr>
          <w:rFonts w:ascii="Bookman Old Style" w:eastAsia="Times New Roman" w:hAnsi="Bookman Old Style" w:cs="Arial"/>
          <w:bCs/>
          <w:sz w:val="24"/>
          <w:szCs w:val="24"/>
        </w:rPr>
        <w:t>34</w:t>
      </w:r>
    </w:p>
    <w:p w:rsidR="00FF3C98" w:rsidRPr="00FF3C98" w:rsidRDefault="00FF3C98" w:rsidP="00FF3C98">
      <w:pPr>
        <w:shd w:val="clear" w:color="auto" w:fill="FFFFFF"/>
        <w:spacing w:after="0" w:line="240" w:lineRule="auto"/>
        <w:outlineLvl w:val="2"/>
        <w:rPr>
          <w:rFonts w:ascii="Bookman Old Style" w:eastAsia="Times New Roman" w:hAnsi="Bookman Old Style" w:cs="Arial"/>
          <w:bCs/>
          <w:sz w:val="24"/>
          <w:szCs w:val="24"/>
        </w:rPr>
      </w:pPr>
      <w:r w:rsidRPr="00FF3C98">
        <w:rPr>
          <w:rFonts w:ascii="Bookman Old Style" w:eastAsia="Times New Roman" w:hAnsi="Bookman Old Style" w:cs="Arial"/>
          <w:bCs/>
          <w:sz w:val="24"/>
          <w:szCs w:val="24"/>
        </w:rPr>
        <w:t xml:space="preserve">Section </w:t>
      </w:r>
      <w:r w:rsidRPr="00FF3C98">
        <w:rPr>
          <w:rFonts w:ascii="Bookman Old Style" w:eastAsia="Times New Roman" w:hAnsi="Bookman Old Style" w:cs="Arial"/>
          <w:b/>
          <w:bCs/>
          <w:color w:val="FF0000"/>
          <w:sz w:val="24"/>
          <w:szCs w:val="24"/>
        </w:rPr>
        <w:t>30</w:t>
      </w:r>
      <w:r w:rsidRPr="00FF3C98">
        <w:rPr>
          <w:rFonts w:ascii="Bookman Old Style" w:eastAsia="Times New Roman" w:hAnsi="Bookman Old Style" w:cs="Arial"/>
          <w:bCs/>
          <w:sz w:val="24"/>
          <w:szCs w:val="24"/>
        </w:rPr>
        <w:tab/>
      </w:r>
      <w:r w:rsidRPr="00FF3C98">
        <w:rPr>
          <w:rFonts w:ascii="Bookman Old Style" w:eastAsia="Times New Roman" w:hAnsi="Bookman Old Style" w:cs="Arial"/>
          <w:b/>
          <w:bCs/>
          <w:color w:val="2E74B5"/>
          <w:sz w:val="24"/>
          <w:szCs w:val="24"/>
        </w:rPr>
        <w:t>(2)</w:t>
      </w:r>
      <w:r w:rsidRPr="00FF3C98">
        <w:rPr>
          <w:rFonts w:ascii="Bookman Old Style" w:eastAsia="Times New Roman" w:hAnsi="Bookman Old Style" w:cs="Arial"/>
          <w:bCs/>
          <w:color w:val="2E74B5"/>
          <w:sz w:val="24"/>
          <w:szCs w:val="24"/>
        </w:rPr>
        <w:t xml:space="preserve"> </w:t>
      </w:r>
      <w:r w:rsidRPr="00FF3C98">
        <w:rPr>
          <w:rFonts w:ascii="Bookman Old Style" w:eastAsia="Times New Roman" w:hAnsi="Bookman Old Style" w:cs="Arial"/>
          <w:bCs/>
          <w:sz w:val="24"/>
          <w:szCs w:val="24"/>
        </w:rPr>
        <w:t>Composition/Administration - POST</w:t>
      </w:r>
      <w:r w:rsidRPr="00FF3C98">
        <w:rPr>
          <w:rFonts w:ascii="Bookman Old Style" w:eastAsia="Times New Roman" w:hAnsi="Bookman Old Style" w:cs="Arial"/>
          <w:bCs/>
          <w:sz w:val="24"/>
          <w:szCs w:val="24"/>
        </w:rPr>
        <w:tab/>
      </w:r>
      <w:r w:rsidRPr="00DC6C60">
        <w:rPr>
          <w:rFonts w:ascii="Bookman Old Style" w:eastAsia="Times New Roman" w:hAnsi="Bookman Old Style" w:cs="Arial"/>
          <w:b/>
          <w:bCs/>
          <w:color w:val="0000FF"/>
          <w:sz w:val="24"/>
          <w:szCs w:val="24"/>
        </w:rPr>
        <w:t>07/01/21</w:t>
      </w:r>
      <w:r w:rsidR="002A0D3A">
        <w:rPr>
          <w:rFonts w:ascii="Bookman Old Style" w:eastAsia="Times New Roman" w:hAnsi="Bookman Old Style" w:cs="Arial"/>
          <w:bCs/>
          <w:sz w:val="24"/>
          <w:szCs w:val="24"/>
        </w:rPr>
        <w:tab/>
      </w:r>
      <w:r w:rsidR="002A0D3A">
        <w:rPr>
          <w:rFonts w:ascii="Bookman Old Style" w:eastAsia="Times New Roman" w:hAnsi="Bookman Old Style" w:cs="Arial"/>
          <w:bCs/>
          <w:sz w:val="24"/>
          <w:szCs w:val="24"/>
        </w:rPr>
        <w:tab/>
        <w:t>39</w:t>
      </w:r>
    </w:p>
    <w:p w:rsidR="00FF3C98" w:rsidRPr="00FF3C98" w:rsidRDefault="00FF3C98" w:rsidP="00FF3C98">
      <w:pPr>
        <w:shd w:val="clear" w:color="auto" w:fill="FFFFFF"/>
        <w:spacing w:after="0" w:line="240" w:lineRule="auto"/>
        <w:outlineLvl w:val="2"/>
        <w:rPr>
          <w:rFonts w:ascii="Bookman Old Style" w:eastAsia="Times New Roman" w:hAnsi="Bookman Old Style" w:cs="Arial"/>
          <w:bCs/>
          <w:sz w:val="24"/>
          <w:szCs w:val="24"/>
        </w:rPr>
      </w:pPr>
      <w:r w:rsidRPr="00FF3C98">
        <w:rPr>
          <w:rFonts w:ascii="Bookman Old Style" w:eastAsia="Times New Roman" w:hAnsi="Bookman Old Style" w:cs="Arial"/>
          <w:bCs/>
          <w:sz w:val="24"/>
          <w:szCs w:val="24"/>
        </w:rPr>
        <w:t xml:space="preserve">Section </w:t>
      </w:r>
      <w:r w:rsidRPr="00FF3C98">
        <w:rPr>
          <w:rFonts w:ascii="Bookman Old Style" w:eastAsia="Times New Roman" w:hAnsi="Bookman Old Style" w:cs="Arial"/>
          <w:b/>
          <w:bCs/>
          <w:color w:val="FF0000"/>
          <w:sz w:val="24"/>
          <w:szCs w:val="24"/>
        </w:rPr>
        <w:t>30</w:t>
      </w:r>
      <w:r w:rsidRPr="00FF3C98">
        <w:rPr>
          <w:rFonts w:ascii="Bookman Old Style" w:eastAsia="Times New Roman" w:hAnsi="Bookman Old Style" w:cs="Arial"/>
          <w:bCs/>
          <w:sz w:val="24"/>
          <w:szCs w:val="24"/>
        </w:rPr>
        <w:tab/>
      </w:r>
      <w:r w:rsidRPr="00FF3C98">
        <w:rPr>
          <w:rFonts w:ascii="Bookman Old Style" w:eastAsia="Times New Roman" w:hAnsi="Bookman Old Style" w:cs="Arial"/>
          <w:b/>
          <w:bCs/>
          <w:color w:val="2E74B5"/>
          <w:sz w:val="24"/>
          <w:szCs w:val="24"/>
        </w:rPr>
        <w:t>(3)</w:t>
      </w:r>
      <w:r w:rsidRPr="00FF3C98">
        <w:rPr>
          <w:rFonts w:ascii="Bookman Old Style" w:eastAsia="Times New Roman" w:hAnsi="Bookman Old Style" w:cs="Arial"/>
          <w:bCs/>
          <w:color w:val="2E74B5"/>
          <w:sz w:val="24"/>
          <w:szCs w:val="24"/>
        </w:rPr>
        <w:t xml:space="preserve"> </w:t>
      </w:r>
      <w:r w:rsidRPr="00FF3C98">
        <w:rPr>
          <w:rFonts w:ascii="Bookman Old Style" w:eastAsia="Times New Roman" w:hAnsi="Bookman Old Style" w:cs="Arial"/>
          <w:bCs/>
          <w:sz w:val="24"/>
          <w:szCs w:val="24"/>
        </w:rPr>
        <w:t>Powers of POST</w:t>
      </w:r>
      <w:r w:rsidRPr="00FF3C98">
        <w:rPr>
          <w:rFonts w:ascii="Bookman Old Style" w:eastAsia="Times New Roman" w:hAnsi="Bookman Old Style" w:cs="Arial"/>
          <w:bCs/>
          <w:sz w:val="24"/>
          <w:szCs w:val="24"/>
        </w:rPr>
        <w:tab/>
      </w:r>
      <w:r w:rsidRPr="00FF3C98">
        <w:rPr>
          <w:rFonts w:ascii="Bookman Old Style" w:eastAsia="Times New Roman" w:hAnsi="Bookman Old Style" w:cs="Arial"/>
          <w:bCs/>
          <w:sz w:val="24"/>
          <w:szCs w:val="24"/>
        </w:rPr>
        <w:tab/>
      </w:r>
      <w:r w:rsidRPr="00FF3C98">
        <w:rPr>
          <w:rFonts w:ascii="Bookman Old Style" w:eastAsia="Times New Roman" w:hAnsi="Bookman Old Style" w:cs="Arial"/>
          <w:bCs/>
          <w:sz w:val="24"/>
          <w:szCs w:val="24"/>
        </w:rPr>
        <w:tab/>
      </w:r>
      <w:r w:rsidRPr="00FF3C98">
        <w:rPr>
          <w:rFonts w:ascii="Bookman Old Style" w:eastAsia="Times New Roman" w:hAnsi="Bookman Old Style" w:cs="Arial"/>
          <w:bCs/>
          <w:sz w:val="24"/>
          <w:szCs w:val="24"/>
        </w:rPr>
        <w:tab/>
      </w:r>
      <w:r w:rsidRPr="00DC6C60">
        <w:rPr>
          <w:rFonts w:ascii="Bookman Old Style" w:eastAsia="Times New Roman" w:hAnsi="Bookman Old Style" w:cs="Arial"/>
          <w:b/>
          <w:bCs/>
          <w:color w:val="0000FF"/>
          <w:sz w:val="24"/>
          <w:szCs w:val="24"/>
        </w:rPr>
        <w:t>07/01/21</w:t>
      </w:r>
      <w:r w:rsidR="002A0D3A">
        <w:rPr>
          <w:rFonts w:ascii="Bookman Old Style" w:eastAsia="Times New Roman" w:hAnsi="Bookman Old Style" w:cs="Arial"/>
          <w:bCs/>
          <w:sz w:val="24"/>
          <w:szCs w:val="24"/>
        </w:rPr>
        <w:tab/>
      </w:r>
      <w:r w:rsidR="002A0D3A">
        <w:rPr>
          <w:rFonts w:ascii="Bookman Old Style" w:eastAsia="Times New Roman" w:hAnsi="Bookman Old Style" w:cs="Arial"/>
          <w:bCs/>
          <w:sz w:val="24"/>
          <w:szCs w:val="24"/>
        </w:rPr>
        <w:tab/>
        <w:t>44</w:t>
      </w:r>
    </w:p>
    <w:p w:rsidR="00FF3C98" w:rsidRPr="00FF3C98" w:rsidRDefault="00FF3C98" w:rsidP="00FF3C98">
      <w:pPr>
        <w:shd w:val="clear" w:color="auto" w:fill="FFFFFF"/>
        <w:spacing w:after="0" w:line="240" w:lineRule="auto"/>
        <w:outlineLvl w:val="2"/>
        <w:rPr>
          <w:rFonts w:ascii="Bookman Old Style" w:eastAsia="Times New Roman" w:hAnsi="Bookman Old Style" w:cs="Arial"/>
          <w:bCs/>
          <w:sz w:val="24"/>
          <w:szCs w:val="24"/>
        </w:rPr>
      </w:pPr>
      <w:r w:rsidRPr="00FF3C98">
        <w:rPr>
          <w:rFonts w:ascii="Bookman Old Style" w:eastAsia="Times New Roman" w:hAnsi="Bookman Old Style" w:cs="Arial"/>
          <w:bCs/>
          <w:sz w:val="24"/>
          <w:szCs w:val="24"/>
        </w:rPr>
        <w:t xml:space="preserve">Section </w:t>
      </w:r>
      <w:r w:rsidRPr="00FF3C98">
        <w:rPr>
          <w:rFonts w:ascii="Bookman Old Style" w:eastAsia="Times New Roman" w:hAnsi="Bookman Old Style" w:cs="Arial"/>
          <w:b/>
          <w:bCs/>
          <w:color w:val="FF0000"/>
          <w:sz w:val="24"/>
          <w:szCs w:val="24"/>
        </w:rPr>
        <w:t>30</w:t>
      </w:r>
      <w:r w:rsidRPr="00FF3C98">
        <w:rPr>
          <w:rFonts w:ascii="Bookman Old Style" w:eastAsia="Times New Roman" w:hAnsi="Bookman Old Style" w:cs="Arial"/>
          <w:bCs/>
          <w:sz w:val="24"/>
          <w:szCs w:val="24"/>
        </w:rPr>
        <w:tab/>
      </w:r>
      <w:r w:rsidRPr="00FF3C98">
        <w:rPr>
          <w:rFonts w:ascii="Bookman Old Style" w:eastAsia="Times New Roman" w:hAnsi="Bookman Old Style" w:cs="Arial"/>
          <w:b/>
          <w:bCs/>
          <w:color w:val="2E74B5"/>
          <w:sz w:val="24"/>
          <w:szCs w:val="24"/>
        </w:rPr>
        <w:t>(4)</w:t>
      </w:r>
      <w:r w:rsidRPr="00FF3C98">
        <w:rPr>
          <w:rFonts w:ascii="Bookman Old Style" w:eastAsia="Times New Roman" w:hAnsi="Bookman Old Style" w:cs="Arial"/>
          <w:bCs/>
          <w:color w:val="2E74B5"/>
          <w:sz w:val="24"/>
          <w:szCs w:val="24"/>
        </w:rPr>
        <w:t xml:space="preserve"> </w:t>
      </w:r>
      <w:r w:rsidRPr="00FF3C98">
        <w:rPr>
          <w:rFonts w:ascii="Bookman Old Style" w:eastAsia="Times New Roman" w:hAnsi="Bookman Old Style" w:cs="Arial"/>
          <w:bCs/>
          <w:sz w:val="24"/>
          <w:szCs w:val="24"/>
        </w:rPr>
        <w:t>Division of Police Certification</w:t>
      </w:r>
      <w:r w:rsidRPr="00FF3C98">
        <w:rPr>
          <w:rFonts w:ascii="Bookman Old Style" w:eastAsia="Times New Roman" w:hAnsi="Bookman Old Style" w:cs="Arial"/>
          <w:bCs/>
          <w:sz w:val="24"/>
          <w:szCs w:val="24"/>
        </w:rPr>
        <w:tab/>
      </w:r>
      <w:r w:rsidRPr="00FF3C98">
        <w:rPr>
          <w:rFonts w:ascii="Bookman Old Style" w:eastAsia="Times New Roman" w:hAnsi="Bookman Old Style" w:cs="Arial"/>
          <w:bCs/>
          <w:sz w:val="24"/>
          <w:szCs w:val="24"/>
        </w:rPr>
        <w:tab/>
      </w:r>
      <w:r w:rsidRPr="00DC6C60">
        <w:rPr>
          <w:rFonts w:ascii="Bookman Old Style" w:eastAsia="Times New Roman" w:hAnsi="Bookman Old Style" w:cs="Arial"/>
          <w:b/>
          <w:bCs/>
          <w:color w:val="0000FF"/>
          <w:sz w:val="24"/>
          <w:szCs w:val="24"/>
        </w:rPr>
        <w:t>07/01/21</w:t>
      </w:r>
      <w:r w:rsidR="002A0D3A">
        <w:rPr>
          <w:rFonts w:ascii="Bookman Old Style" w:eastAsia="Times New Roman" w:hAnsi="Bookman Old Style" w:cs="Arial"/>
          <w:bCs/>
          <w:sz w:val="24"/>
          <w:szCs w:val="24"/>
        </w:rPr>
        <w:tab/>
      </w:r>
      <w:r w:rsidR="002A0D3A">
        <w:rPr>
          <w:rFonts w:ascii="Bookman Old Style" w:eastAsia="Times New Roman" w:hAnsi="Bookman Old Style" w:cs="Arial"/>
          <w:bCs/>
          <w:sz w:val="24"/>
          <w:szCs w:val="24"/>
        </w:rPr>
        <w:tab/>
        <w:t>49</w:t>
      </w:r>
    </w:p>
    <w:p w:rsidR="00FF3C98" w:rsidRPr="00FF3C98" w:rsidRDefault="00FF3C98" w:rsidP="00FF3C98">
      <w:pPr>
        <w:shd w:val="clear" w:color="auto" w:fill="FFFFFF"/>
        <w:spacing w:after="0" w:line="240" w:lineRule="auto"/>
        <w:outlineLvl w:val="2"/>
        <w:rPr>
          <w:rFonts w:ascii="Bookman Old Style" w:eastAsia="Times New Roman" w:hAnsi="Bookman Old Style" w:cs="Arial"/>
          <w:bCs/>
          <w:sz w:val="24"/>
          <w:szCs w:val="24"/>
        </w:rPr>
      </w:pPr>
      <w:r w:rsidRPr="00FF3C98">
        <w:rPr>
          <w:rFonts w:ascii="Bookman Old Style" w:eastAsia="Times New Roman" w:hAnsi="Bookman Old Style" w:cs="Arial"/>
          <w:bCs/>
          <w:sz w:val="24"/>
          <w:szCs w:val="24"/>
        </w:rPr>
        <w:t xml:space="preserve">Section </w:t>
      </w:r>
      <w:r w:rsidRPr="00FF3C98">
        <w:rPr>
          <w:rFonts w:ascii="Bookman Old Style" w:eastAsia="Times New Roman" w:hAnsi="Bookman Old Style" w:cs="Arial"/>
          <w:b/>
          <w:bCs/>
          <w:color w:val="FF0000"/>
          <w:sz w:val="24"/>
          <w:szCs w:val="24"/>
        </w:rPr>
        <w:t>30</w:t>
      </w:r>
      <w:r w:rsidRPr="00FF3C98">
        <w:rPr>
          <w:rFonts w:ascii="Bookman Old Style" w:eastAsia="Times New Roman" w:hAnsi="Bookman Old Style" w:cs="Arial"/>
          <w:bCs/>
          <w:sz w:val="24"/>
          <w:szCs w:val="24"/>
        </w:rPr>
        <w:tab/>
      </w:r>
      <w:r w:rsidRPr="00FF3C98">
        <w:rPr>
          <w:rFonts w:ascii="Bookman Old Style" w:eastAsia="Times New Roman" w:hAnsi="Bookman Old Style" w:cs="Arial"/>
          <w:b/>
          <w:bCs/>
          <w:color w:val="2E74B5"/>
          <w:sz w:val="24"/>
          <w:szCs w:val="24"/>
        </w:rPr>
        <w:t>(5)</w:t>
      </w:r>
      <w:r w:rsidRPr="00FF3C98">
        <w:rPr>
          <w:rFonts w:ascii="Bookman Old Style" w:eastAsia="Times New Roman" w:hAnsi="Bookman Old Style" w:cs="Arial"/>
          <w:bCs/>
          <w:color w:val="2E74B5"/>
          <w:sz w:val="24"/>
          <w:szCs w:val="24"/>
        </w:rPr>
        <w:t xml:space="preserve"> </w:t>
      </w:r>
      <w:r w:rsidRPr="00FF3C98">
        <w:rPr>
          <w:rFonts w:ascii="Bookman Old Style" w:eastAsia="Times New Roman" w:hAnsi="Bookman Old Style" w:cs="Arial"/>
          <w:bCs/>
          <w:sz w:val="24"/>
          <w:szCs w:val="24"/>
        </w:rPr>
        <w:t>Certification of LE Agencies</w:t>
      </w:r>
      <w:r w:rsidRPr="00FF3C98">
        <w:rPr>
          <w:rFonts w:ascii="Bookman Old Style" w:eastAsia="Times New Roman" w:hAnsi="Bookman Old Style" w:cs="Arial"/>
          <w:bCs/>
          <w:sz w:val="24"/>
          <w:szCs w:val="24"/>
        </w:rPr>
        <w:tab/>
      </w:r>
      <w:r w:rsidRPr="00FF3C98">
        <w:rPr>
          <w:rFonts w:ascii="Bookman Old Style" w:eastAsia="Times New Roman" w:hAnsi="Bookman Old Style" w:cs="Arial"/>
          <w:bCs/>
          <w:sz w:val="24"/>
          <w:szCs w:val="24"/>
        </w:rPr>
        <w:tab/>
      </w:r>
      <w:r w:rsidRPr="00DC6C60">
        <w:rPr>
          <w:rFonts w:ascii="Bookman Old Style" w:eastAsia="Times New Roman" w:hAnsi="Bookman Old Style" w:cs="Arial"/>
          <w:b/>
          <w:bCs/>
          <w:color w:val="0000FF"/>
          <w:sz w:val="24"/>
          <w:szCs w:val="24"/>
        </w:rPr>
        <w:t>07/01/21</w:t>
      </w:r>
      <w:r w:rsidR="002A0D3A">
        <w:rPr>
          <w:rFonts w:ascii="Bookman Old Style" w:eastAsia="Times New Roman" w:hAnsi="Bookman Old Style" w:cs="Arial"/>
          <w:bCs/>
          <w:sz w:val="24"/>
          <w:szCs w:val="24"/>
        </w:rPr>
        <w:tab/>
      </w:r>
      <w:r w:rsidR="002A0D3A">
        <w:rPr>
          <w:rFonts w:ascii="Bookman Old Style" w:eastAsia="Times New Roman" w:hAnsi="Bookman Old Style" w:cs="Arial"/>
          <w:bCs/>
          <w:sz w:val="24"/>
          <w:szCs w:val="24"/>
        </w:rPr>
        <w:tab/>
        <w:t>53</w:t>
      </w:r>
    </w:p>
    <w:p w:rsidR="00FF3C98" w:rsidRPr="00FF3C98" w:rsidRDefault="00FF3C98" w:rsidP="00FF3C98">
      <w:pPr>
        <w:shd w:val="clear" w:color="auto" w:fill="FFFFFF"/>
        <w:spacing w:after="0" w:line="240" w:lineRule="auto"/>
        <w:outlineLvl w:val="2"/>
        <w:rPr>
          <w:rFonts w:ascii="Bookman Old Style" w:eastAsia="Times New Roman" w:hAnsi="Bookman Old Style" w:cs="Arial"/>
          <w:bCs/>
          <w:sz w:val="24"/>
          <w:szCs w:val="24"/>
        </w:rPr>
      </w:pPr>
      <w:r w:rsidRPr="00FF3C98">
        <w:rPr>
          <w:rFonts w:ascii="Bookman Old Style" w:eastAsia="Times New Roman" w:hAnsi="Bookman Old Style" w:cs="Arial"/>
          <w:bCs/>
          <w:sz w:val="24"/>
          <w:szCs w:val="24"/>
        </w:rPr>
        <w:t xml:space="preserve">Section </w:t>
      </w:r>
      <w:r w:rsidRPr="00FF3C98">
        <w:rPr>
          <w:rFonts w:ascii="Bookman Old Style" w:eastAsia="Times New Roman" w:hAnsi="Bookman Old Style" w:cs="Arial"/>
          <w:b/>
          <w:bCs/>
          <w:color w:val="FF0000"/>
          <w:sz w:val="24"/>
          <w:szCs w:val="24"/>
        </w:rPr>
        <w:t>30</w:t>
      </w:r>
      <w:r w:rsidRPr="00FF3C98">
        <w:rPr>
          <w:rFonts w:ascii="Bookman Old Style" w:eastAsia="Times New Roman" w:hAnsi="Bookman Old Style" w:cs="Arial"/>
          <w:bCs/>
          <w:sz w:val="24"/>
          <w:szCs w:val="24"/>
        </w:rPr>
        <w:t xml:space="preserve"> </w:t>
      </w:r>
      <w:r w:rsidRPr="00FF3C98">
        <w:rPr>
          <w:rFonts w:ascii="Bookman Old Style" w:eastAsia="Times New Roman" w:hAnsi="Bookman Old Style" w:cs="Arial"/>
          <w:bCs/>
          <w:sz w:val="24"/>
          <w:szCs w:val="24"/>
        </w:rPr>
        <w:tab/>
      </w:r>
      <w:r w:rsidRPr="00FF3C98">
        <w:rPr>
          <w:rFonts w:ascii="Bookman Old Style" w:eastAsia="Times New Roman" w:hAnsi="Bookman Old Style" w:cs="Arial"/>
          <w:b/>
          <w:bCs/>
          <w:color w:val="0070C0"/>
          <w:sz w:val="24"/>
          <w:szCs w:val="24"/>
        </w:rPr>
        <w:t>(8)</w:t>
      </w:r>
      <w:r w:rsidRPr="00FF3C98">
        <w:rPr>
          <w:rFonts w:ascii="Bookman Old Style" w:eastAsia="Times New Roman" w:hAnsi="Bookman Old Style" w:cs="Arial"/>
          <w:bCs/>
          <w:color w:val="0070C0"/>
          <w:sz w:val="24"/>
          <w:szCs w:val="24"/>
        </w:rPr>
        <w:t xml:space="preserve"> </w:t>
      </w:r>
      <w:r w:rsidRPr="00FF3C98">
        <w:rPr>
          <w:rFonts w:ascii="Bookman Old Style" w:eastAsia="Times New Roman" w:hAnsi="Bookman Old Style" w:cs="Arial"/>
          <w:bCs/>
          <w:sz w:val="24"/>
          <w:szCs w:val="24"/>
        </w:rPr>
        <w:t>Division of Police Standards</w:t>
      </w:r>
      <w:r w:rsidRPr="00FF3C98">
        <w:rPr>
          <w:rFonts w:ascii="Bookman Old Style" w:eastAsia="Times New Roman" w:hAnsi="Bookman Old Style" w:cs="Arial"/>
          <w:bCs/>
          <w:sz w:val="24"/>
          <w:szCs w:val="24"/>
        </w:rPr>
        <w:tab/>
      </w:r>
      <w:r w:rsidRPr="00FF3C98">
        <w:rPr>
          <w:rFonts w:ascii="Bookman Old Style" w:eastAsia="Times New Roman" w:hAnsi="Bookman Old Style" w:cs="Arial"/>
          <w:bCs/>
          <w:sz w:val="24"/>
          <w:szCs w:val="24"/>
        </w:rPr>
        <w:tab/>
      </w:r>
      <w:r w:rsidRPr="00DC6C60">
        <w:rPr>
          <w:rFonts w:ascii="Bookman Old Style" w:eastAsia="Times New Roman" w:hAnsi="Bookman Old Style" w:cs="Arial"/>
          <w:b/>
          <w:bCs/>
          <w:color w:val="0000FF"/>
          <w:sz w:val="24"/>
          <w:szCs w:val="24"/>
        </w:rPr>
        <w:t>07/01/21</w:t>
      </w:r>
      <w:r w:rsidR="002A0D3A">
        <w:rPr>
          <w:rFonts w:ascii="Bookman Old Style" w:eastAsia="Times New Roman" w:hAnsi="Bookman Old Style" w:cs="Arial"/>
          <w:bCs/>
          <w:sz w:val="24"/>
          <w:szCs w:val="24"/>
        </w:rPr>
        <w:tab/>
      </w:r>
      <w:r w:rsidR="002A0D3A">
        <w:rPr>
          <w:rFonts w:ascii="Bookman Old Style" w:eastAsia="Times New Roman" w:hAnsi="Bookman Old Style" w:cs="Arial"/>
          <w:bCs/>
          <w:sz w:val="24"/>
          <w:szCs w:val="24"/>
        </w:rPr>
        <w:tab/>
        <w:t>54</w:t>
      </w:r>
    </w:p>
    <w:p w:rsidR="00FF3C98" w:rsidRPr="00FF3C98" w:rsidRDefault="00FF3C98" w:rsidP="00FF3C98">
      <w:pPr>
        <w:shd w:val="clear" w:color="auto" w:fill="FFFFFF"/>
        <w:spacing w:after="0" w:line="240" w:lineRule="auto"/>
        <w:outlineLvl w:val="2"/>
        <w:rPr>
          <w:rFonts w:ascii="Bookman Old Style" w:eastAsia="Times New Roman" w:hAnsi="Bookman Old Style" w:cs="Arial"/>
          <w:bCs/>
          <w:sz w:val="24"/>
          <w:szCs w:val="24"/>
        </w:rPr>
      </w:pPr>
      <w:r w:rsidRPr="00FF3C98">
        <w:rPr>
          <w:rFonts w:ascii="Bookman Old Style" w:eastAsia="Times New Roman" w:hAnsi="Bookman Old Style" w:cs="Arial"/>
          <w:bCs/>
          <w:sz w:val="24"/>
          <w:szCs w:val="24"/>
        </w:rPr>
        <w:t xml:space="preserve">Section </w:t>
      </w:r>
      <w:r w:rsidRPr="00FF3C98">
        <w:rPr>
          <w:rFonts w:ascii="Bookman Old Style" w:eastAsia="Times New Roman" w:hAnsi="Bookman Old Style" w:cs="Arial"/>
          <w:b/>
          <w:bCs/>
          <w:color w:val="FF0000"/>
          <w:sz w:val="24"/>
          <w:szCs w:val="24"/>
        </w:rPr>
        <w:t>30</w:t>
      </w:r>
      <w:r w:rsidRPr="00FF3C98">
        <w:rPr>
          <w:rFonts w:ascii="Bookman Old Style" w:eastAsia="Times New Roman" w:hAnsi="Bookman Old Style" w:cs="Arial"/>
          <w:bCs/>
          <w:sz w:val="24"/>
          <w:szCs w:val="24"/>
        </w:rPr>
        <w:tab/>
      </w:r>
      <w:r w:rsidRPr="00FF3C98">
        <w:rPr>
          <w:rFonts w:ascii="Bookman Old Style" w:eastAsia="Times New Roman" w:hAnsi="Bookman Old Style" w:cs="Arial"/>
          <w:b/>
          <w:bCs/>
          <w:color w:val="0070C0"/>
          <w:sz w:val="24"/>
          <w:szCs w:val="24"/>
        </w:rPr>
        <w:t>(9)</w:t>
      </w:r>
      <w:r w:rsidRPr="00FF3C98">
        <w:rPr>
          <w:rFonts w:ascii="Bookman Old Style" w:eastAsia="Times New Roman" w:hAnsi="Bookman Old Style" w:cs="Arial"/>
          <w:bCs/>
          <w:color w:val="0070C0"/>
          <w:sz w:val="24"/>
          <w:szCs w:val="24"/>
        </w:rPr>
        <w:t xml:space="preserve"> </w:t>
      </w:r>
      <w:r w:rsidRPr="00FF3C98">
        <w:rPr>
          <w:rFonts w:ascii="Bookman Old Style" w:eastAsia="Times New Roman" w:hAnsi="Bookman Old Style" w:cs="Arial"/>
          <w:bCs/>
          <w:i/>
          <w:sz w:val="24"/>
          <w:szCs w:val="24"/>
          <w:u w:val="single"/>
        </w:rPr>
        <w:t>Suspension</w:t>
      </w:r>
      <w:r w:rsidRPr="00FF3C98">
        <w:rPr>
          <w:rFonts w:ascii="Bookman Old Style" w:eastAsia="Times New Roman" w:hAnsi="Bookman Old Style" w:cs="Arial"/>
          <w:bCs/>
          <w:sz w:val="24"/>
          <w:szCs w:val="24"/>
        </w:rPr>
        <w:t xml:space="preserve"> of Officers Certification</w:t>
      </w:r>
      <w:r w:rsidRPr="00FF3C98">
        <w:rPr>
          <w:rFonts w:ascii="Bookman Old Style" w:eastAsia="Times New Roman" w:hAnsi="Bookman Old Style" w:cs="Arial"/>
          <w:bCs/>
          <w:sz w:val="24"/>
          <w:szCs w:val="24"/>
        </w:rPr>
        <w:tab/>
      </w:r>
      <w:r w:rsidRPr="00DC6C60">
        <w:rPr>
          <w:rFonts w:ascii="Bookman Old Style" w:eastAsia="Times New Roman" w:hAnsi="Bookman Old Style" w:cs="Arial"/>
          <w:b/>
          <w:bCs/>
          <w:color w:val="0000FF"/>
          <w:sz w:val="24"/>
          <w:szCs w:val="24"/>
        </w:rPr>
        <w:t>07/01/21</w:t>
      </w:r>
      <w:r w:rsidR="00F063DF">
        <w:rPr>
          <w:rFonts w:ascii="Bookman Old Style" w:eastAsia="Times New Roman" w:hAnsi="Bookman Old Style" w:cs="Arial"/>
          <w:bCs/>
          <w:sz w:val="24"/>
          <w:szCs w:val="24"/>
        </w:rPr>
        <w:tab/>
      </w:r>
      <w:r w:rsidR="00F063DF">
        <w:rPr>
          <w:rFonts w:ascii="Bookman Old Style" w:eastAsia="Times New Roman" w:hAnsi="Bookman Old Style" w:cs="Arial"/>
          <w:bCs/>
          <w:sz w:val="24"/>
          <w:szCs w:val="24"/>
        </w:rPr>
        <w:tab/>
        <w:t>59</w:t>
      </w:r>
    </w:p>
    <w:p w:rsidR="00FF3C98" w:rsidRPr="00FF3C98" w:rsidRDefault="00FF3C98" w:rsidP="00FF3C98">
      <w:pPr>
        <w:shd w:val="clear" w:color="auto" w:fill="FFFFFF"/>
        <w:spacing w:after="0" w:line="240" w:lineRule="auto"/>
        <w:outlineLvl w:val="2"/>
        <w:rPr>
          <w:rFonts w:ascii="Bookman Old Style" w:eastAsia="Times New Roman" w:hAnsi="Bookman Old Style" w:cs="Arial"/>
          <w:bCs/>
          <w:sz w:val="24"/>
          <w:szCs w:val="24"/>
        </w:rPr>
      </w:pPr>
      <w:r w:rsidRPr="00FF3C98">
        <w:rPr>
          <w:rFonts w:ascii="Bookman Old Style" w:eastAsia="Times New Roman" w:hAnsi="Bookman Old Style" w:cs="Arial"/>
          <w:bCs/>
          <w:sz w:val="24"/>
          <w:szCs w:val="24"/>
        </w:rPr>
        <w:t xml:space="preserve">Section </w:t>
      </w:r>
      <w:r w:rsidRPr="00FF3C98">
        <w:rPr>
          <w:rFonts w:ascii="Bookman Old Style" w:eastAsia="Times New Roman" w:hAnsi="Bookman Old Style" w:cs="Arial"/>
          <w:b/>
          <w:bCs/>
          <w:color w:val="FF0000"/>
          <w:sz w:val="24"/>
          <w:szCs w:val="24"/>
        </w:rPr>
        <w:t>30</w:t>
      </w:r>
      <w:r w:rsidRPr="00FF3C98">
        <w:rPr>
          <w:rFonts w:ascii="Bookman Old Style" w:eastAsia="Times New Roman" w:hAnsi="Bookman Old Style" w:cs="Arial"/>
          <w:bCs/>
          <w:sz w:val="24"/>
          <w:szCs w:val="24"/>
        </w:rPr>
        <w:tab/>
      </w:r>
      <w:r w:rsidRPr="00FF3C98">
        <w:rPr>
          <w:rFonts w:ascii="Bookman Old Style" w:eastAsia="Times New Roman" w:hAnsi="Bookman Old Style" w:cs="Arial"/>
          <w:b/>
          <w:bCs/>
          <w:color w:val="0070C0"/>
          <w:sz w:val="24"/>
          <w:szCs w:val="24"/>
        </w:rPr>
        <w:t>(10)</w:t>
      </w:r>
      <w:r w:rsidRPr="00FF3C98">
        <w:rPr>
          <w:rFonts w:ascii="Bookman Old Style" w:eastAsia="Times New Roman" w:hAnsi="Bookman Old Style" w:cs="Arial"/>
          <w:bCs/>
          <w:color w:val="0070C0"/>
          <w:sz w:val="24"/>
          <w:szCs w:val="24"/>
        </w:rPr>
        <w:t xml:space="preserve"> </w:t>
      </w:r>
      <w:r w:rsidRPr="00FF3C98">
        <w:rPr>
          <w:rFonts w:ascii="Bookman Old Style" w:eastAsia="Times New Roman" w:hAnsi="Bookman Old Style" w:cs="Arial"/>
          <w:bCs/>
          <w:i/>
          <w:sz w:val="24"/>
          <w:szCs w:val="24"/>
          <w:u w:val="single"/>
        </w:rPr>
        <w:t>Revocation</w:t>
      </w:r>
      <w:r w:rsidRPr="00FF3C98">
        <w:rPr>
          <w:rFonts w:ascii="Bookman Old Style" w:eastAsia="Times New Roman" w:hAnsi="Bookman Old Style" w:cs="Arial"/>
          <w:bCs/>
          <w:sz w:val="24"/>
          <w:szCs w:val="24"/>
        </w:rPr>
        <w:t xml:space="preserve"> of Officer’s Certification</w:t>
      </w:r>
      <w:r w:rsidRPr="00FF3C98">
        <w:rPr>
          <w:rFonts w:ascii="Bookman Old Style" w:eastAsia="Times New Roman" w:hAnsi="Bookman Old Style" w:cs="Arial"/>
          <w:bCs/>
          <w:sz w:val="24"/>
          <w:szCs w:val="24"/>
        </w:rPr>
        <w:tab/>
      </w:r>
      <w:r w:rsidRPr="00DC6C60">
        <w:rPr>
          <w:rFonts w:ascii="Bookman Old Style" w:eastAsia="Times New Roman" w:hAnsi="Bookman Old Style" w:cs="Arial"/>
          <w:b/>
          <w:bCs/>
          <w:color w:val="0000FF"/>
          <w:sz w:val="24"/>
          <w:szCs w:val="24"/>
        </w:rPr>
        <w:t>07/01/21</w:t>
      </w:r>
      <w:r w:rsidRPr="00FF3C98">
        <w:rPr>
          <w:rFonts w:ascii="Bookman Old Style" w:eastAsia="Times New Roman" w:hAnsi="Bookman Old Style" w:cs="Arial"/>
          <w:b/>
          <w:bCs/>
          <w:sz w:val="24"/>
          <w:szCs w:val="24"/>
        </w:rPr>
        <w:tab/>
      </w:r>
      <w:r w:rsidR="002A0D3A">
        <w:rPr>
          <w:rFonts w:ascii="Bookman Old Style" w:eastAsia="Times New Roman" w:hAnsi="Bookman Old Style" w:cs="Arial"/>
          <w:bCs/>
          <w:sz w:val="24"/>
          <w:szCs w:val="24"/>
        </w:rPr>
        <w:tab/>
        <w:t>61</w:t>
      </w:r>
    </w:p>
    <w:p w:rsidR="00FF3C98" w:rsidRPr="00FF3C98" w:rsidRDefault="00FF3C98" w:rsidP="00FF3C98">
      <w:pPr>
        <w:shd w:val="clear" w:color="auto" w:fill="FFFFFF"/>
        <w:spacing w:after="0" w:line="240" w:lineRule="auto"/>
        <w:outlineLvl w:val="2"/>
        <w:rPr>
          <w:rFonts w:ascii="Bookman Old Style" w:eastAsia="Times New Roman" w:hAnsi="Bookman Old Style" w:cs="Arial"/>
          <w:bCs/>
          <w:sz w:val="24"/>
          <w:szCs w:val="24"/>
        </w:rPr>
      </w:pPr>
      <w:r w:rsidRPr="00FF3C98">
        <w:rPr>
          <w:rFonts w:ascii="Bookman Old Style" w:eastAsia="Times New Roman" w:hAnsi="Bookman Old Style" w:cs="Arial"/>
          <w:bCs/>
          <w:sz w:val="24"/>
          <w:szCs w:val="24"/>
        </w:rPr>
        <w:t>Section</w:t>
      </w:r>
      <w:r w:rsidRPr="00FF3C98">
        <w:rPr>
          <w:rFonts w:ascii="Bookman Old Style" w:eastAsia="Times New Roman" w:hAnsi="Bookman Old Style" w:cs="Arial"/>
          <w:bCs/>
          <w:sz w:val="20"/>
          <w:szCs w:val="20"/>
        </w:rPr>
        <w:t xml:space="preserve"> </w:t>
      </w:r>
      <w:r w:rsidRPr="00FF3C98">
        <w:rPr>
          <w:rFonts w:ascii="Bookman Old Style" w:eastAsia="Times New Roman" w:hAnsi="Bookman Old Style" w:cs="Arial"/>
          <w:b/>
          <w:bCs/>
          <w:color w:val="FF0000"/>
          <w:sz w:val="24"/>
          <w:szCs w:val="24"/>
        </w:rPr>
        <w:t>30</w:t>
      </w:r>
      <w:r w:rsidRPr="00FF3C98">
        <w:rPr>
          <w:rFonts w:ascii="Bookman Old Style" w:eastAsia="Times New Roman" w:hAnsi="Bookman Old Style" w:cs="Arial"/>
          <w:bCs/>
          <w:sz w:val="20"/>
          <w:szCs w:val="20"/>
        </w:rPr>
        <w:tab/>
      </w:r>
      <w:r w:rsidRPr="00FF3C98">
        <w:rPr>
          <w:rFonts w:ascii="Bookman Old Style" w:eastAsia="Times New Roman" w:hAnsi="Bookman Old Style" w:cs="Arial"/>
          <w:b/>
          <w:bCs/>
          <w:color w:val="0070C0"/>
          <w:sz w:val="24"/>
          <w:szCs w:val="24"/>
        </w:rPr>
        <w:t>(14)</w:t>
      </w:r>
      <w:r w:rsidRPr="00FF3C98">
        <w:rPr>
          <w:rFonts w:ascii="Bookman Old Style" w:eastAsia="Times New Roman" w:hAnsi="Bookman Old Style" w:cs="Arial"/>
          <w:bCs/>
          <w:color w:val="0070C0"/>
          <w:sz w:val="20"/>
          <w:szCs w:val="20"/>
        </w:rPr>
        <w:t xml:space="preserve"> </w:t>
      </w:r>
      <w:r w:rsidRPr="00FF3C98">
        <w:rPr>
          <w:rFonts w:ascii="Bookman Old Style" w:eastAsia="Times New Roman" w:hAnsi="Bookman Old Style" w:cs="Arial"/>
          <w:bCs/>
          <w:sz w:val="24"/>
          <w:szCs w:val="24"/>
        </w:rPr>
        <w:t>Use of Force</w:t>
      </w:r>
      <w:r w:rsidRPr="00FF3C98">
        <w:rPr>
          <w:rFonts w:ascii="Bookman Old Style" w:eastAsia="Times New Roman" w:hAnsi="Bookman Old Style" w:cs="Arial"/>
          <w:bCs/>
          <w:sz w:val="24"/>
          <w:szCs w:val="24"/>
        </w:rPr>
        <w:tab/>
        <w:t>subsections (a)-(e)</w:t>
      </w:r>
      <w:r w:rsidRPr="00FF3C98">
        <w:rPr>
          <w:rFonts w:ascii="Bookman Old Style" w:eastAsia="Times New Roman" w:hAnsi="Bookman Old Style" w:cs="Arial"/>
          <w:bCs/>
          <w:sz w:val="24"/>
          <w:szCs w:val="24"/>
        </w:rPr>
        <w:tab/>
      </w:r>
      <w:r w:rsidRPr="00FF3C98">
        <w:rPr>
          <w:rFonts w:ascii="Bookman Old Style" w:eastAsia="Times New Roman" w:hAnsi="Bookman Old Style" w:cs="Arial"/>
          <w:bCs/>
          <w:sz w:val="24"/>
          <w:szCs w:val="24"/>
        </w:rPr>
        <w:tab/>
      </w:r>
      <w:r w:rsidRPr="00FF3C98">
        <w:rPr>
          <w:rFonts w:ascii="Bookman Old Style" w:eastAsia="Times New Roman" w:hAnsi="Bookman Old Style" w:cs="Arial"/>
          <w:b/>
          <w:bCs/>
          <w:color w:val="FF0000"/>
          <w:sz w:val="24"/>
          <w:szCs w:val="24"/>
        </w:rPr>
        <w:t>12/01/21</w:t>
      </w:r>
      <w:r w:rsidRPr="00FF3C98">
        <w:rPr>
          <w:rFonts w:ascii="Bookman Old Style" w:eastAsia="Times New Roman" w:hAnsi="Bookman Old Style" w:cs="Arial"/>
          <w:bCs/>
          <w:sz w:val="20"/>
          <w:szCs w:val="20"/>
        </w:rPr>
        <w:tab/>
      </w:r>
      <w:r w:rsidRPr="00FF3C98">
        <w:rPr>
          <w:rFonts w:ascii="Bookman Old Style" w:eastAsia="Times New Roman" w:hAnsi="Bookman Old Style" w:cs="Arial"/>
          <w:bCs/>
          <w:sz w:val="20"/>
          <w:szCs w:val="20"/>
        </w:rPr>
        <w:tab/>
      </w:r>
      <w:r w:rsidR="002A0D3A">
        <w:rPr>
          <w:rFonts w:ascii="Bookman Old Style" w:eastAsia="Times New Roman" w:hAnsi="Bookman Old Style" w:cs="Arial"/>
          <w:bCs/>
          <w:sz w:val="24"/>
          <w:szCs w:val="24"/>
        </w:rPr>
        <w:t>67</w:t>
      </w:r>
      <w:r w:rsidRPr="00FF3C98">
        <w:rPr>
          <w:rFonts w:ascii="Bookman Old Style" w:eastAsia="Times New Roman" w:hAnsi="Bookman Old Style" w:cs="Arial"/>
          <w:bCs/>
          <w:sz w:val="20"/>
          <w:szCs w:val="20"/>
        </w:rPr>
        <w:tab/>
      </w:r>
    </w:p>
    <w:p w:rsidR="00FF3C98" w:rsidRPr="00FF3C98" w:rsidRDefault="00FF3C98" w:rsidP="00FF3C98">
      <w:pPr>
        <w:shd w:val="clear" w:color="auto" w:fill="FFFFFF"/>
        <w:spacing w:after="0" w:line="240" w:lineRule="auto"/>
        <w:outlineLvl w:val="2"/>
        <w:rPr>
          <w:rFonts w:ascii="Bookman Old Style" w:eastAsia="Times New Roman" w:hAnsi="Bookman Old Style" w:cs="Arial"/>
          <w:bCs/>
          <w:sz w:val="24"/>
          <w:szCs w:val="24"/>
        </w:rPr>
      </w:pPr>
      <w:r w:rsidRPr="00FF3C98">
        <w:rPr>
          <w:rFonts w:ascii="Bookman Old Style" w:eastAsia="Times New Roman" w:hAnsi="Bookman Old Style" w:cs="Arial"/>
          <w:bCs/>
          <w:sz w:val="24"/>
          <w:szCs w:val="24"/>
        </w:rPr>
        <w:t xml:space="preserve">Section </w:t>
      </w:r>
      <w:r w:rsidRPr="00FF3C98">
        <w:rPr>
          <w:rFonts w:ascii="Bookman Old Style" w:eastAsia="Times New Roman" w:hAnsi="Bookman Old Style" w:cs="Arial"/>
          <w:b/>
          <w:bCs/>
          <w:color w:val="FF0000"/>
          <w:sz w:val="24"/>
          <w:szCs w:val="24"/>
        </w:rPr>
        <w:t>30</w:t>
      </w:r>
      <w:r w:rsidRPr="00FF3C98">
        <w:rPr>
          <w:rFonts w:ascii="Bookman Old Style" w:eastAsia="Times New Roman" w:hAnsi="Bookman Old Style" w:cs="Arial"/>
          <w:bCs/>
          <w:sz w:val="24"/>
          <w:szCs w:val="24"/>
        </w:rPr>
        <w:tab/>
      </w:r>
      <w:r w:rsidRPr="00FF3C98">
        <w:rPr>
          <w:rFonts w:ascii="Bookman Old Style" w:eastAsia="Times New Roman" w:hAnsi="Bookman Old Style" w:cs="Arial"/>
          <w:b/>
          <w:bCs/>
          <w:color w:val="0070C0"/>
          <w:sz w:val="24"/>
          <w:szCs w:val="24"/>
        </w:rPr>
        <w:t>(15)</w:t>
      </w:r>
      <w:r w:rsidRPr="00FF3C98">
        <w:rPr>
          <w:rFonts w:ascii="Bookman Old Style" w:eastAsia="Times New Roman" w:hAnsi="Bookman Old Style" w:cs="Arial"/>
          <w:bCs/>
          <w:color w:val="0070C0"/>
          <w:sz w:val="24"/>
          <w:szCs w:val="24"/>
        </w:rPr>
        <w:t xml:space="preserve"> </w:t>
      </w:r>
      <w:r w:rsidRPr="00FF3C98">
        <w:rPr>
          <w:rFonts w:ascii="Bookman Old Style" w:eastAsia="Times New Roman" w:hAnsi="Bookman Old Style" w:cs="Arial"/>
          <w:bCs/>
          <w:sz w:val="24"/>
          <w:szCs w:val="24"/>
        </w:rPr>
        <w:t>Duty to Intervene / Report</w:t>
      </w:r>
      <w:r w:rsidRPr="00FF3C98">
        <w:rPr>
          <w:rFonts w:ascii="Bookman Old Style" w:eastAsia="Times New Roman" w:hAnsi="Bookman Old Style" w:cs="Arial"/>
          <w:bCs/>
          <w:sz w:val="24"/>
          <w:szCs w:val="24"/>
        </w:rPr>
        <w:tab/>
      </w:r>
      <w:r w:rsidRPr="00FF3C98">
        <w:rPr>
          <w:rFonts w:ascii="Bookman Old Style" w:eastAsia="Times New Roman" w:hAnsi="Bookman Old Style" w:cs="Arial"/>
          <w:bCs/>
          <w:sz w:val="24"/>
          <w:szCs w:val="24"/>
        </w:rPr>
        <w:tab/>
      </w:r>
      <w:r w:rsidRPr="00DC6C60">
        <w:rPr>
          <w:rFonts w:ascii="Bookman Old Style" w:eastAsia="Times New Roman" w:hAnsi="Bookman Old Style" w:cs="Arial"/>
          <w:b/>
          <w:bCs/>
          <w:color w:val="0000FF"/>
          <w:sz w:val="24"/>
          <w:szCs w:val="24"/>
        </w:rPr>
        <w:t>07/01/21</w:t>
      </w:r>
      <w:r w:rsidR="002A0D3A">
        <w:rPr>
          <w:rFonts w:ascii="Bookman Old Style" w:eastAsia="Times New Roman" w:hAnsi="Bookman Old Style" w:cs="Arial"/>
          <w:bCs/>
          <w:sz w:val="24"/>
          <w:szCs w:val="24"/>
        </w:rPr>
        <w:tab/>
      </w:r>
      <w:r w:rsidR="002A0D3A">
        <w:rPr>
          <w:rFonts w:ascii="Bookman Old Style" w:eastAsia="Times New Roman" w:hAnsi="Bookman Old Style" w:cs="Arial"/>
          <w:bCs/>
          <w:sz w:val="24"/>
          <w:szCs w:val="24"/>
        </w:rPr>
        <w:tab/>
        <w:t>69</w:t>
      </w:r>
      <w:r w:rsidRPr="00FF3C98">
        <w:rPr>
          <w:rFonts w:ascii="Bookman Old Style" w:eastAsia="Times New Roman" w:hAnsi="Bookman Old Style" w:cs="Arial"/>
          <w:bCs/>
          <w:sz w:val="24"/>
          <w:szCs w:val="24"/>
        </w:rPr>
        <w:tab/>
      </w:r>
    </w:p>
    <w:p w:rsidR="00FF3C98" w:rsidRPr="00FF3C98" w:rsidRDefault="00FF3C98" w:rsidP="00FF3C98">
      <w:pPr>
        <w:shd w:val="clear" w:color="auto" w:fill="FFFFFF"/>
        <w:spacing w:after="0" w:line="240" w:lineRule="auto"/>
        <w:outlineLvl w:val="2"/>
        <w:rPr>
          <w:rFonts w:ascii="Bookman Old Style" w:eastAsia="Times New Roman" w:hAnsi="Bookman Old Style" w:cs="Arial"/>
          <w:bCs/>
          <w:sz w:val="24"/>
          <w:szCs w:val="24"/>
        </w:rPr>
      </w:pPr>
      <w:r w:rsidRPr="00FF3C98">
        <w:rPr>
          <w:rFonts w:ascii="Bookman Old Style" w:eastAsia="Times New Roman" w:hAnsi="Bookman Old Style" w:cs="Arial"/>
          <w:bCs/>
          <w:sz w:val="24"/>
          <w:szCs w:val="24"/>
        </w:rPr>
        <w:t xml:space="preserve">Section </w:t>
      </w:r>
      <w:r w:rsidRPr="00FF3C98">
        <w:rPr>
          <w:rFonts w:ascii="Bookman Old Style" w:eastAsia="Times New Roman" w:hAnsi="Bookman Old Style" w:cs="Arial"/>
          <w:b/>
          <w:bCs/>
          <w:color w:val="FF0000"/>
          <w:sz w:val="24"/>
          <w:szCs w:val="24"/>
        </w:rPr>
        <w:t>30</w:t>
      </w:r>
      <w:r w:rsidRPr="00FF3C98">
        <w:rPr>
          <w:rFonts w:ascii="Bookman Old Style" w:eastAsia="Times New Roman" w:hAnsi="Bookman Old Style" w:cs="Arial"/>
          <w:bCs/>
          <w:sz w:val="24"/>
          <w:szCs w:val="24"/>
        </w:rPr>
        <w:tab/>
      </w:r>
      <w:r w:rsidRPr="00FF3C98">
        <w:rPr>
          <w:rFonts w:ascii="Bookman Old Style" w:eastAsia="Times New Roman" w:hAnsi="Bookman Old Style" w:cs="Arial"/>
          <w:b/>
          <w:bCs/>
          <w:color w:val="0070C0"/>
          <w:sz w:val="24"/>
          <w:szCs w:val="24"/>
        </w:rPr>
        <w:t>(16)</w:t>
      </w:r>
      <w:r w:rsidRPr="00FF3C98">
        <w:rPr>
          <w:rFonts w:ascii="Bookman Old Style" w:eastAsia="Times New Roman" w:hAnsi="Bookman Old Style" w:cs="Arial"/>
          <w:bCs/>
          <w:sz w:val="24"/>
          <w:szCs w:val="24"/>
        </w:rPr>
        <w:t xml:space="preserve"> Annual Report: De</w:t>
      </w:r>
      <w:r w:rsidR="007D1234">
        <w:rPr>
          <w:rFonts w:ascii="Bookman Old Style" w:eastAsia="Times New Roman" w:hAnsi="Bookman Old Style" w:cs="Arial"/>
          <w:bCs/>
          <w:sz w:val="24"/>
          <w:szCs w:val="24"/>
        </w:rPr>
        <w:t>-</w:t>
      </w:r>
      <w:r w:rsidRPr="00FF3C98">
        <w:rPr>
          <w:rFonts w:ascii="Bookman Old Style" w:eastAsia="Times New Roman" w:hAnsi="Bookman Old Style" w:cs="Arial"/>
          <w:bCs/>
          <w:sz w:val="24"/>
          <w:szCs w:val="24"/>
        </w:rPr>
        <w:t>certifications</w:t>
      </w:r>
      <w:r w:rsidR="007D1234">
        <w:rPr>
          <w:rFonts w:ascii="Bookman Old Style" w:eastAsia="Times New Roman" w:hAnsi="Bookman Old Style" w:cs="Arial"/>
          <w:bCs/>
          <w:sz w:val="20"/>
          <w:szCs w:val="20"/>
        </w:rPr>
        <w:tab/>
      </w:r>
      <w:r w:rsidRPr="00DC6C60">
        <w:rPr>
          <w:rFonts w:ascii="Bookman Old Style" w:eastAsia="Times New Roman" w:hAnsi="Bookman Old Style" w:cs="Arial"/>
          <w:b/>
          <w:bCs/>
          <w:color w:val="0000FF"/>
          <w:sz w:val="24"/>
          <w:szCs w:val="24"/>
        </w:rPr>
        <w:t>07/01/21</w:t>
      </w:r>
      <w:r w:rsidR="00B347CF">
        <w:rPr>
          <w:rFonts w:ascii="Bookman Old Style" w:eastAsia="Times New Roman" w:hAnsi="Bookman Old Style" w:cs="Arial"/>
          <w:bCs/>
          <w:sz w:val="24"/>
          <w:szCs w:val="24"/>
        </w:rPr>
        <w:tab/>
      </w:r>
      <w:r w:rsidR="00B347CF">
        <w:rPr>
          <w:rFonts w:ascii="Bookman Old Style" w:eastAsia="Times New Roman" w:hAnsi="Bookman Old Style" w:cs="Arial"/>
          <w:bCs/>
          <w:sz w:val="24"/>
          <w:szCs w:val="24"/>
        </w:rPr>
        <w:tab/>
        <w:t>71</w:t>
      </w:r>
    </w:p>
    <w:p w:rsidR="00FF3C98" w:rsidRPr="00FF3C98" w:rsidRDefault="00FF3C98" w:rsidP="00FF3C98">
      <w:pPr>
        <w:shd w:val="clear" w:color="auto" w:fill="FFFFFF"/>
        <w:spacing w:after="0" w:line="240" w:lineRule="auto"/>
        <w:outlineLvl w:val="2"/>
        <w:rPr>
          <w:rFonts w:ascii="Bookman Old Style" w:eastAsia="Times New Roman" w:hAnsi="Bookman Old Style" w:cs="Arial"/>
          <w:bCs/>
          <w:sz w:val="24"/>
          <w:szCs w:val="24"/>
        </w:rPr>
      </w:pPr>
      <w:r w:rsidRPr="00FF3C98">
        <w:rPr>
          <w:rFonts w:ascii="Bookman Old Style" w:eastAsia="Times New Roman" w:hAnsi="Bookman Old Style" w:cs="Arial"/>
          <w:bCs/>
          <w:sz w:val="24"/>
          <w:szCs w:val="24"/>
        </w:rPr>
        <w:t>Section</w:t>
      </w:r>
      <w:r w:rsidRPr="00FF3C98">
        <w:rPr>
          <w:rFonts w:ascii="Bookman Old Style" w:eastAsia="Times New Roman" w:hAnsi="Bookman Old Style" w:cs="Arial"/>
          <w:bCs/>
          <w:sz w:val="20"/>
          <w:szCs w:val="20"/>
        </w:rPr>
        <w:t xml:space="preserve"> </w:t>
      </w:r>
      <w:r w:rsidRPr="00FF3C98">
        <w:rPr>
          <w:rFonts w:ascii="Bookman Old Style" w:eastAsia="Times New Roman" w:hAnsi="Bookman Old Style" w:cs="Arial"/>
          <w:b/>
          <w:bCs/>
          <w:color w:val="FF0000"/>
          <w:sz w:val="24"/>
          <w:szCs w:val="24"/>
        </w:rPr>
        <w:t>37</w:t>
      </w:r>
      <w:r w:rsidRPr="00FF3C98">
        <w:rPr>
          <w:rFonts w:ascii="Bookman Old Style" w:eastAsia="Times New Roman" w:hAnsi="Bookman Old Style" w:cs="Arial"/>
          <w:b/>
          <w:bCs/>
          <w:sz w:val="24"/>
          <w:szCs w:val="24"/>
        </w:rPr>
        <w:tab/>
      </w:r>
      <w:r w:rsidRPr="00FF3C98">
        <w:rPr>
          <w:rFonts w:ascii="Bookman Old Style" w:eastAsia="Times New Roman" w:hAnsi="Bookman Old Style" w:cs="Arial"/>
          <w:bCs/>
          <w:sz w:val="24"/>
          <w:szCs w:val="24"/>
        </w:rPr>
        <w:t>Civil Rights Violations</w:t>
      </w:r>
      <w:r w:rsidRPr="00FF3C98">
        <w:rPr>
          <w:rFonts w:ascii="Bookman Old Style" w:eastAsia="Times New Roman" w:hAnsi="Bookman Old Style" w:cs="Arial"/>
          <w:b/>
          <w:bCs/>
          <w:sz w:val="24"/>
          <w:szCs w:val="24"/>
        </w:rPr>
        <w:tab/>
      </w:r>
      <w:r w:rsidRPr="00FF3C98">
        <w:rPr>
          <w:rFonts w:ascii="Bookman Old Style" w:eastAsia="Times New Roman" w:hAnsi="Bookman Old Style" w:cs="Arial"/>
          <w:bCs/>
          <w:sz w:val="20"/>
          <w:szCs w:val="20"/>
        </w:rPr>
        <w:tab/>
      </w:r>
      <w:r w:rsidRPr="00FF3C98">
        <w:rPr>
          <w:rFonts w:ascii="Bookman Old Style" w:eastAsia="Times New Roman" w:hAnsi="Bookman Old Style" w:cs="Arial"/>
          <w:bCs/>
          <w:sz w:val="20"/>
          <w:szCs w:val="20"/>
        </w:rPr>
        <w:tab/>
      </w:r>
      <w:r w:rsidRPr="00FF3C98">
        <w:rPr>
          <w:rFonts w:ascii="Bookman Old Style" w:eastAsia="Times New Roman" w:hAnsi="Bookman Old Style" w:cs="Arial"/>
          <w:bCs/>
          <w:sz w:val="20"/>
          <w:szCs w:val="20"/>
        </w:rPr>
        <w:tab/>
      </w:r>
      <w:r w:rsidRPr="00DC6C60">
        <w:rPr>
          <w:rFonts w:ascii="Bookman Old Style" w:eastAsia="Times New Roman" w:hAnsi="Bookman Old Style" w:cs="Arial"/>
          <w:b/>
          <w:bCs/>
          <w:color w:val="0000FF"/>
          <w:sz w:val="24"/>
          <w:szCs w:val="24"/>
        </w:rPr>
        <w:t>07/01/21</w:t>
      </w:r>
      <w:r w:rsidR="002A0D3A">
        <w:rPr>
          <w:rFonts w:ascii="Bookman Old Style" w:eastAsia="Times New Roman" w:hAnsi="Bookman Old Style" w:cs="Arial"/>
          <w:bCs/>
          <w:sz w:val="24"/>
          <w:szCs w:val="24"/>
        </w:rPr>
        <w:tab/>
      </w:r>
      <w:r w:rsidR="002A0D3A">
        <w:rPr>
          <w:rFonts w:ascii="Bookman Old Style" w:eastAsia="Times New Roman" w:hAnsi="Bookman Old Style" w:cs="Arial"/>
          <w:bCs/>
          <w:sz w:val="24"/>
          <w:szCs w:val="24"/>
        </w:rPr>
        <w:tab/>
        <w:t>73</w:t>
      </w:r>
    </w:p>
    <w:p w:rsidR="00FF3C98" w:rsidRPr="00FF3C98" w:rsidRDefault="00FF3C98" w:rsidP="00FF3C98">
      <w:pPr>
        <w:shd w:val="clear" w:color="auto" w:fill="FFFFFF"/>
        <w:spacing w:after="0" w:line="240" w:lineRule="auto"/>
        <w:outlineLvl w:val="2"/>
        <w:rPr>
          <w:rFonts w:ascii="Bookman Old Style" w:eastAsia="Times New Roman" w:hAnsi="Bookman Old Style" w:cs="Arial"/>
          <w:bCs/>
          <w:sz w:val="24"/>
          <w:szCs w:val="24"/>
        </w:rPr>
      </w:pPr>
      <w:r w:rsidRPr="00FF3C98">
        <w:rPr>
          <w:rFonts w:ascii="Bookman Old Style" w:eastAsia="Times New Roman" w:hAnsi="Bookman Old Style" w:cs="Arial"/>
          <w:bCs/>
          <w:sz w:val="24"/>
          <w:szCs w:val="24"/>
        </w:rPr>
        <w:t xml:space="preserve">Section </w:t>
      </w:r>
      <w:r w:rsidRPr="00FF3C98">
        <w:rPr>
          <w:rFonts w:ascii="Bookman Old Style" w:eastAsia="Times New Roman" w:hAnsi="Bookman Old Style" w:cs="Arial"/>
          <w:b/>
          <w:bCs/>
          <w:color w:val="FF0000"/>
          <w:sz w:val="24"/>
          <w:szCs w:val="24"/>
        </w:rPr>
        <w:t>42</w:t>
      </w:r>
      <w:r w:rsidR="0024540A">
        <w:rPr>
          <w:rFonts w:ascii="Bookman Old Style" w:eastAsia="Times New Roman" w:hAnsi="Bookman Old Style" w:cs="Arial"/>
          <w:bCs/>
          <w:sz w:val="24"/>
          <w:szCs w:val="24"/>
        </w:rPr>
        <w:tab/>
      </w:r>
      <w:r w:rsidR="0024540A" w:rsidRPr="0024540A">
        <w:rPr>
          <w:rFonts w:ascii="Times New Roman" w:eastAsia="Times New Roman" w:hAnsi="Times New Roman" w:cs="Times New Roman"/>
          <w:sz w:val="24"/>
          <w:szCs w:val="24"/>
        </w:rPr>
        <w:t xml:space="preserve">Center for Police Training: </w:t>
      </w:r>
      <w:r w:rsidR="0024540A" w:rsidRPr="0024540A">
        <w:rPr>
          <w:rFonts w:ascii="Times New Roman" w:eastAsia="Times New Roman" w:hAnsi="Times New Roman" w:cs="Times New Roman"/>
          <w:i/>
          <w:sz w:val="24"/>
          <w:szCs w:val="24"/>
        </w:rPr>
        <w:t>Crisis Intervention</w:t>
      </w:r>
      <w:r w:rsidR="0024540A">
        <w:rPr>
          <w:rFonts w:ascii="Bookman Old Style" w:eastAsia="Times New Roman" w:hAnsi="Bookman Old Style" w:cs="Arial"/>
          <w:bCs/>
          <w:sz w:val="24"/>
          <w:szCs w:val="24"/>
        </w:rPr>
        <w:tab/>
      </w:r>
      <w:r w:rsidR="002A0D3A">
        <w:rPr>
          <w:rFonts w:ascii="Bookman Old Style" w:eastAsia="Times New Roman" w:hAnsi="Bookman Old Style" w:cs="Arial"/>
          <w:bCs/>
          <w:sz w:val="24"/>
          <w:szCs w:val="24"/>
        </w:rPr>
        <w:t>1</w:t>
      </w:r>
      <w:r w:rsidR="0024540A">
        <w:rPr>
          <w:rFonts w:ascii="Bookman Old Style" w:eastAsia="Times New Roman" w:hAnsi="Bookman Old Style" w:cs="Arial"/>
          <w:bCs/>
          <w:sz w:val="24"/>
          <w:szCs w:val="24"/>
        </w:rPr>
        <w:t>2/31/20</w:t>
      </w:r>
      <w:r w:rsidR="0024540A">
        <w:rPr>
          <w:rFonts w:ascii="Bookman Old Style" w:eastAsia="Times New Roman" w:hAnsi="Bookman Old Style" w:cs="Arial"/>
          <w:bCs/>
          <w:sz w:val="24"/>
          <w:szCs w:val="24"/>
        </w:rPr>
        <w:tab/>
      </w:r>
      <w:r w:rsidR="0024540A">
        <w:rPr>
          <w:rFonts w:ascii="Bookman Old Style" w:eastAsia="Times New Roman" w:hAnsi="Bookman Old Style" w:cs="Arial"/>
          <w:bCs/>
          <w:sz w:val="24"/>
          <w:szCs w:val="24"/>
        </w:rPr>
        <w:tab/>
        <w:t>76</w:t>
      </w:r>
    </w:p>
    <w:p w:rsidR="00FF3C98" w:rsidRPr="00FF3C98" w:rsidRDefault="00FF3C98" w:rsidP="00FF3C98">
      <w:pPr>
        <w:shd w:val="clear" w:color="auto" w:fill="FFFFFF"/>
        <w:spacing w:after="0" w:line="240" w:lineRule="auto"/>
        <w:outlineLvl w:val="2"/>
        <w:rPr>
          <w:rFonts w:ascii="Bookman Old Style" w:eastAsia="Times New Roman" w:hAnsi="Bookman Old Style" w:cs="Arial"/>
          <w:bCs/>
          <w:sz w:val="24"/>
          <w:szCs w:val="24"/>
        </w:rPr>
      </w:pPr>
      <w:r w:rsidRPr="00FF3C98">
        <w:rPr>
          <w:rFonts w:ascii="Bookman Old Style" w:eastAsia="Times New Roman" w:hAnsi="Bookman Old Style" w:cs="Arial"/>
          <w:bCs/>
          <w:sz w:val="24"/>
          <w:szCs w:val="24"/>
        </w:rPr>
        <w:t xml:space="preserve">Section </w:t>
      </w:r>
      <w:r w:rsidRPr="00FF3C98">
        <w:rPr>
          <w:rFonts w:ascii="Bookman Old Style" w:eastAsia="Times New Roman" w:hAnsi="Bookman Old Style" w:cs="Arial"/>
          <w:b/>
          <w:bCs/>
          <w:color w:val="FF0000"/>
          <w:sz w:val="24"/>
          <w:szCs w:val="24"/>
        </w:rPr>
        <w:t>43</w:t>
      </w:r>
      <w:r w:rsidRPr="00FF3C98">
        <w:rPr>
          <w:rFonts w:ascii="Bookman Old Style" w:eastAsia="Times New Roman" w:hAnsi="Bookman Old Style" w:cs="Arial"/>
          <w:bCs/>
          <w:sz w:val="24"/>
          <w:szCs w:val="24"/>
        </w:rPr>
        <w:tab/>
        <w:t>Mandated</w:t>
      </w:r>
      <w:r w:rsidR="00F063DF">
        <w:rPr>
          <w:rFonts w:ascii="Bookman Old Style" w:eastAsia="Times New Roman" w:hAnsi="Bookman Old Style" w:cs="Arial"/>
          <w:bCs/>
          <w:sz w:val="24"/>
          <w:szCs w:val="24"/>
        </w:rPr>
        <w:t xml:space="preserve"> Training Classes</w:t>
      </w:r>
      <w:r w:rsidR="00F063DF">
        <w:rPr>
          <w:rFonts w:ascii="Bookman Old Style" w:eastAsia="Times New Roman" w:hAnsi="Bookman Old Style" w:cs="Arial"/>
          <w:bCs/>
          <w:sz w:val="24"/>
          <w:szCs w:val="24"/>
        </w:rPr>
        <w:tab/>
      </w:r>
      <w:r w:rsidR="00F063DF">
        <w:rPr>
          <w:rFonts w:ascii="Bookman Old Style" w:eastAsia="Times New Roman" w:hAnsi="Bookman Old Style" w:cs="Arial"/>
          <w:bCs/>
          <w:sz w:val="24"/>
          <w:szCs w:val="24"/>
        </w:rPr>
        <w:tab/>
      </w:r>
      <w:r w:rsidR="00F063DF">
        <w:rPr>
          <w:rFonts w:ascii="Bookman Old Style" w:eastAsia="Times New Roman" w:hAnsi="Bookman Old Style" w:cs="Arial"/>
          <w:bCs/>
          <w:sz w:val="24"/>
          <w:szCs w:val="24"/>
        </w:rPr>
        <w:tab/>
        <w:t>12/31/20</w:t>
      </w:r>
      <w:r w:rsidR="00F063DF">
        <w:rPr>
          <w:rFonts w:ascii="Bookman Old Style" w:eastAsia="Times New Roman" w:hAnsi="Bookman Old Style" w:cs="Arial"/>
          <w:bCs/>
          <w:sz w:val="24"/>
          <w:szCs w:val="24"/>
        </w:rPr>
        <w:tab/>
      </w:r>
      <w:r w:rsidR="00F063DF">
        <w:rPr>
          <w:rFonts w:ascii="Bookman Old Style" w:eastAsia="Times New Roman" w:hAnsi="Bookman Old Style" w:cs="Arial"/>
          <w:bCs/>
          <w:sz w:val="24"/>
          <w:szCs w:val="24"/>
        </w:rPr>
        <w:tab/>
        <w:t>76</w:t>
      </w:r>
    </w:p>
    <w:p w:rsidR="00FF3C98" w:rsidRPr="00FF3C98" w:rsidRDefault="00FF3C98" w:rsidP="00FF3C98">
      <w:pPr>
        <w:shd w:val="clear" w:color="auto" w:fill="FFFFFF"/>
        <w:spacing w:after="0" w:line="240" w:lineRule="auto"/>
        <w:outlineLvl w:val="2"/>
        <w:rPr>
          <w:rFonts w:ascii="Bookman Old Style" w:eastAsia="Times New Roman" w:hAnsi="Bookman Old Style" w:cs="Arial"/>
          <w:bCs/>
          <w:sz w:val="24"/>
          <w:szCs w:val="24"/>
        </w:rPr>
      </w:pPr>
      <w:r w:rsidRPr="00FF3C98">
        <w:rPr>
          <w:rFonts w:ascii="Bookman Old Style" w:eastAsia="Times New Roman" w:hAnsi="Bookman Old Style" w:cs="Arial"/>
          <w:bCs/>
          <w:sz w:val="24"/>
          <w:szCs w:val="24"/>
        </w:rPr>
        <w:t xml:space="preserve">Sections </w:t>
      </w:r>
      <w:r w:rsidRPr="00FF3C98">
        <w:rPr>
          <w:rFonts w:ascii="Bookman Old Style" w:eastAsia="Times New Roman" w:hAnsi="Bookman Old Style" w:cs="Arial"/>
          <w:b/>
          <w:bCs/>
          <w:color w:val="FF0000"/>
          <w:sz w:val="24"/>
          <w:szCs w:val="24"/>
        </w:rPr>
        <w:t>44-65</w:t>
      </w:r>
      <w:r w:rsidRPr="00FF3C98">
        <w:rPr>
          <w:rFonts w:ascii="Bookman Old Style" w:eastAsia="Times New Roman" w:hAnsi="Bookman Old Style" w:cs="Arial"/>
          <w:bCs/>
          <w:sz w:val="24"/>
          <w:szCs w:val="24"/>
        </w:rPr>
        <w:t xml:space="preserve"> </w:t>
      </w:r>
      <w:r w:rsidRPr="003B0BE2">
        <w:rPr>
          <w:rFonts w:ascii="Bookman Old Style" w:eastAsia="Times New Roman" w:hAnsi="Bookman Old Style" w:cs="Arial"/>
          <w:b/>
          <w:bCs/>
          <w:color w:val="002060"/>
          <w:sz w:val="24"/>
          <w:szCs w:val="24"/>
          <w:u w:val="single"/>
        </w:rPr>
        <w:t>Mass State Po</w:t>
      </w:r>
      <w:r w:rsidR="003B0BE2" w:rsidRPr="003B0BE2">
        <w:rPr>
          <w:rFonts w:ascii="Bookman Old Style" w:eastAsia="Times New Roman" w:hAnsi="Bookman Old Style" w:cs="Arial"/>
          <w:b/>
          <w:bCs/>
          <w:color w:val="002060"/>
          <w:sz w:val="24"/>
          <w:szCs w:val="24"/>
          <w:u w:val="single"/>
        </w:rPr>
        <w:t>lice</w:t>
      </w:r>
      <w:r w:rsidR="003B0BE2" w:rsidRPr="003B0BE2">
        <w:rPr>
          <w:rFonts w:ascii="Bookman Old Style" w:eastAsia="Times New Roman" w:hAnsi="Bookman Old Style" w:cs="Arial"/>
          <w:bCs/>
          <w:color w:val="002060"/>
          <w:sz w:val="24"/>
          <w:szCs w:val="24"/>
        </w:rPr>
        <w:t xml:space="preserve"> </w:t>
      </w:r>
      <w:r w:rsidR="003B0BE2" w:rsidRPr="003B0BE2">
        <w:rPr>
          <w:rFonts w:ascii="Bookman Old Style" w:eastAsia="Times New Roman" w:hAnsi="Bookman Old Style" w:cs="Arial"/>
          <w:b/>
          <w:bCs/>
          <w:i/>
          <w:sz w:val="24"/>
          <w:szCs w:val="24"/>
        </w:rPr>
        <w:t>Reform</w:t>
      </w:r>
      <w:r w:rsidR="002A0D3A">
        <w:rPr>
          <w:rFonts w:ascii="Bookman Old Style" w:eastAsia="Times New Roman" w:hAnsi="Bookman Old Style" w:cs="Arial"/>
          <w:bCs/>
          <w:sz w:val="24"/>
          <w:szCs w:val="24"/>
        </w:rPr>
        <w:t xml:space="preserve"> Provisions</w:t>
      </w:r>
      <w:r w:rsidR="002A0D3A">
        <w:rPr>
          <w:rFonts w:ascii="Bookman Old Style" w:eastAsia="Times New Roman" w:hAnsi="Bookman Old Style" w:cs="Arial"/>
          <w:bCs/>
          <w:sz w:val="24"/>
          <w:szCs w:val="24"/>
        </w:rPr>
        <w:tab/>
        <w:t>12/31/20</w:t>
      </w:r>
      <w:r w:rsidR="002A0D3A">
        <w:rPr>
          <w:rFonts w:ascii="Bookman Old Style" w:eastAsia="Times New Roman" w:hAnsi="Bookman Old Style" w:cs="Arial"/>
          <w:bCs/>
          <w:sz w:val="24"/>
          <w:szCs w:val="24"/>
        </w:rPr>
        <w:tab/>
      </w:r>
      <w:r w:rsidR="002A0D3A">
        <w:rPr>
          <w:rFonts w:ascii="Bookman Old Style" w:eastAsia="Times New Roman" w:hAnsi="Bookman Old Style" w:cs="Arial"/>
          <w:bCs/>
          <w:sz w:val="24"/>
          <w:szCs w:val="24"/>
        </w:rPr>
        <w:tab/>
        <w:t>77</w:t>
      </w:r>
    </w:p>
    <w:p w:rsidR="00C946B1" w:rsidRDefault="00FF3C98" w:rsidP="00FF3C98">
      <w:pPr>
        <w:shd w:val="clear" w:color="auto" w:fill="FFFFFF"/>
        <w:spacing w:after="0" w:line="240" w:lineRule="auto"/>
        <w:outlineLvl w:val="2"/>
        <w:rPr>
          <w:rFonts w:ascii="Bookman Old Style" w:eastAsia="Times New Roman" w:hAnsi="Bookman Old Style" w:cs="Arial"/>
          <w:bCs/>
          <w:sz w:val="24"/>
          <w:szCs w:val="24"/>
        </w:rPr>
      </w:pPr>
      <w:r w:rsidRPr="00FF3C98">
        <w:rPr>
          <w:rFonts w:ascii="Bookman Old Style" w:eastAsia="Times New Roman" w:hAnsi="Bookman Old Style" w:cs="Arial"/>
          <w:bCs/>
          <w:sz w:val="24"/>
          <w:szCs w:val="24"/>
        </w:rPr>
        <w:t>S</w:t>
      </w:r>
      <w:r w:rsidR="00C946B1">
        <w:rPr>
          <w:rFonts w:ascii="Bookman Old Style" w:eastAsia="Times New Roman" w:hAnsi="Bookman Old Style" w:cs="Arial"/>
          <w:bCs/>
          <w:sz w:val="24"/>
          <w:szCs w:val="24"/>
        </w:rPr>
        <w:t xml:space="preserve">ections </w:t>
      </w:r>
      <w:r w:rsidR="00C946B1" w:rsidRPr="00C946B1">
        <w:rPr>
          <w:rFonts w:ascii="Bookman Old Style" w:eastAsia="Times New Roman" w:hAnsi="Bookman Old Style" w:cs="Arial"/>
          <w:b/>
          <w:bCs/>
          <w:color w:val="FF0000"/>
          <w:sz w:val="24"/>
          <w:szCs w:val="24"/>
        </w:rPr>
        <w:t>67</w:t>
      </w:r>
      <w:r w:rsidR="00C946B1">
        <w:rPr>
          <w:rFonts w:ascii="Bookman Old Style" w:eastAsia="Times New Roman" w:hAnsi="Bookman Old Style" w:cs="Arial"/>
          <w:b/>
          <w:bCs/>
          <w:color w:val="FF0000"/>
          <w:sz w:val="24"/>
          <w:szCs w:val="24"/>
        </w:rPr>
        <w:tab/>
      </w:r>
      <w:r w:rsidR="002F3009">
        <w:rPr>
          <w:rFonts w:ascii="Bookman Old Style" w:eastAsia="Times New Roman" w:hAnsi="Bookman Old Style" w:cs="Arial"/>
          <w:bCs/>
          <w:sz w:val="24"/>
          <w:szCs w:val="24"/>
        </w:rPr>
        <w:t>No C</w:t>
      </w:r>
      <w:r w:rsidR="00C946B1" w:rsidRPr="00C946B1">
        <w:rPr>
          <w:rFonts w:ascii="Bookman Old Style" w:eastAsia="Times New Roman" w:hAnsi="Bookman Old Style" w:cs="Arial"/>
          <w:bCs/>
          <w:sz w:val="20"/>
          <w:szCs w:val="20"/>
        </w:rPr>
        <w:t>ivil Service Jurisdiction</w:t>
      </w:r>
      <w:r w:rsidR="002F3009">
        <w:rPr>
          <w:rFonts w:ascii="Bookman Old Style" w:eastAsia="Times New Roman" w:hAnsi="Bookman Old Style" w:cs="Arial"/>
          <w:bCs/>
          <w:sz w:val="24"/>
          <w:szCs w:val="24"/>
        </w:rPr>
        <w:t xml:space="preserve"> - </w:t>
      </w:r>
      <w:r w:rsidR="00C946B1" w:rsidRPr="00C946B1">
        <w:rPr>
          <w:rFonts w:ascii="Bookman Old Style" w:eastAsia="Times New Roman" w:hAnsi="Bookman Old Style" w:cs="Arial"/>
          <w:bCs/>
          <w:sz w:val="24"/>
          <w:szCs w:val="24"/>
        </w:rPr>
        <w:t>POST</w:t>
      </w:r>
      <w:r w:rsidR="00C946B1">
        <w:rPr>
          <w:rFonts w:ascii="Bookman Old Style" w:eastAsia="Times New Roman" w:hAnsi="Bookman Old Style" w:cs="Arial"/>
          <w:bCs/>
          <w:sz w:val="24"/>
          <w:szCs w:val="24"/>
        </w:rPr>
        <w:t xml:space="preserve"> Decisions</w:t>
      </w:r>
      <w:r w:rsidR="00C946B1">
        <w:rPr>
          <w:rFonts w:ascii="Bookman Old Style" w:eastAsia="Times New Roman" w:hAnsi="Bookman Old Style" w:cs="Arial"/>
          <w:bCs/>
          <w:sz w:val="24"/>
          <w:szCs w:val="24"/>
        </w:rPr>
        <w:tab/>
      </w:r>
      <w:r w:rsidR="00C946B1" w:rsidRPr="00DC6C60">
        <w:rPr>
          <w:rFonts w:ascii="Bookman Old Style" w:eastAsia="Times New Roman" w:hAnsi="Bookman Old Style" w:cs="Arial"/>
          <w:b/>
          <w:bCs/>
          <w:color w:val="0000FF"/>
          <w:sz w:val="24"/>
          <w:szCs w:val="24"/>
        </w:rPr>
        <w:t>07/01/21</w:t>
      </w:r>
      <w:r w:rsidR="002A0D3A">
        <w:rPr>
          <w:rFonts w:ascii="Bookman Old Style" w:eastAsia="Times New Roman" w:hAnsi="Bookman Old Style" w:cs="Arial"/>
          <w:bCs/>
          <w:sz w:val="24"/>
          <w:szCs w:val="24"/>
        </w:rPr>
        <w:tab/>
      </w:r>
      <w:r w:rsidR="002A0D3A">
        <w:rPr>
          <w:rFonts w:ascii="Bookman Old Style" w:eastAsia="Times New Roman" w:hAnsi="Bookman Old Style" w:cs="Arial"/>
          <w:bCs/>
          <w:sz w:val="24"/>
          <w:szCs w:val="24"/>
        </w:rPr>
        <w:tab/>
        <w:t>87</w:t>
      </w:r>
      <w:r w:rsidR="00C946B1">
        <w:rPr>
          <w:rFonts w:ascii="Bookman Old Style" w:eastAsia="Times New Roman" w:hAnsi="Bookman Old Style" w:cs="Arial"/>
          <w:bCs/>
          <w:sz w:val="24"/>
          <w:szCs w:val="24"/>
        </w:rPr>
        <w:tab/>
      </w:r>
    </w:p>
    <w:p w:rsidR="00DC6C60" w:rsidRDefault="00DC6C60" w:rsidP="00FF3C98">
      <w:pPr>
        <w:shd w:val="clear" w:color="auto" w:fill="FFFFFF"/>
        <w:spacing w:after="0" w:line="240" w:lineRule="auto"/>
        <w:outlineLvl w:val="2"/>
        <w:rPr>
          <w:rFonts w:ascii="Bookman Old Style" w:eastAsia="Times New Roman" w:hAnsi="Bookman Old Style" w:cs="Arial"/>
          <w:bCs/>
          <w:sz w:val="24"/>
          <w:szCs w:val="24"/>
        </w:rPr>
      </w:pPr>
      <w:r>
        <w:rPr>
          <w:rFonts w:ascii="Bookman Old Style" w:eastAsia="Times New Roman" w:hAnsi="Bookman Old Style" w:cs="Arial"/>
          <w:bCs/>
          <w:sz w:val="24"/>
          <w:szCs w:val="24"/>
        </w:rPr>
        <w:t xml:space="preserve">Section </w:t>
      </w:r>
      <w:r w:rsidRPr="00DC6C60">
        <w:rPr>
          <w:rFonts w:ascii="Bookman Old Style" w:eastAsia="Times New Roman" w:hAnsi="Bookman Old Style" w:cs="Arial"/>
          <w:b/>
          <w:bCs/>
          <w:color w:val="FF0000"/>
          <w:sz w:val="24"/>
          <w:szCs w:val="24"/>
        </w:rPr>
        <w:t>73</w:t>
      </w:r>
      <w:r>
        <w:rPr>
          <w:rFonts w:ascii="Bookman Old Style" w:eastAsia="Times New Roman" w:hAnsi="Bookman Old Style" w:cs="Arial"/>
          <w:bCs/>
          <w:sz w:val="24"/>
          <w:szCs w:val="24"/>
        </w:rPr>
        <w:tab/>
      </w:r>
      <w:r w:rsidRPr="00DC6C60">
        <w:rPr>
          <w:rFonts w:ascii="Bookman Old Style" w:eastAsia="Times New Roman" w:hAnsi="Bookman Old Style" w:cs="Arial"/>
          <w:bCs/>
          <w:i/>
          <w:sz w:val="24"/>
          <w:szCs w:val="24"/>
        </w:rPr>
        <w:t>Disqualification:</w:t>
      </w:r>
      <w:r>
        <w:rPr>
          <w:rFonts w:ascii="Bookman Old Style" w:eastAsia="Times New Roman" w:hAnsi="Bookman Old Style" w:cs="Arial"/>
          <w:bCs/>
          <w:sz w:val="24"/>
          <w:szCs w:val="24"/>
        </w:rPr>
        <w:t xml:space="preserve"> Serve as Police Officer</w:t>
      </w:r>
      <w:r>
        <w:rPr>
          <w:rFonts w:ascii="Bookman Old Style" w:eastAsia="Times New Roman" w:hAnsi="Bookman Old Style" w:cs="Arial"/>
          <w:bCs/>
          <w:sz w:val="24"/>
          <w:szCs w:val="24"/>
        </w:rPr>
        <w:tab/>
      </w:r>
      <w:r w:rsidRPr="00DC6C60">
        <w:rPr>
          <w:rFonts w:ascii="Bookman Old Style" w:eastAsia="Times New Roman" w:hAnsi="Bookman Old Style" w:cs="Arial"/>
          <w:b/>
          <w:bCs/>
          <w:color w:val="0000FF"/>
          <w:sz w:val="24"/>
          <w:szCs w:val="24"/>
        </w:rPr>
        <w:t>07/01/21</w:t>
      </w:r>
      <w:r w:rsidR="00B347CF">
        <w:rPr>
          <w:rFonts w:ascii="Bookman Old Style" w:eastAsia="Times New Roman" w:hAnsi="Bookman Old Style" w:cs="Arial"/>
          <w:bCs/>
          <w:sz w:val="24"/>
          <w:szCs w:val="24"/>
        </w:rPr>
        <w:tab/>
      </w:r>
      <w:r w:rsidR="00B347CF">
        <w:rPr>
          <w:rFonts w:ascii="Bookman Old Style" w:eastAsia="Times New Roman" w:hAnsi="Bookman Old Style" w:cs="Arial"/>
          <w:bCs/>
          <w:sz w:val="24"/>
          <w:szCs w:val="24"/>
        </w:rPr>
        <w:tab/>
        <w:t>89</w:t>
      </w:r>
    </w:p>
    <w:p w:rsidR="00C946B1" w:rsidRDefault="00C946B1" w:rsidP="00FF3C98">
      <w:pPr>
        <w:shd w:val="clear" w:color="auto" w:fill="FFFFFF"/>
        <w:spacing w:after="0" w:line="240" w:lineRule="auto"/>
        <w:outlineLvl w:val="2"/>
        <w:rPr>
          <w:rFonts w:ascii="Bookman Old Style" w:eastAsia="Times New Roman" w:hAnsi="Bookman Old Style" w:cs="Arial"/>
          <w:bCs/>
          <w:sz w:val="24"/>
          <w:szCs w:val="24"/>
        </w:rPr>
      </w:pPr>
      <w:r>
        <w:rPr>
          <w:rFonts w:ascii="Bookman Old Style" w:eastAsia="Times New Roman" w:hAnsi="Bookman Old Style" w:cs="Arial"/>
          <w:bCs/>
          <w:sz w:val="24"/>
          <w:szCs w:val="24"/>
        </w:rPr>
        <w:t xml:space="preserve">Section </w:t>
      </w:r>
      <w:r w:rsidRPr="008A5467">
        <w:rPr>
          <w:rFonts w:ascii="Bookman Old Style" w:eastAsia="Times New Roman" w:hAnsi="Bookman Old Style" w:cs="Arial"/>
          <w:b/>
          <w:bCs/>
          <w:color w:val="FF0000"/>
          <w:sz w:val="24"/>
          <w:szCs w:val="24"/>
        </w:rPr>
        <w:t>77</w:t>
      </w:r>
      <w:r>
        <w:rPr>
          <w:rFonts w:ascii="Bookman Old Style" w:eastAsia="Times New Roman" w:hAnsi="Bookman Old Style" w:cs="Arial"/>
          <w:bCs/>
          <w:sz w:val="24"/>
          <w:szCs w:val="24"/>
        </w:rPr>
        <w:tab/>
        <w:t>Nondisc</w:t>
      </w:r>
      <w:r w:rsidR="002A0D3A">
        <w:rPr>
          <w:rFonts w:ascii="Bookman Old Style" w:eastAsia="Times New Roman" w:hAnsi="Bookman Old Style" w:cs="Arial"/>
          <w:bCs/>
          <w:sz w:val="24"/>
          <w:szCs w:val="24"/>
        </w:rPr>
        <w:t>losure Agreements</w:t>
      </w:r>
      <w:r w:rsidR="002A0D3A">
        <w:rPr>
          <w:rFonts w:ascii="Bookman Old Style" w:eastAsia="Times New Roman" w:hAnsi="Bookman Old Style" w:cs="Arial"/>
          <w:bCs/>
          <w:sz w:val="24"/>
          <w:szCs w:val="24"/>
        </w:rPr>
        <w:tab/>
      </w:r>
      <w:r w:rsidR="002A0D3A">
        <w:rPr>
          <w:rFonts w:ascii="Bookman Old Style" w:eastAsia="Times New Roman" w:hAnsi="Bookman Old Style" w:cs="Arial"/>
          <w:bCs/>
          <w:sz w:val="24"/>
          <w:szCs w:val="24"/>
        </w:rPr>
        <w:tab/>
      </w:r>
      <w:r w:rsidR="002A0D3A">
        <w:rPr>
          <w:rFonts w:ascii="Bookman Old Style" w:eastAsia="Times New Roman" w:hAnsi="Bookman Old Style" w:cs="Arial"/>
          <w:bCs/>
          <w:sz w:val="24"/>
          <w:szCs w:val="24"/>
        </w:rPr>
        <w:tab/>
        <w:t>12/31/20</w:t>
      </w:r>
      <w:r w:rsidR="002A0D3A">
        <w:rPr>
          <w:rFonts w:ascii="Bookman Old Style" w:eastAsia="Times New Roman" w:hAnsi="Bookman Old Style" w:cs="Arial"/>
          <w:bCs/>
          <w:sz w:val="24"/>
          <w:szCs w:val="24"/>
        </w:rPr>
        <w:tab/>
      </w:r>
      <w:r w:rsidR="002A0D3A">
        <w:rPr>
          <w:rFonts w:ascii="Bookman Old Style" w:eastAsia="Times New Roman" w:hAnsi="Bookman Old Style" w:cs="Arial"/>
          <w:bCs/>
          <w:sz w:val="24"/>
          <w:szCs w:val="24"/>
        </w:rPr>
        <w:tab/>
        <w:t>89</w:t>
      </w:r>
    </w:p>
    <w:p w:rsidR="00FF3C98" w:rsidRPr="00FF3C98" w:rsidRDefault="00C946B1" w:rsidP="00FF3C98">
      <w:pPr>
        <w:shd w:val="clear" w:color="auto" w:fill="FFFFFF"/>
        <w:spacing w:after="0" w:line="240" w:lineRule="auto"/>
        <w:outlineLvl w:val="2"/>
        <w:rPr>
          <w:rFonts w:ascii="Bookman Old Style" w:eastAsia="Times New Roman" w:hAnsi="Bookman Old Style" w:cs="Arial"/>
          <w:bCs/>
          <w:sz w:val="24"/>
          <w:szCs w:val="24"/>
        </w:rPr>
      </w:pPr>
      <w:r>
        <w:rPr>
          <w:rFonts w:ascii="Bookman Old Style" w:eastAsia="Times New Roman" w:hAnsi="Bookman Old Style" w:cs="Arial"/>
          <w:bCs/>
          <w:sz w:val="24"/>
          <w:szCs w:val="24"/>
        </w:rPr>
        <w:t>S</w:t>
      </w:r>
      <w:r w:rsidR="00FF3C98" w:rsidRPr="00FF3C98">
        <w:rPr>
          <w:rFonts w:ascii="Bookman Old Style" w:eastAsia="Times New Roman" w:hAnsi="Bookman Old Style" w:cs="Arial"/>
          <w:bCs/>
          <w:sz w:val="24"/>
          <w:szCs w:val="24"/>
        </w:rPr>
        <w:t xml:space="preserve">ection </w:t>
      </w:r>
      <w:r w:rsidR="00FF3C98" w:rsidRPr="00FF3C98">
        <w:rPr>
          <w:rFonts w:ascii="Bookman Old Style" w:eastAsia="Times New Roman" w:hAnsi="Bookman Old Style" w:cs="Arial"/>
          <w:b/>
          <w:bCs/>
          <w:color w:val="FF0000"/>
          <w:sz w:val="24"/>
          <w:szCs w:val="24"/>
        </w:rPr>
        <w:t>78</w:t>
      </w:r>
      <w:r w:rsidR="00FF3C98" w:rsidRPr="00FF3C98">
        <w:rPr>
          <w:rFonts w:ascii="Bookman Old Style" w:eastAsia="Times New Roman" w:hAnsi="Bookman Old Style" w:cs="Arial"/>
          <w:bCs/>
          <w:sz w:val="20"/>
          <w:szCs w:val="20"/>
        </w:rPr>
        <w:tab/>
      </w:r>
      <w:r w:rsidR="00FF3C98" w:rsidRPr="00FF3C98">
        <w:rPr>
          <w:rFonts w:ascii="Bookman Old Style" w:eastAsia="Times New Roman" w:hAnsi="Bookman Old Style" w:cs="Arial"/>
          <w:bCs/>
          <w:sz w:val="24"/>
          <w:szCs w:val="24"/>
        </w:rPr>
        <w:t>SRO Information Sharing</w:t>
      </w:r>
      <w:r w:rsidR="00FF3C98" w:rsidRPr="00FF3C98">
        <w:rPr>
          <w:rFonts w:ascii="Bookman Old Style" w:eastAsia="Times New Roman" w:hAnsi="Bookman Old Style" w:cs="Arial"/>
          <w:bCs/>
          <w:sz w:val="20"/>
          <w:szCs w:val="20"/>
        </w:rPr>
        <w:t xml:space="preserve"> </w:t>
      </w:r>
      <w:r w:rsidR="00FF3C98" w:rsidRPr="00FF3C98">
        <w:rPr>
          <w:rFonts w:ascii="Bookman Old Style" w:eastAsia="Times New Roman" w:hAnsi="Bookman Old Style" w:cs="Arial"/>
          <w:bCs/>
          <w:sz w:val="20"/>
          <w:szCs w:val="20"/>
        </w:rPr>
        <w:tab/>
      </w:r>
      <w:r w:rsidR="00FF3C98" w:rsidRPr="00FF3C98">
        <w:rPr>
          <w:rFonts w:ascii="Bookman Old Style" w:eastAsia="Times New Roman" w:hAnsi="Bookman Old Style" w:cs="Arial"/>
          <w:bCs/>
          <w:sz w:val="20"/>
          <w:szCs w:val="20"/>
        </w:rPr>
        <w:tab/>
      </w:r>
      <w:r w:rsidR="00FF3C98" w:rsidRPr="00FF3C98">
        <w:rPr>
          <w:rFonts w:ascii="Bookman Old Style" w:eastAsia="Times New Roman" w:hAnsi="Bookman Old Style" w:cs="Arial"/>
          <w:bCs/>
          <w:sz w:val="20"/>
          <w:szCs w:val="20"/>
        </w:rPr>
        <w:tab/>
      </w:r>
      <w:r w:rsidR="002A0D3A">
        <w:rPr>
          <w:rFonts w:ascii="Bookman Old Style" w:eastAsia="Times New Roman" w:hAnsi="Bookman Old Style" w:cs="Arial"/>
          <w:bCs/>
          <w:sz w:val="24"/>
          <w:szCs w:val="24"/>
        </w:rPr>
        <w:t>12/31/20</w:t>
      </w:r>
      <w:r w:rsidR="002A0D3A">
        <w:rPr>
          <w:rFonts w:ascii="Bookman Old Style" w:eastAsia="Times New Roman" w:hAnsi="Bookman Old Style" w:cs="Arial"/>
          <w:bCs/>
          <w:sz w:val="24"/>
          <w:szCs w:val="24"/>
        </w:rPr>
        <w:tab/>
      </w:r>
      <w:r w:rsidR="002A0D3A">
        <w:rPr>
          <w:rFonts w:ascii="Bookman Old Style" w:eastAsia="Times New Roman" w:hAnsi="Bookman Old Style" w:cs="Arial"/>
          <w:bCs/>
          <w:sz w:val="24"/>
          <w:szCs w:val="24"/>
        </w:rPr>
        <w:tab/>
        <w:t>89</w:t>
      </w:r>
    </w:p>
    <w:p w:rsidR="00FF3C98" w:rsidRPr="00FF3C98" w:rsidRDefault="00FF3C98" w:rsidP="00FF3C98">
      <w:pPr>
        <w:shd w:val="clear" w:color="auto" w:fill="FFFFFF"/>
        <w:spacing w:after="0" w:line="240" w:lineRule="auto"/>
        <w:outlineLvl w:val="2"/>
        <w:rPr>
          <w:rFonts w:ascii="Bookman Old Style" w:eastAsia="Times New Roman" w:hAnsi="Bookman Old Style" w:cs="Arial"/>
          <w:bCs/>
          <w:sz w:val="24"/>
          <w:szCs w:val="24"/>
        </w:rPr>
      </w:pPr>
      <w:r w:rsidRPr="00FF3C98">
        <w:rPr>
          <w:rFonts w:ascii="Bookman Old Style" w:eastAsia="Times New Roman" w:hAnsi="Bookman Old Style" w:cs="Arial"/>
          <w:bCs/>
          <w:sz w:val="24"/>
          <w:szCs w:val="24"/>
        </w:rPr>
        <w:t xml:space="preserve">Section </w:t>
      </w:r>
      <w:r w:rsidRPr="00FF3C98">
        <w:rPr>
          <w:rFonts w:ascii="Bookman Old Style" w:eastAsia="Times New Roman" w:hAnsi="Bookman Old Style" w:cs="Arial"/>
          <w:b/>
          <w:bCs/>
          <w:color w:val="FF0000"/>
          <w:sz w:val="24"/>
          <w:szCs w:val="24"/>
        </w:rPr>
        <w:t>79</w:t>
      </w:r>
      <w:r w:rsidRPr="00FF3C98">
        <w:rPr>
          <w:rFonts w:ascii="Bookman Old Style" w:eastAsia="Times New Roman" w:hAnsi="Bookman Old Style" w:cs="Arial"/>
          <w:bCs/>
          <w:sz w:val="24"/>
          <w:szCs w:val="24"/>
        </w:rPr>
        <w:tab/>
        <w:t>SRO-Municipality MOU / Commission</w:t>
      </w:r>
      <w:r w:rsidRPr="00FF3C98">
        <w:rPr>
          <w:rFonts w:ascii="Bookman Old Style" w:eastAsia="Times New Roman" w:hAnsi="Bookman Old Style" w:cs="Arial"/>
          <w:bCs/>
          <w:sz w:val="20"/>
          <w:szCs w:val="20"/>
        </w:rPr>
        <w:tab/>
      </w:r>
      <w:r w:rsidR="003B0BE2" w:rsidRPr="00DC6C60">
        <w:rPr>
          <w:rFonts w:ascii="Bookman Old Style" w:eastAsia="Times New Roman" w:hAnsi="Bookman Old Style" w:cs="Arial"/>
          <w:b/>
          <w:bCs/>
          <w:color w:val="C00000"/>
          <w:sz w:val="24"/>
          <w:szCs w:val="24"/>
        </w:rPr>
        <w:t>03/31/21</w:t>
      </w:r>
      <w:r w:rsidR="00B347CF">
        <w:rPr>
          <w:rFonts w:ascii="Bookman Old Style" w:eastAsia="Times New Roman" w:hAnsi="Bookman Old Style" w:cs="Arial"/>
          <w:bCs/>
          <w:sz w:val="24"/>
          <w:szCs w:val="24"/>
        </w:rPr>
        <w:tab/>
      </w:r>
      <w:r w:rsidR="00B347CF">
        <w:rPr>
          <w:rFonts w:ascii="Bookman Old Style" w:eastAsia="Times New Roman" w:hAnsi="Bookman Old Style" w:cs="Arial"/>
          <w:bCs/>
          <w:sz w:val="24"/>
          <w:szCs w:val="24"/>
        </w:rPr>
        <w:tab/>
        <w:t>91</w:t>
      </w:r>
      <w:r w:rsidRPr="00FF3C98">
        <w:rPr>
          <w:rFonts w:ascii="Bookman Old Style" w:eastAsia="Times New Roman" w:hAnsi="Bookman Old Style" w:cs="Arial"/>
          <w:bCs/>
          <w:sz w:val="20"/>
          <w:szCs w:val="20"/>
        </w:rPr>
        <w:tab/>
      </w:r>
    </w:p>
    <w:p w:rsidR="00FF3C98" w:rsidRPr="00FF3C98" w:rsidRDefault="00FF3C98" w:rsidP="00FF3C98">
      <w:pPr>
        <w:shd w:val="clear" w:color="auto" w:fill="FFFFFF"/>
        <w:spacing w:after="0" w:line="240" w:lineRule="auto"/>
        <w:outlineLvl w:val="2"/>
        <w:rPr>
          <w:rFonts w:ascii="Bookman Old Style" w:eastAsia="Times New Roman" w:hAnsi="Bookman Old Style" w:cs="Arial"/>
          <w:bCs/>
          <w:sz w:val="24"/>
          <w:szCs w:val="24"/>
        </w:rPr>
      </w:pPr>
      <w:r w:rsidRPr="00FF3C98">
        <w:rPr>
          <w:rFonts w:ascii="Bookman Old Style" w:eastAsia="Times New Roman" w:hAnsi="Bookman Old Style" w:cs="Arial"/>
          <w:bCs/>
          <w:sz w:val="24"/>
          <w:szCs w:val="24"/>
        </w:rPr>
        <w:t xml:space="preserve">Section </w:t>
      </w:r>
      <w:r w:rsidRPr="00FF3C98">
        <w:rPr>
          <w:rFonts w:ascii="Bookman Old Style" w:eastAsia="Times New Roman" w:hAnsi="Bookman Old Style" w:cs="Arial"/>
          <w:b/>
          <w:bCs/>
          <w:color w:val="FF0000"/>
          <w:sz w:val="24"/>
          <w:szCs w:val="24"/>
        </w:rPr>
        <w:t>83</w:t>
      </w:r>
      <w:r w:rsidRPr="00FF3C98">
        <w:rPr>
          <w:rFonts w:ascii="Bookman Old Style" w:eastAsia="Times New Roman" w:hAnsi="Bookman Old Style" w:cs="Arial"/>
          <w:bCs/>
          <w:sz w:val="20"/>
          <w:szCs w:val="20"/>
        </w:rPr>
        <w:tab/>
      </w:r>
      <w:r w:rsidRPr="00FF3C98">
        <w:rPr>
          <w:rFonts w:ascii="Bookman Old Style" w:eastAsia="Times New Roman" w:hAnsi="Bookman Old Style" w:cs="Arial"/>
          <w:bCs/>
          <w:sz w:val="24"/>
          <w:szCs w:val="24"/>
        </w:rPr>
        <w:t xml:space="preserve">Racial </w:t>
      </w:r>
      <w:r w:rsidR="00A15D1D">
        <w:rPr>
          <w:rFonts w:ascii="Bookman Old Style" w:eastAsia="Times New Roman" w:hAnsi="Bookman Old Style" w:cs="Arial"/>
          <w:bCs/>
          <w:sz w:val="24"/>
          <w:szCs w:val="24"/>
        </w:rPr>
        <w:t xml:space="preserve">(or other) </w:t>
      </w:r>
      <w:r w:rsidRPr="00FF3C98">
        <w:rPr>
          <w:rFonts w:ascii="Bookman Old Style" w:eastAsia="Times New Roman" w:hAnsi="Bookman Old Style" w:cs="Arial"/>
          <w:bCs/>
          <w:sz w:val="24"/>
          <w:szCs w:val="24"/>
        </w:rPr>
        <w:t>Profiling</w:t>
      </w:r>
      <w:r w:rsidRPr="00FF3C98">
        <w:rPr>
          <w:rFonts w:ascii="Bookman Old Style" w:eastAsia="Times New Roman" w:hAnsi="Bookman Old Style" w:cs="Arial"/>
          <w:bCs/>
          <w:sz w:val="20"/>
          <w:szCs w:val="20"/>
        </w:rPr>
        <w:t xml:space="preserve"> </w:t>
      </w:r>
      <w:r w:rsidR="00A15D1D">
        <w:rPr>
          <w:rFonts w:ascii="Bookman Old Style" w:eastAsia="Times New Roman" w:hAnsi="Bookman Old Style" w:cs="Arial"/>
          <w:bCs/>
          <w:sz w:val="20"/>
          <w:szCs w:val="20"/>
        </w:rPr>
        <w:t xml:space="preserve">– </w:t>
      </w:r>
      <w:r w:rsidR="00A15D1D" w:rsidRPr="00A15D1D">
        <w:rPr>
          <w:rFonts w:ascii="Bookman Old Style" w:eastAsia="Times New Roman" w:hAnsi="Bookman Old Style" w:cs="Arial"/>
          <w:b/>
          <w:bCs/>
          <w:color w:val="0066FF"/>
          <w:sz w:val="20"/>
          <w:szCs w:val="20"/>
        </w:rPr>
        <w:t>c.90 §63</w:t>
      </w:r>
      <w:r w:rsidR="00A15D1D">
        <w:rPr>
          <w:rFonts w:ascii="Bookman Old Style" w:eastAsia="Times New Roman" w:hAnsi="Bookman Old Style" w:cs="Arial"/>
          <w:bCs/>
          <w:sz w:val="20"/>
          <w:szCs w:val="20"/>
        </w:rPr>
        <w:tab/>
      </w:r>
      <w:r w:rsidR="00A15D1D">
        <w:rPr>
          <w:rFonts w:ascii="Bookman Old Style" w:eastAsia="Times New Roman" w:hAnsi="Bookman Old Style" w:cs="Arial"/>
          <w:bCs/>
          <w:sz w:val="20"/>
          <w:szCs w:val="20"/>
        </w:rPr>
        <w:tab/>
      </w:r>
      <w:r w:rsidR="00B347CF">
        <w:rPr>
          <w:rFonts w:ascii="Bookman Old Style" w:eastAsia="Times New Roman" w:hAnsi="Bookman Old Style" w:cs="Arial"/>
          <w:bCs/>
          <w:sz w:val="24"/>
          <w:szCs w:val="24"/>
        </w:rPr>
        <w:t>12/31/20</w:t>
      </w:r>
      <w:r w:rsidR="00B347CF">
        <w:rPr>
          <w:rFonts w:ascii="Bookman Old Style" w:eastAsia="Times New Roman" w:hAnsi="Bookman Old Style" w:cs="Arial"/>
          <w:bCs/>
          <w:sz w:val="24"/>
          <w:szCs w:val="24"/>
        </w:rPr>
        <w:tab/>
      </w:r>
      <w:r w:rsidR="00B347CF">
        <w:rPr>
          <w:rFonts w:ascii="Bookman Old Style" w:eastAsia="Times New Roman" w:hAnsi="Bookman Old Style" w:cs="Arial"/>
          <w:bCs/>
          <w:sz w:val="24"/>
          <w:szCs w:val="24"/>
        </w:rPr>
        <w:tab/>
        <w:t>99</w:t>
      </w:r>
    </w:p>
    <w:p w:rsidR="00C946B1" w:rsidRDefault="00C946B1" w:rsidP="00FF3C98">
      <w:pPr>
        <w:shd w:val="clear" w:color="auto" w:fill="FFFFFF"/>
        <w:spacing w:after="0" w:line="240" w:lineRule="auto"/>
        <w:outlineLvl w:val="2"/>
        <w:rPr>
          <w:rFonts w:ascii="Bookman Old Style" w:eastAsia="Times New Roman" w:hAnsi="Bookman Old Style" w:cs="Arial"/>
          <w:bCs/>
          <w:sz w:val="24"/>
          <w:szCs w:val="24"/>
        </w:rPr>
      </w:pPr>
      <w:r>
        <w:rPr>
          <w:rFonts w:ascii="Bookman Old Style" w:eastAsia="Times New Roman" w:hAnsi="Bookman Old Style" w:cs="Arial"/>
          <w:bCs/>
          <w:sz w:val="24"/>
          <w:szCs w:val="24"/>
        </w:rPr>
        <w:t xml:space="preserve">Section </w:t>
      </w:r>
      <w:r w:rsidRPr="00566BBB">
        <w:rPr>
          <w:rFonts w:ascii="Bookman Old Style" w:eastAsia="Times New Roman" w:hAnsi="Bookman Old Style" w:cs="Arial"/>
          <w:b/>
          <w:bCs/>
          <w:color w:val="FF0000"/>
          <w:sz w:val="24"/>
          <w:szCs w:val="24"/>
        </w:rPr>
        <w:t>84</w:t>
      </w:r>
      <w:r>
        <w:rPr>
          <w:rFonts w:ascii="Bookman Old Style" w:eastAsia="Times New Roman" w:hAnsi="Bookman Old Style" w:cs="Arial"/>
          <w:bCs/>
          <w:sz w:val="24"/>
          <w:szCs w:val="24"/>
        </w:rPr>
        <w:t xml:space="preserve"> </w:t>
      </w:r>
      <w:r>
        <w:rPr>
          <w:rFonts w:ascii="Bookman Old Style" w:eastAsia="Times New Roman" w:hAnsi="Bookman Old Style" w:cs="Arial"/>
          <w:bCs/>
          <w:sz w:val="24"/>
          <w:szCs w:val="24"/>
        </w:rPr>
        <w:tab/>
        <w:t>State and Community Colleges</w:t>
      </w:r>
      <w:r>
        <w:rPr>
          <w:rFonts w:ascii="Bookman Old Style" w:eastAsia="Times New Roman" w:hAnsi="Bookman Old Style" w:cs="Arial"/>
          <w:bCs/>
          <w:sz w:val="24"/>
          <w:szCs w:val="24"/>
        </w:rPr>
        <w:tab/>
      </w:r>
      <w:r>
        <w:rPr>
          <w:rFonts w:ascii="Bookman Old Style" w:eastAsia="Times New Roman" w:hAnsi="Bookman Old Style" w:cs="Arial"/>
          <w:bCs/>
          <w:sz w:val="24"/>
          <w:szCs w:val="24"/>
        </w:rPr>
        <w:tab/>
      </w:r>
      <w:r w:rsidRPr="00DC6C60">
        <w:rPr>
          <w:rFonts w:ascii="Bookman Old Style" w:eastAsia="Times New Roman" w:hAnsi="Bookman Old Style" w:cs="Arial"/>
          <w:b/>
          <w:bCs/>
          <w:color w:val="0000FF"/>
          <w:sz w:val="24"/>
          <w:szCs w:val="24"/>
        </w:rPr>
        <w:t>07/01/21</w:t>
      </w:r>
      <w:r w:rsidR="00566BBB">
        <w:rPr>
          <w:rFonts w:ascii="Bookman Old Style" w:eastAsia="Times New Roman" w:hAnsi="Bookman Old Style" w:cs="Arial"/>
          <w:b/>
          <w:bCs/>
          <w:sz w:val="24"/>
          <w:szCs w:val="24"/>
        </w:rPr>
        <w:tab/>
      </w:r>
      <w:r w:rsidR="00566BBB">
        <w:rPr>
          <w:rFonts w:ascii="Bookman Old Style" w:eastAsia="Times New Roman" w:hAnsi="Bookman Old Style" w:cs="Arial"/>
          <w:b/>
          <w:bCs/>
          <w:sz w:val="24"/>
          <w:szCs w:val="24"/>
        </w:rPr>
        <w:tab/>
      </w:r>
      <w:r w:rsidR="002A0D3A">
        <w:rPr>
          <w:rFonts w:ascii="Bookman Old Style" w:eastAsia="Times New Roman" w:hAnsi="Bookman Old Style" w:cs="Arial"/>
          <w:bCs/>
          <w:sz w:val="24"/>
          <w:szCs w:val="24"/>
        </w:rPr>
        <w:t>100</w:t>
      </w:r>
    </w:p>
    <w:p w:rsidR="00566BBB" w:rsidRDefault="00566BBB" w:rsidP="00FF3C98">
      <w:pPr>
        <w:shd w:val="clear" w:color="auto" w:fill="FFFFFF"/>
        <w:spacing w:after="0" w:line="240" w:lineRule="auto"/>
        <w:outlineLvl w:val="2"/>
        <w:rPr>
          <w:rFonts w:ascii="Bookman Old Style" w:eastAsia="Times New Roman" w:hAnsi="Bookman Old Style" w:cs="Arial"/>
          <w:bCs/>
          <w:sz w:val="24"/>
          <w:szCs w:val="24"/>
        </w:rPr>
      </w:pPr>
      <w:r>
        <w:rPr>
          <w:rFonts w:ascii="Bookman Old Style" w:eastAsia="Times New Roman" w:hAnsi="Bookman Old Style" w:cs="Arial"/>
          <w:bCs/>
          <w:sz w:val="24"/>
          <w:szCs w:val="24"/>
        </w:rPr>
        <w:t xml:space="preserve">Section </w:t>
      </w:r>
      <w:r w:rsidRPr="00566BBB">
        <w:rPr>
          <w:rFonts w:ascii="Bookman Old Style" w:eastAsia="Times New Roman" w:hAnsi="Bookman Old Style" w:cs="Arial"/>
          <w:b/>
          <w:bCs/>
          <w:color w:val="FF0000"/>
          <w:sz w:val="24"/>
          <w:szCs w:val="24"/>
        </w:rPr>
        <w:t>85</w:t>
      </w:r>
      <w:r>
        <w:rPr>
          <w:rFonts w:ascii="Bookman Old Style" w:eastAsia="Times New Roman" w:hAnsi="Bookman Old Style" w:cs="Arial"/>
          <w:bCs/>
          <w:sz w:val="24"/>
          <w:szCs w:val="24"/>
        </w:rPr>
        <w:tab/>
        <w:t>LE-related Injuries and Deaths</w:t>
      </w:r>
      <w:r>
        <w:rPr>
          <w:rFonts w:ascii="Bookman Old Style" w:eastAsia="Times New Roman" w:hAnsi="Bookman Old Style" w:cs="Arial"/>
          <w:bCs/>
          <w:sz w:val="24"/>
          <w:szCs w:val="24"/>
        </w:rPr>
        <w:tab/>
      </w:r>
      <w:r>
        <w:rPr>
          <w:rFonts w:ascii="Bookman Old Style" w:eastAsia="Times New Roman" w:hAnsi="Bookman Old Style" w:cs="Arial"/>
          <w:bCs/>
          <w:sz w:val="24"/>
          <w:szCs w:val="24"/>
        </w:rPr>
        <w:tab/>
      </w:r>
      <w:r w:rsidRPr="00DC6C60">
        <w:rPr>
          <w:rFonts w:ascii="Bookman Old Style" w:eastAsia="Times New Roman" w:hAnsi="Bookman Old Style" w:cs="Arial"/>
          <w:b/>
          <w:bCs/>
          <w:color w:val="0000FF"/>
          <w:sz w:val="24"/>
          <w:szCs w:val="24"/>
        </w:rPr>
        <w:t>07/01/21</w:t>
      </w:r>
      <w:r>
        <w:rPr>
          <w:rFonts w:ascii="Bookman Old Style" w:eastAsia="Times New Roman" w:hAnsi="Bookman Old Style" w:cs="Arial"/>
          <w:b/>
          <w:bCs/>
          <w:sz w:val="24"/>
          <w:szCs w:val="24"/>
        </w:rPr>
        <w:tab/>
      </w:r>
      <w:r>
        <w:rPr>
          <w:rFonts w:ascii="Bookman Old Style" w:eastAsia="Times New Roman" w:hAnsi="Bookman Old Style" w:cs="Arial"/>
          <w:b/>
          <w:bCs/>
          <w:sz w:val="24"/>
          <w:szCs w:val="24"/>
        </w:rPr>
        <w:tab/>
      </w:r>
      <w:r w:rsidR="002A0D3A">
        <w:rPr>
          <w:rFonts w:ascii="Bookman Old Style" w:eastAsia="Times New Roman" w:hAnsi="Bookman Old Style" w:cs="Arial"/>
          <w:bCs/>
          <w:sz w:val="24"/>
          <w:szCs w:val="24"/>
        </w:rPr>
        <w:t>101</w:t>
      </w:r>
    </w:p>
    <w:p w:rsidR="00566BBB" w:rsidRDefault="00566BBB" w:rsidP="00FF3C98">
      <w:pPr>
        <w:shd w:val="clear" w:color="auto" w:fill="FFFFFF"/>
        <w:spacing w:after="0" w:line="240" w:lineRule="auto"/>
        <w:outlineLvl w:val="2"/>
        <w:rPr>
          <w:rFonts w:ascii="Bookman Old Style" w:eastAsia="Times New Roman" w:hAnsi="Bookman Old Style" w:cs="Arial"/>
          <w:bCs/>
          <w:sz w:val="24"/>
          <w:szCs w:val="24"/>
        </w:rPr>
      </w:pPr>
      <w:r>
        <w:rPr>
          <w:rFonts w:ascii="Bookman Old Style" w:eastAsia="Times New Roman" w:hAnsi="Bookman Old Style" w:cs="Arial"/>
          <w:bCs/>
          <w:sz w:val="24"/>
          <w:szCs w:val="24"/>
        </w:rPr>
        <w:t xml:space="preserve">Section </w:t>
      </w:r>
      <w:r w:rsidRPr="00566BBB">
        <w:rPr>
          <w:rFonts w:ascii="Bookman Old Style" w:eastAsia="Times New Roman" w:hAnsi="Bookman Old Style" w:cs="Arial"/>
          <w:b/>
          <w:bCs/>
          <w:color w:val="FF0000"/>
          <w:sz w:val="24"/>
          <w:szCs w:val="24"/>
        </w:rPr>
        <w:t>86</w:t>
      </w:r>
      <w:r>
        <w:rPr>
          <w:rFonts w:ascii="Bookman Old Style" w:eastAsia="Times New Roman" w:hAnsi="Bookman Old Style" w:cs="Arial"/>
          <w:bCs/>
          <w:sz w:val="24"/>
          <w:szCs w:val="24"/>
        </w:rPr>
        <w:tab/>
        <w:t>Data Collection on LE Deaths/Injuries</w:t>
      </w:r>
      <w:r>
        <w:rPr>
          <w:rFonts w:ascii="Bookman Old Style" w:eastAsia="Times New Roman" w:hAnsi="Bookman Old Style" w:cs="Arial"/>
          <w:bCs/>
          <w:sz w:val="24"/>
          <w:szCs w:val="24"/>
        </w:rPr>
        <w:tab/>
      </w:r>
      <w:r w:rsidRPr="00DC6C60">
        <w:rPr>
          <w:rFonts w:ascii="Bookman Old Style" w:eastAsia="Times New Roman" w:hAnsi="Bookman Old Style" w:cs="Arial"/>
          <w:b/>
          <w:bCs/>
          <w:color w:val="0000FF"/>
          <w:sz w:val="24"/>
          <w:szCs w:val="24"/>
        </w:rPr>
        <w:t>07/01/21</w:t>
      </w:r>
      <w:r w:rsidR="002A0D3A">
        <w:rPr>
          <w:rFonts w:ascii="Bookman Old Style" w:eastAsia="Times New Roman" w:hAnsi="Bookman Old Style" w:cs="Arial"/>
          <w:bCs/>
          <w:sz w:val="24"/>
          <w:szCs w:val="24"/>
        </w:rPr>
        <w:tab/>
      </w:r>
      <w:r w:rsidR="002A0D3A">
        <w:rPr>
          <w:rFonts w:ascii="Bookman Old Style" w:eastAsia="Times New Roman" w:hAnsi="Bookman Old Style" w:cs="Arial"/>
          <w:bCs/>
          <w:sz w:val="24"/>
          <w:szCs w:val="24"/>
        </w:rPr>
        <w:tab/>
        <w:t>101</w:t>
      </w:r>
      <w:r>
        <w:rPr>
          <w:rFonts w:ascii="Bookman Old Style" w:eastAsia="Times New Roman" w:hAnsi="Bookman Old Style" w:cs="Arial"/>
          <w:bCs/>
          <w:sz w:val="24"/>
          <w:szCs w:val="24"/>
        </w:rPr>
        <w:tab/>
      </w:r>
    </w:p>
    <w:p w:rsidR="00FF3C98" w:rsidRPr="00FF3C98" w:rsidRDefault="00FF3C98" w:rsidP="00FF3C98">
      <w:pPr>
        <w:shd w:val="clear" w:color="auto" w:fill="FFFFFF"/>
        <w:spacing w:after="0" w:line="240" w:lineRule="auto"/>
        <w:outlineLvl w:val="2"/>
        <w:rPr>
          <w:rFonts w:ascii="Bookman Old Style" w:eastAsia="Times New Roman" w:hAnsi="Bookman Old Style" w:cs="Arial"/>
          <w:bCs/>
          <w:sz w:val="24"/>
          <w:szCs w:val="24"/>
        </w:rPr>
      </w:pPr>
      <w:r w:rsidRPr="00FF3C98">
        <w:rPr>
          <w:rFonts w:ascii="Bookman Old Style" w:eastAsia="Times New Roman" w:hAnsi="Bookman Old Style" w:cs="Arial"/>
          <w:bCs/>
          <w:sz w:val="24"/>
          <w:szCs w:val="24"/>
        </w:rPr>
        <w:t xml:space="preserve">Section </w:t>
      </w:r>
      <w:r w:rsidRPr="00FF3C98">
        <w:rPr>
          <w:rFonts w:ascii="Bookman Old Style" w:eastAsia="Times New Roman" w:hAnsi="Bookman Old Style" w:cs="Arial"/>
          <w:b/>
          <w:bCs/>
          <w:color w:val="FF0000"/>
          <w:sz w:val="24"/>
          <w:szCs w:val="24"/>
        </w:rPr>
        <w:t>90</w:t>
      </w:r>
      <w:r w:rsidRPr="00FF3C98">
        <w:rPr>
          <w:rFonts w:ascii="Bookman Old Style" w:eastAsia="Times New Roman" w:hAnsi="Bookman Old Style" w:cs="Arial"/>
          <w:bCs/>
          <w:sz w:val="24"/>
          <w:szCs w:val="24"/>
        </w:rPr>
        <w:tab/>
        <w:t>Submission o</w:t>
      </w:r>
      <w:r w:rsidR="003B0BE2">
        <w:rPr>
          <w:rFonts w:ascii="Bookman Old Style" w:eastAsia="Times New Roman" w:hAnsi="Bookman Old Style" w:cs="Arial"/>
          <w:bCs/>
          <w:sz w:val="24"/>
          <w:szCs w:val="24"/>
        </w:rPr>
        <w:t xml:space="preserve">f </w:t>
      </w:r>
      <w:r w:rsidR="002A0D3A">
        <w:rPr>
          <w:rFonts w:ascii="Bookman Old Style" w:eastAsia="Times New Roman" w:hAnsi="Bookman Old Style" w:cs="Arial"/>
          <w:bCs/>
          <w:sz w:val="24"/>
          <w:szCs w:val="24"/>
        </w:rPr>
        <w:t>False Time Sheets</w:t>
      </w:r>
      <w:r w:rsidR="002A0D3A">
        <w:rPr>
          <w:rFonts w:ascii="Bookman Old Style" w:eastAsia="Times New Roman" w:hAnsi="Bookman Old Style" w:cs="Arial"/>
          <w:bCs/>
          <w:sz w:val="24"/>
          <w:szCs w:val="24"/>
        </w:rPr>
        <w:tab/>
      </w:r>
      <w:r w:rsidR="002A0D3A">
        <w:rPr>
          <w:rFonts w:ascii="Bookman Old Style" w:eastAsia="Times New Roman" w:hAnsi="Bookman Old Style" w:cs="Arial"/>
          <w:bCs/>
          <w:sz w:val="24"/>
          <w:szCs w:val="24"/>
        </w:rPr>
        <w:tab/>
        <w:t>12/31/20</w:t>
      </w:r>
      <w:r w:rsidR="002A0D3A">
        <w:rPr>
          <w:rFonts w:ascii="Bookman Old Style" w:eastAsia="Times New Roman" w:hAnsi="Bookman Old Style" w:cs="Arial"/>
          <w:bCs/>
          <w:sz w:val="24"/>
          <w:szCs w:val="24"/>
        </w:rPr>
        <w:tab/>
      </w:r>
      <w:r w:rsidR="002A0D3A">
        <w:rPr>
          <w:rFonts w:ascii="Bookman Old Style" w:eastAsia="Times New Roman" w:hAnsi="Bookman Old Style" w:cs="Arial"/>
          <w:bCs/>
          <w:sz w:val="24"/>
          <w:szCs w:val="24"/>
        </w:rPr>
        <w:tab/>
        <w:t>102</w:t>
      </w:r>
    </w:p>
    <w:p w:rsidR="00FF3C98" w:rsidRPr="00FF3C98" w:rsidRDefault="00FF3C98" w:rsidP="00FF3C98">
      <w:pPr>
        <w:shd w:val="clear" w:color="auto" w:fill="FFFFFF"/>
        <w:spacing w:after="0" w:line="240" w:lineRule="auto"/>
        <w:outlineLvl w:val="2"/>
        <w:rPr>
          <w:rFonts w:ascii="Bookman Old Style" w:eastAsia="Times New Roman" w:hAnsi="Bookman Old Style" w:cs="Arial"/>
          <w:bCs/>
          <w:sz w:val="24"/>
          <w:szCs w:val="24"/>
        </w:rPr>
      </w:pPr>
      <w:r w:rsidRPr="00FF3C98">
        <w:rPr>
          <w:rFonts w:ascii="Bookman Old Style" w:eastAsia="Times New Roman" w:hAnsi="Bookman Old Style" w:cs="Arial"/>
          <w:bCs/>
          <w:sz w:val="24"/>
          <w:szCs w:val="24"/>
        </w:rPr>
        <w:t xml:space="preserve">Section </w:t>
      </w:r>
      <w:r w:rsidRPr="00FF3C98">
        <w:rPr>
          <w:rFonts w:ascii="Bookman Old Style" w:eastAsia="Times New Roman" w:hAnsi="Bookman Old Style" w:cs="Arial"/>
          <w:b/>
          <w:bCs/>
          <w:color w:val="FF0000"/>
          <w:sz w:val="24"/>
          <w:szCs w:val="24"/>
        </w:rPr>
        <w:t>91</w:t>
      </w:r>
      <w:r w:rsidRPr="00FF3C98">
        <w:rPr>
          <w:rFonts w:ascii="Bookman Old Style" w:eastAsia="Times New Roman" w:hAnsi="Bookman Old Style" w:cs="Arial"/>
          <w:bCs/>
          <w:sz w:val="24"/>
          <w:szCs w:val="24"/>
        </w:rPr>
        <w:tab/>
        <w:t>P</w:t>
      </w:r>
      <w:r w:rsidR="003B0BE2">
        <w:rPr>
          <w:rFonts w:ascii="Bookman Old Style" w:eastAsia="Times New Roman" w:hAnsi="Bookman Old Style" w:cs="Arial"/>
          <w:bCs/>
          <w:sz w:val="24"/>
          <w:szCs w:val="24"/>
        </w:rPr>
        <w:t>r</w:t>
      </w:r>
      <w:r w:rsidR="002A0D3A">
        <w:rPr>
          <w:rFonts w:ascii="Bookman Old Style" w:eastAsia="Times New Roman" w:hAnsi="Bookman Old Style" w:cs="Arial"/>
          <w:bCs/>
          <w:sz w:val="24"/>
          <w:szCs w:val="24"/>
        </w:rPr>
        <w:t xml:space="preserve">isoner Rights </w:t>
      </w:r>
      <w:r w:rsidR="002A0D3A">
        <w:rPr>
          <w:rFonts w:ascii="Bookman Old Style" w:eastAsia="Times New Roman" w:hAnsi="Bookman Old Style" w:cs="Arial"/>
          <w:bCs/>
          <w:sz w:val="24"/>
          <w:szCs w:val="24"/>
        </w:rPr>
        <w:tab/>
      </w:r>
      <w:r w:rsidR="002A0D3A">
        <w:rPr>
          <w:rFonts w:ascii="Bookman Old Style" w:eastAsia="Times New Roman" w:hAnsi="Bookman Old Style" w:cs="Arial"/>
          <w:bCs/>
          <w:sz w:val="24"/>
          <w:szCs w:val="24"/>
        </w:rPr>
        <w:tab/>
      </w:r>
      <w:r w:rsidR="002A0D3A">
        <w:rPr>
          <w:rFonts w:ascii="Bookman Old Style" w:eastAsia="Times New Roman" w:hAnsi="Bookman Old Style" w:cs="Arial"/>
          <w:bCs/>
          <w:sz w:val="24"/>
          <w:szCs w:val="24"/>
        </w:rPr>
        <w:tab/>
      </w:r>
      <w:r w:rsidR="002A0D3A">
        <w:rPr>
          <w:rFonts w:ascii="Bookman Old Style" w:eastAsia="Times New Roman" w:hAnsi="Bookman Old Style" w:cs="Arial"/>
          <w:bCs/>
          <w:sz w:val="24"/>
          <w:szCs w:val="24"/>
        </w:rPr>
        <w:tab/>
      </w:r>
      <w:r w:rsidR="002A0D3A">
        <w:rPr>
          <w:rFonts w:ascii="Bookman Old Style" w:eastAsia="Times New Roman" w:hAnsi="Bookman Old Style" w:cs="Arial"/>
          <w:bCs/>
          <w:sz w:val="24"/>
          <w:szCs w:val="24"/>
        </w:rPr>
        <w:tab/>
        <w:t>12/31/20</w:t>
      </w:r>
      <w:r w:rsidR="002A0D3A">
        <w:rPr>
          <w:rFonts w:ascii="Bookman Old Style" w:eastAsia="Times New Roman" w:hAnsi="Bookman Old Style" w:cs="Arial"/>
          <w:bCs/>
          <w:sz w:val="24"/>
          <w:szCs w:val="24"/>
        </w:rPr>
        <w:tab/>
      </w:r>
      <w:r w:rsidR="002A0D3A">
        <w:rPr>
          <w:rFonts w:ascii="Bookman Old Style" w:eastAsia="Times New Roman" w:hAnsi="Bookman Old Style" w:cs="Arial"/>
          <w:bCs/>
          <w:sz w:val="24"/>
          <w:szCs w:val="24"/>
        </w:rPr>
        <w:tab/>
        <w:t>102</w:t>
      </w:r>
    </w:p>
    <w:p w:rsidR="00FF3C98" w:rsidRPr="00FF3C98" w:rsidRDefault="00FF3C98" w:rsidP="00FF3C98">
      <w:pPr>
        <w:shd w:val="clear" w:color="auto" w:fill="FFFFFF"/>
        <w:spacing w:after="0" w:line="240" w:lineRule="auto"/>
        <w:outlineLvl w:val="2"/>
        <w:rPr>
          <w:rFonts w:ascii="Bookman Old Style" w:eastAsia="Times New Roman" w:hAnsi="Bookman Old Style" w:cs="Arial"/>
          <w:bCs/>
          <w:sz w:val="24"/>
          <w:szCs w:val="24"/>
        </w:rPr>
      </w:pPr>
      <w:r w:rsidRPr="00FF3C98">
        <w:rPr>
          <w:rFonts w:ascii="Bookman Old Style" w:eastAsia="Times New Roman" w:hAnsi="Bookman Old Style" w:cs="Arial"/>
          <w:bCs/>
          <w:sz w:val="24"/>
          <w:szCs w:val="24"/>
        </w:rPr>
        <w:t xml:space="preserve">Section </w:t>
      </w:r>
      <w:r w:rsidRPr="00FF3C98">
        <w:rPr>
          <w:rFonts w:ascii="Bookman Old Style" w:eastAsia="Times New Roman" w:hAnsi="Bookman Old Style" w:cs="Arial"/>
          <w:b/>
          <w:bCs/>
          <w:color w:val="FF0000"/>
          <w:sz w:val="24"/>
          <w:szCs w:val="24"/>
        </w:rPr>
        <w:t>94</w:t>
      </w:r>
      <w:r w:rsidRPr="00FF3C98">
        <w:rPr>
          <w:rFonts w:ascii="Bookman Old Style" w:eastAsia="Times New Roman" w:hAnsi="Bookman Old Style" w:cs="Arial"/>
          <w:bCs/>
          <w:sz w:val="24"/>
          <w:szCs w:val="24"/>
        </w:rPr>
        <w:t xml:space="preserve"> </w:t>
      </w:r>
      <w:r w:rsidRPr="00FF3C98">
        <w:rPr>
          <w:rFonts w:ascii="Bookman Old Style" w:eastAsia="Times New Roman" w:hAnsi="Bookman Old Style" w:cs="Arial"/>
          <w:bCs/>
          <w:sz w:val="24"/>
          <w:szCs w:val="24"/>
        </w:rPr>
        <w:tab/>
        <w:t>No Knock War</w:t>
      </w:r>
      <w:r w:rsidR="002A0D3A">
        <w:rPr>
          <w:rFonts w:ascii="Bookman Old Style" w:eastAsia="Times New Roman" w:hAnsi="Bookman Old Style" w:cs="Arial"/>
          <w:bCs/>
          <w:sz w:val="24"/>
          <w:szCs w:val="24"/>
        </w:rPr>
        <w:t>rant Restrictions</w:t>
      </w:r>
      <w:r w:rsidR="002A0D3A">
        <w:rPr>
          <w:rFonts w:ascii="Bookman Old Style" w:eastAsia="Times New Roman" w:hAnsi="Bookman Old Style" w:cs="Arial"/>
          <w:bCs/>
          <w:sz w:val="24"/>
          <w:szCs w:val="24"/>
        </w:rPr>
        <w:tab/>
      </w:r>
      <w:r w:rsidR="002A0D3A">
        <w:rPr>
          <w:rFonts w:ascii="Bookman Old Style" w:eastAsia="Times New Roman" w:hAnsi="Bookman Old Style" w:cs="Arial"/>
          <w:bCs/>
          <w:sz w:val="24"/>
          <w:szCs w:val="24"/>
        </w:rPr>
        <w:tab/>
        <w:t>12/31/20</w:t>
      </w:r>
      <w:r w:rsidR="002A0D3A">
        <w:rPr>
          <w:rFonts w:ascii="Bookman Old Style" w:eastAsia="Times New Roman" w:hAnsi="Bookman Old Style" w:cs="Arial"/>
          <w:bCs/>
          <w:sz w:val="24"/>
          <w:szCs w:val="24"/>
        </w:rPr>
        <w:tab/>
      </w:r>
      <w:r w:rsidR="002A0D3A">
        <w:rPr>
          <w:rFonts w:ascii="Bookman Old Style" w:eastAsia="Times New Roman" w:hAnsi="Bookman Old Style" w:cs="Arial"/>
          <w:bCs/>
          <w:sz w:val="24"/>
          <w:szCs w:val="24"/>
        </w:rPr>
        <w:tab/>
        <w:t>105</w:t>
      </w:r>
    </w:p>
    <w:p w:rsidR="00FF3C98" w:rsidRPr="00FF3C98" w:rsidRDefault="00FF3C98" w:rsidP="00FF3C98">
      <w:pPr>
        <w:shd w:val="clear" w:color="auto" w:fill="FFFFFF"/>
        <w:spacing w:after="0" w:line="240" w:lineRule="auto"/>
        <w:outlineLvl w:val="2"/>
        <w:rPr>
          <w:rFonts w:ascii="Bookman Old Style" w:eastAsia="Times New Roman" w:hAnsi="Bookman Old Style" w:cs="Arial"/>
          <w:bCs/>
          <w:sz w:val="24"/>
          <w:szCs w:val="24"/>
        </w:rPr>
      </w:pPr>
      <w:r w:rsidRPr="00FF3C98">
        <w:rPr>
          <w:rFonts w:ascii="Bookman Old Style" w:eastAsia="Times New Roman" w:hAnsi="Bookman Old Style" w:cs="Arial"/>
          <w:bCs/>
          <w:sz w:val="24"/>
          <w:szCs w:val="24"/>
        </w:rPr>
        <w:t xml:space="preserve">Section </w:t>
      </w:r>
      <w:r w:rsidRPr="00FF3C98">
        <w:rPr>
          <w:rFonts w:ascii="Bookman Old Style" w:eastAsia="Times New Roman" w:hAnsi="Bookman Old Style" w:cs="Arial"/>
          <w:b/>
          <w:bCs/>
          <w:color w:val="FF0000"/>
          <w:sz w:val="24"/>
          <w:szCs w:val="24"/>
        </w:rPr>
        <w:t>99</w:t>
      </w:r>
      <w:r w:rsidRPr="00FF3C98">
        <w:rPr>
          <w:rFonts w:ascii="Bookman Old Style" w:eastAsia="Times New Roman" w:hAnsi="Bookman Old Style" w:cs="Arial"/>
          <w:bCs/>
          <w:sz w:val="20"/>
          <w:szCs w:val="20"/>
        </w:rPr>
        <w:tab/>
      </w:r>
      <w:r w:rsidRPr="00FF3C98">
        <w:rPr>
          <w:rFonts w:ascii="Bookman Old Style" w:eastAsia="Times New Roman" w:hAnsi="Bookman Old Style" w:cs="Times New Roman"/>
          <w:sz w:val="24"/>
          <w:szCs w:val="24"/>
        </w:rPr>
        <w:t>Submission&gt;Disciplinary Records to POST</w:t>
      </w:r>
      <w:r w:rsidR="00E611F8">
        <w:rPr>
          <w:rFonts w:ascii="Bookman Old Style" w:eastAsia="Times New Roman" w:hAnsi="Bookman Old Style" w:cs="Arial"/>
          <w:bCs/>
          <w:sz w:val="24"/>
          <w:szCs w:val="24"/>
        </w:rPr>
        <w:t xml:space="preserve"> 12/31/20</w:t>
      </w:r>
      <w:r w:rsidR="00E611F8">
        <w:rPr>
          <w:rFonts w:ascii="Bookman Old Style" w:eastAsia="Times New Roman" w:hAnsi="Bookman Old Style" w:cs="Arial"/>
          <w:bCs/>
          <w:sz w:val="24"/>
          <w:szCs w:val="24"/>
        </w:rPr>
        <w:tab/>
      </w:r>
      <w:r w:rsidR="00E611F8">
        <w:rPr>
          <w:rFonts w:ascii="Bookman Old Style" w:eastAsia="Times New Roman" w:hAnsi="Bookman Old Style" w:cs="Arial"/>
          <w:bCs/>
          <w:sz w:val="24"/>
          <w:szCs w:val="24"/>
        </w:rPr>
        <w:tab/>
      </w:r>
      <w:r w:rsidR="002A0D3A">
        <w:rPr>
          <w:rFonts w:ascii="Bookman Old Style" w:eastAsia="Times New Roman" w:hAnsi="Bookman Old Style" w:cs="Arial"/>
          <w:bCs/>
          <w:sz w:val="24"/>
          <w:szCs w:val="24"/>
        </w:rPr>
        <w:t>108</w:t>
      </w:r>
    </w:p>
    <w:p w:rsidR="00FF3C98" w:rsidRPr="00FF3C98" w:rsidRDefault="00FF3C98" w:rsidP="00FF3C98">
      <w:pPr>
        <w:shd w:val="clear" w:color="auto" w:fill="FFFFFF"/>
        <w:spacing w:after="0" w:line="240" w:lineRule="auto"/>
        <w:outlineLvl w:val="2"/>
        <w:rPr>
          <w:rFonts w:ascii="Bookman Old Style" w:eastAsia="Times New Roman" w:hAnsi="Bookman Old Style" w:cs="Arial"/>
          <w:bCs/>
          <w:sz w:val="24"/>
          <w:szCs w:val="24"/>
        </w:rPr>
      </w:pPr>
      <w:r w:rsidRPr="00FF3C98">
        <w:rPr>
          <w:rFonts w:ascii="Bookman Old Style" w:eastAsia="Times New Roman" w:hAnsi="Bookman Old Style" w:cs="Arial"/>
          <w:bCs/>
          <w:sz w:val="24"/>
          <w:szCs w:val="24"/>
        </w:rPr>
        <w:t xml:space="preserve">Section </w:t>
      </w:r>
      <w:r w:rsidRPr="00FF3C98">
        <w:rPr>
          <w:rFonts w:ascii="Bookman Old Style" w:eastAsia="Times New Roman" w:hAnsi="Bookman Old Style" w:cs="Arial"/>
          <w:b/>
          <w:bCs/>
          <w:color w:val="FF0000"/>
          <w:sz w:val="24"/>
          <w:szCs w:val="24"/>
        </w:rPr>
        <w:t>102</w:t>
      </w:r>
      <w:r w:rsidRPr="00FF3C98">
        <w:rPr>
          <w:rFonts w:ascii="Bookman Old Style" w:eastAsia="Times New Roman" w:hAnsi="Bookman Old Style" w:cs="Arial"/>
          <w:bCs/>
          <w:sz w:val="24"/>
          <w:szCs w:val="24"/>
        </w:rPr>
        <w:tab/>
      </w:r>
      <w:r w:rsidR="002A0D3A">
        <w:rPr>
          <w:rFonts w:ascii="Bookman Old Style" w:eastAsia="Times New Roman" w:hAnsi="Bookman Old Style" w:cs="Arial"/>
          <w:bCs/>
          <w:sz w:val="24"/>
          <w:szCs w:val="24"/>
        </w:rPr>
        <w:t xml:space="preserve"> </w:t>
      </w:r>
      <w:r w:rsidRPr="00FF3C98">
        <w:rPr>
          <w:rFonts w:ascii="Bookman Old Style" w:eastAsia="Times New Roman" w:hAnsi="Bookman Old Style" w:cs="Arial"/>
          <w:bCs/>
          <w:sz w:val="24"/>
          <w:szCs w:val="24"/>
        </w:rPr>
        <w:t xml:space="preserve">MPTC </w:t>
      </w:r>
      <w:r w:rsidRPr="00566BBB">
        <w:rPr>
          <w:rFonts w:ascii="Bookman Old Style" w:eastAsia="Times New Roman" w:hAnsi="Bookman Old Style" w:cs="Arial"/>
          <w:b/>
          <w:bCs/>
          <w:i/>
          <w:sz w:val="24"/>
          <w:szCs w:val="24"/>
        </w:rPr>
        <w:t>Waivers and Exemptions</w:t>
      </w:r>
      <w:r w:rsidRPr="00FF3C98">
        <w:rPr>
          <w:rFonts w:ascii="Bookman Old Style" w:eastAsia="Times New Roman" w:hAnsi="Bookman Old Style" w:cs="Arial"/>
          <w:bCs/>
          <w:sz w:val="20"/>
          <w:szCs w:val="20"/>
        </w:rPr>
        <w:tab/>
      </w:r>
      <w:r w:rsidRPr="00FF3C98">
        <w:rPr>
          <w:rFonts w:ascii="Bookman Old Style" w:eastAsia="Times New Roman" w:hAnsi="Bookman Old Style" w:cs="Arial"/>
          <w:bCs/>
          <w:sz w:val="20"/>
          <w:szCs w:val="20"/>
        </w:rPr>
        <w:tab/>
      </w:r>
      <w:r w:rsidRPr="00DC6C60">
        <w:rPr>
          <w:rFonts w:ascii="Bookman Old Style" w:eastAsia="Times New Roman" w:hAnsi="Bookman Old Style" w:cs="Arial"/>
          <w:b/>
          <w:bCs/>
          <w:color w:val="0000FF"/>
          <w:sz w:val="24"/>
          <w:szCs w:val="24"/>
        </w:rPr>
        <w:t>07/01/21</w:t>
      </w:r>
      <w:r w:rsidR="002A0D3A">
        <w:rPr>
          <w:rFonts w:ascii="Bookman Old Style" w:eastAsia="Times New Roman" w:hAnsi="Bookman Old Style" w:cs="Arial"/>
          <w:bCs/>
          <w:sz w:val="24"/>
          <w:szCs w:val="24"/>
        </w:rPr>
        <w:tab/>
      </w:r>
      <w:r w:rsidR="002A0D3A">
        <w:rPr>
          <w:rFonts w:ascii="Bookman Old Style" w:eastAsia="Times New Roman" w:hAnsi="Bookman Old Style" w:cs="Arial"/>
          <w:bCs/>
          <w:sz w:val="24"/>
          <w:szCs w:val="24"/>
        </w:rPr>
        <w:tab/>
        <w:t>110</w:t>
      </w:r>
    </w:p>
    <w:p w:rsidR="00FF3C98" w:rsidRPr="00FF3C98" w:rsidRDefault="00FF3C98" w:rsidP="00FF3C98">
      <w:pPr>
        <w:shd w:val="clear" w:color="auto" w:fill="FFFFFF"/>
        <w:spacing w:after="0" w:line="240" w:lineRule="auto"/>
        <w:outlineLvl w:val="2"/>
        <w:rPr>
          <w:rFonts w:ascii="Bookman Old Style" w:eastAsia="Times New Roman" w:hAnsi="Bookman Old Style" w:cs="Arial"/>
          <w:bCs/>
          <w:sz w:val="24"/>
          <w:szCs w:val="24"/>
        </w:rPr>
      </w:pPr>
      <w:r w:rsidRPr="00FF3C98">
        <w:rPr>
          <w:rFonts w:ascii="Bookman Old Style" w:eastAsia="Times New Roman" w:hAnsi="Bookman Old Style" w:cs="Arial"/>
          <w:bCs/>
          <w:sz w:val="24"/>
          <w:szCs w:val="24"/>
        </w:rPr>
        <w:t xml:space="preserve">Section </w:t>
      </w:r>
      <w:r w:rsidRPr="00FF3C98">
        <w:rPr>
          <w:rFonts w:ascii="Bookman Old Style" w:eastAsia="Times New Roman" w:hAnsi="Bookman Old Style" w:cs="Arial"/>
          <w:b/>
          <w:bCs/>
          <w:color w:val="FF0000"/>
          <w:sz w:val="24"/>
          <w:szCs w:val="24"/>
        </w:rPr>
        <w:t>109</w:t>
      </w:r>
      <w:r w:rsidRPr="00FF3C98">
        <w:rPr>
          <w:rFonts w:ascii="Bookman Old Style" w:eastAsia="Times New Roman" w:hAnsi="Bookman Old Style" w:cs="Arial"/>
          <w:bCs/>
          <w:sz w:val="20"/>
          <w:szCs w:val="20"/>
        </w:rPr>
        <w:tab/>
      </w:r>
      <w:r w:rsidR="002A0D3A">
        <w:rPr>
          <w:rFonts w:ascii="Bookman Old Style" w:eastAsia="Times New Roman" w:hAnsi="Bookman Old Style" w:cs="Arial"/>
          <w:bCs/>
          <w:sz w:val="20"/>
          <w:szCs w:val="20"/>
        </w:rPr>
        <w:t xml:space="preserve"> </w:t>
      </w:r>
      <w:r w:rsidRPr="00FF3C98">
        <w:rPr>
          <w:rFonts w:ascii="Bookman Old Style" w:eastAsia="Times New Roman" w:hAnsi="Bookman Old Style" w:cs="Arial"/>
          <w:bCs/>
          <w:sz w:val="24"/>
          <w:szCs w:val="24"/>
        </w:rPr>
        <w:t>SRO Certification</w:t>
      </w:r>
      <w:r w:rsidRPr="00FF3C98">
        <w:rPr>
          <w:rFonts w:ascii="Bookman Old Style" w:eastAsia="Times New Roman" w:hAnsi="Bookman Old Style" w:cs="Arial"/>
          <w:bCs/>
          <w:sz w:val="20"/>
          <w:szCs w:val="20"/>
        </w:rPr>
        <w:tab/>
      </w:r>
      <w:r w:rsidRPr="00FF3C98">
        <w:rPr>
          <w:rFonts w:ascii="Bookman Old Style" w:eastAsia="Times New Roman" w:hAnsi="Bookman Old Style" w:cs="Arial"/>
          <w:bCs/>
          <w:sz w:val="20"/>
          <w:szCs w:val="20"/>
        </w:rPr>
        <w:tab/>
      </w:r>
      <w:r w:rsidRPr="00FF3C98">
        <w:rPr>
          <w:rFonts w:ascii="Bookman Old Style" w:eastAsia="Times New Roman" w:hAnsi="Bookman Old Style" w:cs="Arial"/>
          <w:bCs/>
          <w:sz w:val="20"/>
          <w:szCs w:val="20"/>
        </w:rPr>
        <w:tab/>
      </w:r>
      <w:r w:rsidRPr="00FF3C98">
        <w:rPr>
          <w:rFonts w:ascii="Bookman Old Style" w:eastAsia="Times New Roman" w:hAnsi="Bookman Old Style" w:cs="Arial"/>
          <w:bCs/>
          <w:sz w:val="20"/>
          <w:szCs w:val="20"/>
        </w:rPr>
        <w:tab/>
      </w:r>
      <w:r w:rsidRPr="00FF3C98">
        <w:rPr>
          <w:rFonts w:ascii="Bookman Old Style" w:eastAsia="Times New Roman" w:hAnsi="Bookman Old Style" w:cs="Arial"/>
          <w:bCs/>
          <w:sz w:val="20"/>
          <w:szCs w:val="20"/>
        </w:rPr>
        <w:tab/>
      </w:r>
      <w:r w:rsidRPr="00FF3C98">
        <w:rPr>
          <w:rFonts w:ascii="Bookman Old Style" w:eastAsia="Times New Roman" w:hAnsi="Bookman Old Style" w:cs="Arial"/>
          <w:b/>
          <w:bCs/>
          <w:color w:val="FF0000"/>
          <w:sz w:val="24"/>
          <w:szCs w:val="24"/>
        </w:rPr>
        <w:t>12/31/21</w:t>
      </w:r>
      <w:r w:rsidR="002A0D3A">
        <w:rPr>
          <w:rFonts w:ascii="Bookman Old Style" w:eastAsia="Times New Roman" w:hAnsi="Bookman Old Style" w:cs="Arial"/>
          <w:bCs/>
          <w:sz w:val="24"/>
          <w:szCs w:val="24"/>
        </w:rPr>
        <w:tab/>
      </w:r>
      <w:r w:rsidR="002A0D3A">
        <w:rPr>
          <w:rFonts w:ascii="Bookman Old Style" w:eastAsia="Times New Roman" w:hAnsi="Bookman Old Style" w:cs="Arial"/>
          <w:bCs/>
          <w:sz w:val="24"/>
          <w:szCs w:val="24"/>
        </w:rPr>
        <w:tab/>
        <w:t>12</w:t>
      </w:r>
      <w:r w:rsidR="00B347CF">
        <w:rPr>
          <w:rFonts w:ascii="Bookman Old Style" w:eastAsia="Times New Roman" w:hAnsi="Bookman Old Style" w:cs="Arial"/>
          <w:bCs/>
          <w:sz w:val="24"/>
          <w:szCs w:val="24"/>
        </w:rPr>
        <w:t>8</w:t>
      </w:r>
    </w:p>
    <w:p w:rsidR="00964B7C" w:rsidRDefault="00FF3C98" w:rsidP="00566BBB">
      <w:pPr>
        <w:shd w:val="clear" w:color="auto" w:fill="FFFFFF"/>
        <w:spacing w:after="0" w:line="240" w:lineRule="auto"/>
        <w:outlineLvl w:val="2"/>
        <w:rPr>
          <w:rFonts w:ascii="Bookman Old Style" w:eastAsia="Times New Roman" w:hAnsi="Bookman Old Style" w:cs="Arial"/>
          <w:bCs/>
          <w:sz w:val="24"/>
          <w:szCs w:val="24"/>
        </w:rPr>
      </w:pPr>
      <w:r w:rsidRPr="00FF3C98">
        <w:rPr>
          <w:rFonts w:ascii="Bookman Old Style" w:eastAsia="Times New Roman" w:hAnsi="Bookman Old Style" w:cs="Arial"/>
          <w:bCs/>
          <w:sz w:val="24"/>
          <w:szCs w:val="24"/>
        </w:rPr>
        <w:t xml:space="preserve">Section </w:t>
      </w:r>
      <w:r w:rsidRPr="00FF3C98">
        <w:rPr>
          <w:rFonts w:ascii="Bookman Old Style" w:eastAsia="Times New Roman" w:hAnsi="Bookman Old Style" w:cs="Arial"/>
          <w:b/>
          <w:bCs/>
          <w:color w:val="FF0000"/>
          <w:sz w:val="24"/>
          <w:szCs w:val="24"/>
        </w:rPr>
        <w:t>118</w:t>
      </w:r>
      <w:r w:rsidRPr="00FF3C98">
        <w:rPr>
          <w:rFonts w:ascii="Bookman Old Style" w:eastAsia="Times New Roman" w:hAnsi="Bookman Old Style" w:cs="Arial"/>
          <w:bCs/>
          <w:sz w:val="20"/>
          <w:szCs w:val="20"/>
        </w:rPr>
        <w:tab/>
      </w:r>
      <w:r w:rsidR="002A0D3A">
        <w:rPr>
          <w:rFonts w:ascii="Bookman Old Style" w:eastAsia="Times New Roman" w:hAnsi="Bookman Old Style" w:cs="Arial"/>
          <w:bCs/>
          <w:sz w:val="20"/>
          <w:szCs w:val="20"/>
        </w:rPr>
        <w:t xml:space="preserve"> </w:t>
      </w:r>
      <w:r w:rsidRPr="00FF3C98">
        <w:rPr>
          <w:rFonts w:ascii="Bookman Old Style" w:eastAsia="Times New Roman" w:hAnsi="Bookman Old Style" w:cs="Times New Roman"/>
          <w:sz w:val="24"/>
          <w:szCs w:val="24"/>
        </w:rPr>
        <w:t xml:space="preserve">Critical Incident Stress Management </w:t>
      </w:r>
      <w:r w:rsidRPr="00FF3C98">
        <w:rPr>
          <w:rFonts w:ascii="Bookman Old Style" w:eastAsia="Times New Roman" w:hAnsi="Bookman Old Style" w:cs="Times New Roman"/>
          <w:sz w:val="24"/>
          <w:szCs w:val="24"/>
        </w:rPr>
        <w:tab/>
        <w:t>1</w:t>
      </w:r>
      <w:r w:rsidR="002A0D3A">
        <w:rPr>
          <w:rFonts w:ascii="Bookman Old Style" w:eastAsia="Times New Roman" w:hAnsi="Bookman Old Style" w:cs="Arial"/>
          <w:bCs/>
          <w:sz w:val="24"/>
          <w:szCs w:val="24"/>
        </w:rPr>
        <w:t>2/31/20</w:t>
      </w:r>
      <w:r w:rsidR="002A0D3A">
        <w:rPr>
          <w:rFonts w:ascii="Bookman Old Style" w:eastAsia="Times New Roman" w:hAnsi="Bookman Old Style" w:cs="Arial"/>
          <w:bCs/>
          <w:sz w:val="24"/>
          <w:szCs w:val="24"/>
        </w:rPr>
        <w:tab/>
      </w:r>
      <w:r w:rsidR="002A0D3A">
        <w:rPr>
          <w:rFonts w:ascii="Bookman Old Style" w:eastAsia="Times New Roman" w:hAnsi="Bookman Old Style" w:cs="Arial"/>
          <w:bCs/>
          <w:sz w:val="24"/>
          <w:szCs w:val="24"/>
        </w:rPr>
        <w:tab/>
        <w:t>137</w:t>
      </w:r>
    </w:p>
    <w:p w:rsidR="00566BBB" w:rsidRPr="00566BBB" w:rsidRDefault="00566BBB" w:rsidP="00566BBB">
      <w:pPr>
        <w:shd w:val="clear" w:color="auto" w:fill="FFFFFF"/>
        <w:spacing w:after="0" w:line="240" w:lineRule="auto"/>
        <w:outlineLvl w:val="2"/>
        <w:rPr>
          <w:rFonts w:ascii="Bookman Old Style" w:eastAsia="Times New Roman" w:hAnsi="Bookman Old Style" w:cs="Arial"/>
          <w:bCs/>
          <w:sz w:val="24"/>
          <w:szCs w:val="24"/>
        </w:rPr>
      </w:pPr>
      <w:r>
        <w:rPr>
          <w:rFonts w:ascii="Bookman Old Style" w:eastAsia="Times New Roman" w:hAnsi="Bookman Old Style" w:cs="Arial"/>
          <w:bCs/>
          <w:sz w:val="24"/>
          <w:szCs w:val="24"/>
        </w:rPr>
        <w:t xml:space="preserve">Section </w:t>
      </w:r>
      <w:r w:rsidRPr="008A5467">
        <w:rPr>
          <w:rFonts w:ascii="Bookman Old Style" w:eastAsia="Times New Roman" w:hAnsi="Bookman Old Style" w:cs="Arial"/>
          <w:b/>
          <w:bCs/>
          <w:color w:val="FF0000"/>
          <w:sz w:val="24"/>
          <w:szCs w:val="24"/>
        </w:rPr>
        <w:t>119</w:t>
      </w:r>
      <w:r>
        <w:rPr>
          <w:rFonts w:ascii="Bookman Old Style" w:eastAsia="Times New Roman" w:hAnsi="Bookman Old Style" w:cs="Arial"/>
          <w:bCs/>
          <w:sz w:val="24"/>
          <w:szCs w:val="24"/>
        </w:rPr>
        <w:tab/>
      </w:r>
      <w:r w:rsidR="002A0D3A">
        <w:rPr>
          <w:rFonts w:ascii="Bookman Old Style" w:eastAsia="Times New Roman" w:hAnsi="Bookman Old Style" w:cs="Arial"/>
          <w:bCs/>
          <w:sz w:val="24"/>
          <w:szCs w:val="24"/>
        </w:rPr>
        <w:t xml:space="preserve"> </w:t>
      </w:r>
      <w:r>
        <w:rPr>
          <w:rFonts w:ascii="Bookman Old Style" w:eastAsia="Times New Roman" w:hAnsi="Bookman Old Style" w:cs="Arial"/>
          <w:bCs/>
          <w:sz w:val="24"/>
          <w:szCs w:val="24"/>
        </w:rPr>
        <w:t>P</w:t>
      </w:r>
      <w:r w:rsidR="002A0D3A">
        <w:rPr>
          <w:rFonts w:ascii="Bookman Old Style" w:eastAsia="Times New Roman" w:hAnsi="Bookman Old Style" w:cs="Arial"/>
          <w:bCs/>
          <w:sz w:val="24"/>
          <w:szCs w:val="24"/>
        </w:rPr>
        <w:t>OST Guidance on De-escalation–</w:t>
      </w:r>
      <w:r>
        <w:rPr>
          <w:rFonts w:ascii="Bookman Old Style" w:eastAsia="Times New Roman" w:hAnsi="Bookman Old Style" w:cs="Arial"/>
          <w:bCs/>
          <w:sz w:val="24"/>
          <w:szCs w:val="24"/>
        </w:rPr>
        <w:t>Minors</w:t>
      </w:r>
      <w:r>
        <w:rPr>
          <w:rFonts w:ascii="Bookman Old Style" w:eastAsia="Times New Roman" w:hAnsi="Bookman Old Style" w:cs="Arial"/>
          <w:bCs/>
          <w:sz w:val="24"/>
          <w:szCs w:val="24"/>
        </w:rPr>
        <w:tab/>
      </w:r>
      <w:r w:rsidRPr="00DC6C60">
        <w:rPr>
          <w:rFonts w:ascii="Bookman Old Style" w:eastAsia="Times New Roman" w:hAnsi="Bookman Old Style" w:cs="Arial"/>
          <w:b/>
          <w:bCs/>
          <w:color w:val="0000FF"/>
          <w:sz w:val="24"/>
          <w:szCs w:val="24"/>
        </w:rPr>
        <w:t>0</w:t>
      </w:r>
      <w:r w:rsidR="008A5467" w:rsidRPr="00DC6C60">
        <w:rPr>
          <w:rFonts w:ascii="Bookman Old Style" w:eastAsia="Times New Roman" w:hAnsi="Bookman Old Style" w:cs="Arial"/>
          <w:b/>
          <w:bCs/>
          <w:color w:val="0000FF"/>
          <w:sz w:val="24"/>
          <w:szCs w:val="24"/>
        </w:rPr>
        <w:t>7/01</w:t>
      </w:r>
      <w:r w:rsidRPr="00DC6C60">
        <w:rPr>
          <w:rFonts w:ascii="Bookman Old Style" w:eastAsia="Times New Roman" w:hAnsi="Bookman Old Style" w:cs="Arial"/>
          <w:b/>
          <w:bCs/>
          <w:color w:val="0000FF"/>
          <w:sz w:val="24"/>
          <w:szCs w:val="24"/>
        </w:rPr>
        <w:t>/21</w:t>
      </w:r>
      <w:r w:rsidR="00B347CF">
        <w:rPr>
          <w:rFonts w:ascii="Bookman Old Style" w:eastAsia="Times New Roman" w:hAnsi="Bookman Old Style" w:cs="Arial"/>
          <w:bCs/>
          <w:sz w:val="24"/>
          <w:szCs w:val="24"/>
        </w:rPr>
        <w:tab/>
      </w:r>
      <w:r w:rsidR="00B347CF">
        <w:rPr>
          <w:rFonts w:ascii="Bookman Old Style" w:eastAsia="Times New Roman" w:hAnsi="Bookman Old Style" w:cs="Arial"/>
          <w:bCs/>
          <w:sz w:val="24"/>
          <w:szCs w:val="24"/>
        </w:rPr>
        <w:tab/>
        <w:t>138</w:t>
      </w:r>
    </w:p>
    <w:p w:rsidR="00FF3C98" w:rsidRPr="00964B7C" w:rsidRDefault="00FF3C98" w:rsidP="00964B7C">
      <w:pPr>
        <w:overflowPunct w:val="0"/>
        <w:autoSpaceDE w:val="0"/>
        <w:autoSpaceDN w:val="0"/>
        <w:adjustRightInd w:val="0"/>
        <w:spacing w:after="0" w:line="240" w:lineRule="auto"/>
        <w:jc w:val="both"/>
        <w:textAlignment w:val="baseline"/>
        <w:rPr>
          <w:rFonts w:ascii="Times New Roman" w:eastAsia="Times New Roman" w:hAnsi="Times New Roman" w:cs="Times New Roman"/>
          <w:b/>
          <w:sz w:val="24"/>
          <w:szCs w:val="24"/>
        </w:rPr>
      </w:pPr>
      <w:r w:rsidRPr="00FF3C98">
        <w:rPr>
          <w:rFonts w:ascii="Times New Roman" w:eastAsia="Times New Roman" w:hAnsi="Times New Roman" w:cs="Times New Roman"/>
          <w:b/>
          <w:sz w:val="24"/>
          <w:szCs w:val="24"/>
          <w:u w:val="single"/>
        </w:rPr>
        <w:lastRenderedPageBreak/>
        <w:t>Note:</w:t>
      </w:r>
      <w:r w:rsidRPr="00FF3C98">
        <w:rPr>
          <w:rFonts w:ascii="Times New Roman" w:eastAsia="Times New Roman" w:hAnsi="Times New Roman" w:cs="Times New Roman"/>
          <w:b/>
          <w:sz w:val="24"/>
          <w:szCs w:val="24"/>
        </w:rPr>
        <w:t xml:space="preserve"> For tracking purposes, please note </w:t>
      </w:r>
      <w:r w:rsidR="004F1EA0">
        <w:rPr>
          <w:rFonts w:ascii="Times New Roman" w:eastAsia="Times New Roman" w:hAnsi="Times New Roman" w:cs="Times New Roman"/>
          <w:b/>
          <w:sz w:val="24"/>
          <w:szCs w:val="24"/>
        </w:rPr>
        <w:t xml:space="preserve">above in the </w:t>
      </w:r>
      <w:r w:rsidR="004F1EA0" w:rsidRPr="004F1EA0">
        <w:rPr>
          <w:rFonts w:ascii="Times New Roman" w:eastAsia="Times New Roman" w:hAnsi="Times New Roman" w:cs="Times New Roman"/>
          <w:b/>
          <w:i/>
          <w:sz w:val="24"/>
          <w:szCs w:val="24"/>
        </w:rPr>
        <w:t>Table of Contents</w:t>
      </w:r>
      <w:r w:rsidR="004F1EA0">
        <w:rPr>
          <w:rFonts w:ascii="Times New Roman" w:eastAsia="Times New Roman" w:hAnsi="Times New Roman" w:cs="Times New Roman"/>
          <w:b/>
          <w:sz w:val="24"/>
          <w:szCs w:val="24"/>
        </w:rPr>
        <w:t xml:space="preserve"> </w:t>
      </w:r>
      <w:r w:rsidRPr="00FF3C98">
        <w:rPr>
          <w:rFonts w:ascii="Times New Roman" w:eastAsia="Times New Roman" w:hAnsi="Times New Roman" w:cs="Times New Roman"/>
          <w:b/>
          <w:sz w:val="24"/>
          <w:szCs w:val="24"/>
        </w:rPr>
        <w:t xml:space="preserve">that the following </w:t>
      </w:r>
      <w:r w:rsidR="00170AB3">
        <w:rPr>
          <w:rFonts w:ascii="Times New Roman" w:eastAsia="Times New Roman" w:hAnsi="Times New Roman" w:cs="Times New Roman"/>
          <w:b/>
          <w:sz w:val="24"/>
          <w:szCs w:val="24"/>
        </w:rPr>
        <w:t xml:space="preserve">numerical </w:t>
      </w:r>
      <w:r w:rsidRPr="00FF3C98">
        <w:rPr>
          <w:rFonts w:ascii="Times New Roman" w:eastAsia="Times New Roman" w:hAnsi="Times New Roman" w:cs="Times New Roman"/>
          <w:b/>
          <w:sz w:val="24"/>
          <w:szCs w:val="24"/>
        </w:rPr>
        <w:t xml:space="preserve">Sections were </w:t>
      </w:r>
      <w:r w:rsidRPr="00FF3C98">
        <w:rPr>
          <w:rFonts w:ascii="Times New Roman" w:eastAsia="Times New Roman" w:hAnsi="Times New Roman" w:cs="Times New Roman"/>
          <w:b/>
          <w:sz w:val="24"/>
          <w:szCs w:val="24"/>
          <w:u w:val="single"/>
        </w:rPr>
        <w:t>deleted</w:t>
      </w:r>
      <w:r w:rsidR="00170AB3">
        <w:rPr>
          <w:rFonts w:ascii="Times New Roman" w:eastAsia="Times New Roman" w:hAnsi="Times New Roman" w:cs="Times New Roman"/>
          <w:b/>
          <w:sz w:val="24"/>
          <w:szCs w:val="24"/>
        </w:rPr>
        <w:t xml:space="preserve"> in the Act: </w:t>
      </w:r>
      <w:r w:rsidR="00D9416E">
        <w:rPr>
          <w:rFonts w:ascii="Times New Roman" w:eastAsia="Times New Roman" w:hAnsi="Times New Roman" w:cs="Times New Roman"/>
          <w:b/>
          <w:sz w:val="24"/>
          <w:szCs w:val="24"/>
        </w:rPr>
        <w:t xml:space="preserve">Therefore, there are </w:t>
      </w:r>
      <w:r w:rsidRPr="00FF3C98">
        <w:rPr>
          <w:rFonts w:ascii="Times New Roman" w:eastAsia="Times New Roman" w:hAnsi="Times New Roman" w:cs="Times New Roman"/>
          <w:b/>
          <w:color w:val="C00000"/>
          <w:sz w:val="24"/>
          <w:szCs w:val="24"/>
          <w:highlight w:val="yellow"/>
          <w:u w:val="single"/>
        </w:rPr>
        <w:t>NO SECTIONS</w:t>
      </w:r>
      <w:r w:rsidRPr="00FF3C98">
        <w:rPr>
          <w:rFonts w:ascii="Times New Roman" w:eastAsia="Times New Roman" w:hAnsi="Times New Roman" w:cs="Times New Roman"/>
          <w:b/>
          <w:color w:val="C00000"/>
          <w:sz w:val="24"/>
          <w:szCs w:val="24"/>
          <w:u w:val="single"/>
        </w:rPr>
        <w:t xml:space="preserve"> 3.; 5.; 7.; 8.; 12.;14.; 17.; 19.; 20.; 24.; 25.; 27.; 28.; 29.; 31.; 32.; 33.; 34.; 35.;36.; 40.; 55.; 56</w:t>
      </w:r>
      <w:r w:rsidRPr="00FF3C98">
        <w:rPr>
          <w:rFonts w:ascii="Times New Roman" w:eastAsia="Times New Roman" w:hAnsi="Times New Roman" w:cs="Times New Roman"/>
          <w:color w:val="C00000"/>
          <w:sz w:val="24"/>
          <w:szCs w:val="24"/>
        </w:rPr>
        <w:t>.</w:t>
      </w:r>
      <w:r w:rsidRPr="00FF3C98">
        <w:rPr>
          <w:rFonts w:ascii="Times New Roman" w:eastAsia="Times New Roman" w:hAnsi="Times New Roman" w:cs="Times New Roman"/>
          <w:b/>
          <w:color w:val="C00000"/>
          <w:sz w:val="24"/>
          <w:szCs w:val="24"/>
          <w:u w:val="single"/>
        </w:rPr>
        <w:t>; 60.; 61.; 62.; 66.; 71.; 74.; 75.; 76</w:t>
      </w:r>
      <w:r w:rsidR="00170AB3">
        <w:rPr>
          <w:rFonts w:ascii="Times New Roman" w:eastAsia="Times New Roman" w:hAnsi="Times New Roman" w:cs="Times New Roman"/>
          <w:b/>
          <w:color w:val="C00000"/>
          <w:sz w:val="24"/>
          <w:szCs w:val="24"/>
          <w:u w:val="single"/>
        </w:rPr>
        <w:t xml:space="preserve">.; 81.; 82.; 88.; 89.; 93.; &amp; </w:t>
      </w:r>
      <w:r w:rsidR="00D9416E">
        <w:rPr>
          <w:rFonts w:ascii="Times New Roman" w:eastAsia="Times New Roman" w:hAnsi="Times New Roman" w:cs="Times New Roman"/>
          <w:b/>
          <w:color w:val="C00000"/>
          <w:sz w:val="24"/>
          <w:szCs w:val="24"/>
          <w:u w:val="single"/>
        </w:rPr>
        <w:t>121 as you read through the entire Act</w:t>
      </w:r>
    </w:p>
    <w:p w:rsidR="008A5467" w:rsidRDefault="008A5467" w:rsidP="00FF3C98">
      <w:pPr>
        <w:overflowPunct w:val="0"/>
        <w:autoSpaceDE w:val="0"/>
        <w:autoSpaceDN w:val="0"/>
        <w:adjustRightInd w:val="0"/>
        <w:spacing w:after="0" w:line="480" w:lineRule="auto"/>
        <w:jc w:val="both"/>
        <w:textAlignment w:val="baseline"/>
        <w:rPr>
          <w:rFonts w:ascii="Times New Roman" w:eastAsia="Times New Roman" w:hAnsi="Times New Roman" w:cs="Times New Roman"/>
          <w:b/>
          <w:sz w:val="24"/>
          <w:szCs w:val="24"/>
          <w:highlight w:val="yellow"/>
          <w:u w:val="single"/>
        </w:rPr>
      </w:pPr>
    </w:p>
    <w:p w:rsidR="003A7235" w:rsidRPr="00964B7C" w:rsidRDefault="00D44443" w:rsidP="00FF3C98">
      <w:pPr>
        <w:overflowPunct w:val="0"/>
        <w:autoSpaceDE w:val="0"/>
        <w:autoSpaceDN w:val="0"/>
        <w:adjustRightInd w:val="0"/>
        <w:spacing w:after="0" w:line="480" w:lineRule="auto"/>
        <w:jc w:val="both"/>
        <w:textAlignment w:val="baseline"/>
        <w:rPr>
          <w:rFonts w:ascii="Times New Roman" w:eastAsia="Times New Roman" w:hAnsi="Times New Roman" w:cs="Times New Roman"/>
          <w:b/>
          <w:sz w:val="24"/>
          <w:szCs w:val="24"/>
        </w:rPr>
      </w:pPr>
      <w:r>
        <w:rPr>
          <w:rFonts w:ascii="Times New Roman" w:eastAsia="Times New Roman" w:hAnsi="Times New Roman" w:cs="Times New Roman"/>
          <w:b/>
          <w:sz w:val="24"/>
          <w:szCs w:val="24"/>
          <w:highlight w:val="yellow"/>
          <w:u w:val="single"/>
        </w:rPr>
        <w:t>*</w:t>
      </w:r>
      <w:r w:rsidR="00964B7C" w:rsidRPr="00964B7C">
        <w:rPr>
          <w:rFonts w:ascii="Times New Roman" w:eastAsia="Times New Roman" w:hAnsi="Times New Roman" w:cs="Times New Roman"/>
          <w:b/>
          <w:sz w:val="24"/>
          <w:szCs w:val="24"/>
          <w:highlight w:val="yellow"/>
          <w:u w:val="single"/>
        </w:rPr>
        <w:t>Note:</w:t>
      </w:r>
      <w:r w:rsidR="00964B7C" w:rsidRPr="00964B7C">
        <w:rPr>
          <w:rFonts w:ascii="Times New Roman" w:eastAsia="Times New Roman" w:hAnsi="Times New Roman" w:cs="Times New Roman"/>
          <w:b/>
          <w:sz w:val="24"/>
          <w:szCs w:val="24"/>
          <w:u w:val="single"/>
        </w:rPr>
        <w:t xml:space="preserve"> </w:t>
      </w:r>
      <w:r w:rsidR="003A7235" w:rsidRPr="00964B7C">
        <w:rPr>
          <w:rFonts w:ascii="Times New Roman" w:eastAsia="Times New Roman" w:hAnsi="Times New Roman" w:cs="Times New Roman"/>
          <w:b/>
          <w:sz w:val="24"/>
          <w:szCs w:val="24"/>
          <w:u w:val="single"/>
        </w:rPr>
        <w:t>Not to be confused with “</w:t>
      </w:r>
      <w:r w:rsidR="003A7235" w:rsidRPr="00964B7C">
        <w:rPr>
          <w:rFonts w:ascii="Times New Roman" w:eastAsia="Times New Roman" w:hAnsi="Times New Roman" w:cs="Times New Roman"/>
          <w:b/>
          <w:i/>
          <w:sz w:val="24"/>
          <w:szCs w:val="24"/>
          <w:u w:val="single"/>
        </w:rPr>
        <w:t>Sections</w:t>
      </w:r>
      <w:r w:rsidR="003A7235" w:rsidRPr="00964B7C">
        <w:rPr>
          <w:rFonts w:ascii="Times New Roman" w:eastAsia="Times New Roman" w:hAnsi="Times New Roman" w:cs="Times New Roman"/>
          <w:b/>
          <w:sz w:val="24"/>
          <w:szCs w:val="24"/>
          <w:u w:val="single"/>
        </w:rPr>
        <w:t xml:space="preserve">” </w:t>
      </w:r>
      <w:r w:rsidR="003A7235" w:rsidRPr="00964B7C">
        <w:rPr>
          <w:rFonts w:ascii="Times New Roman" w:eastAsia="Times New Roman" w:hAnsi="Times New Roman" w:cs="Times New Roman"/>
          <w:b/>
          <w:sz w:val="24"/>
          <w:szCs w:val="24"/>
          <w:highlight w:val="yellow"/>
          <w:u w:val="single"/>
        </w:rPr>
        <w:t>1-5 and 8-16</w:t>
      </w:r>
      <w:r w:rsidR="003A7235" w:rsidRPr="00964B7C">
        <w:rPr>
          <w:rFonts w:ascii="Times New Roman" w:eastAsia="Times New Roman" w:hAnsi="Times New Roman" w:cs="Times New Roman"/>
          <w:b/>
          <w:sz w:val="24"/>
          <w:szCs w:val="24"/>
          <w:u w:val="single"/>
        </w:rPr>
        <w:t xml:space="preserve"> of </w:t>
      </w:r>
      <w:r w:rsidR="003A7235" w:rsidRPr="00D44443">
        <w:rPr>
          <w:rFonts w:ascii="Times New Roman" w:eastAsia="Times New Roman" w:hAnsi="Times New Roman" w:cs="Times New Roman"/>
          <w:b/>
          <w:color w:val="FF0000"/>
          <w:sz w:val="24"/>
          <w:szCs w:val="24"/>
          <w:highlight w:val="yellow"/>
          <w:u w:val="single"/>
        </w:rPr>
        <w:t>Chapter 6E</w:t>
      </w:r>
      <w:r w:rsidR="003A7235" w:rsidRPr="00D44443">
        <w:rPr>
          <w:rFonts w:ascii="Times New Roman" w:eastAsia="Times New Roman" w:hAnsi="Times New Roman" w:cs="Times New Roman"/>
          <w:b/>
          <w:color w:val="FF0000"/>
          <w:sz w:val="24"/>
          <w:szCs w:val="24"/>
          <w:u w:val="single"/>
        </w:rPr>
        <w:t xml:space="preserve"> </w:t>
      </w:r>
      <w:r w:rsidR="003A7235" w:rsidRPr="00964B7C">
        <w:rPr>
          <w:rFonts w:ascii="Times New Roman" w:eastAsia="Times New Roman" w:hAnsi="Times New Roman" w:cs="Times New Roman"/>
          <w:b/>
          <w:sz w:val="24"/>
          <w:szCs w:val="24"/>
          <w:u w:val="single"/>
        </w:rPr>
        <w:t>on pages 34-72 herein.</w:t>
      </w:r>
    </w:p>
    <w:p w:rsidR="00FF3C98" w:rsidRPr="00FF3C98" w:rsidRDefault="00FF3C98" w:rsidP="00FF3C98">
      <w:pPr>
        <w:overflowPunct w:val="0"/>
        <w:autoSpaceDE w:val="0"/>
        <w:autoSpaceDN w:val="0"/>
        <w:adjustRightInd w:val="0"/>
        <w:spacing w:after="0" w:line="480" w:lineRule="auto"/>
        <w:jc w:val="both"/>
        <w:textAlignment w:val="baseline"/>
        <w:rPr>
          <w:rFonts w:ascii="Times New Roman" w:eastAsia="Times New Roman" w:hAnsi="Times New Roman" w:cs="Times New Roman"/>
          <w:b/>
          <w:color w:val="002060"/>
          <w:sz w:val="28"/>
          <w:szCs w:val="28"/>
          <w:u w:val="single"/>
        </w:rPr>
      </w:pPr>
      <w:r w:rsidRPr="00FF3C98">
        <w:rPr>
          <w:rFonts w:ascii="Times New Roman" w:eastAsia="Times New Roman" w:hAnsi="Times New Roman" w:cs="Times New Roman"/>
          <w:b/>
          <w:color w:val="002060"/>
          <w:sz w:val="28"/>
          <w:szCs w:val="28"/>
          <w:u w:val="single"/>
        </w:rPr>
        <w:t>Eighteen (</w:t>
      </w:r>
      <w:r w:rsidRPr="00FF3C98">
        <w:rPr>
          <w:rFonts w:ascii="Times New Roman" w:eastAsia="Times New Roman" w:hAnsi="Times New Roman" w:cs="Times New Roman"/>
          <w:b/>
          <w:color w:val="FF0000"/>
          <w:sz w:val="28"/>
          <w:szCs w:val="28"/>
          <w:u w:val="single"/>
        </w:rPr>
        <w:t>18</w:t>
      </w:r>
      <w:r w:rsidRPr="00FF3C98">
        <w:rPr>
          <w:rFonts w:ascii="Times New Roman" w:eastAsia="Times New Roman" w:hAnsi="Times New Roman" w:cs="Times New Roman"/>
          <w:b/>
          <w:color w:val="002060"/>
          <w:sz w:val="28"/>
          <w:szCs w:val="28"/>
          <w:u w:val="single"/>
        </w:rPr>
        <w:t>) Commissions were established in the Legislation including:</w:t>
      </w:r>
    </w:p>
    <w:p w:rsidR="00FF3C98" w:rsidRPr="00FF3C98" w:rsidRDefault="00FF3C98" w:rsidP="007929C2">
      <w:pPr>
        <w:numPr>
          <w:ilvl w:val="0"/>
          <w:numId w:val="34"/>
        </w:numPr>
        <w:spacing w:line="240" w:lineRule="auto"/>
        <w:contextualSpacing/>
        <w:jc w:val="both"/>
        <w:rPr>
          <w:rFonts w:ascii="Times New Roman" w:eastAsia="Times New Roman" w:hAnsi="Times New Roman" w:cs="Times New Roman"/>
          <w:b/>
          <w:color w:val="FF0000"/>
          <w:sz w:val="24"/>
          <w:szCs w:val="24"/>
        </w:rPr>
      </w:pPr>
      <w:r w:rsidRPr="00FF3C98">
        <w:rPr>
          <w:rFonts w:ascii="Times New Roman" w:eastAsia="Times New Roman" w:hAnsi="Times New Roman" w:cs="Times New Roman"/>
          <w:color w:val="002060"/>
          <w:sz w:val="24"/>
          <w:szCs w:val="24"/>
        </w:rPr>
        <w:t xml:space="preserve">Permanent Commission on </w:t>
      </w:r>
      <w:r w:rsidRPr="00FF3C98">
        <w:rPr>
          <w:rFonts w:ascii="Times New Roman" w:eastAsia="Times New Roman" w:hAnsi="Times New Roman" w:cs="Times New Roman"/>
          <w:i/>
          <w:color w:val="002060"/>
          <w:sz w:val="24"/>
          <w:szCs w:val="24"/>
        </w:rPr>
        <w:t>Status of African Americans</w:t>
      </w:r>
      <w:r w:rsidRPr="00FF3C98">
        <w:rPr>
          <w:rFonts w:ascii="Times New Roman" w:eastAsia="Times New Roman" w:hAnsi="Times New Roman" w:cs="Times New Roman"/>
          <w:color w:val="002060"/>
          <w:sz w:val="24"/>
          <w:szCs w:val="24"/>
        </w:rPr>
        <w:t>; [</w:t>
      </w:r>
      <w:r w:rsidRPr="00FF3C98">
        <w:rPr>
          <w:rFonts w:ascii="Times New Roman" w:eastAsia="Times New Roman" w:hAnsi="Times New Roman" w:cs="Times New Roman"/>
          <w:b/>
          <w:color w:val="002060"/>
          <w:sz w:val="24"/>
          <w:szCs w:val="24"/>
          <w:highlight w:val="yellow"/>
        </w:rPr>
        <w:t>Section 1</w:t>
      </w:r>
      <w:r w:rsidRPr="00FF3C98">
        <w:rPr>
          <w:rFonts w:ascii="Times New Roman" w:eastAsia="Times New Roman" w:hAnsi="Times New Roman" w:cs="Times New Roman"/>
          <w:color w:val="002060"/>
          <w:sz w:val="24"/>
          <w:szCs w:val="24"/>
        </w:rPr>
        <w:t xml:space="preserve">] </w:t>
      </w:r>
      <w:r w:rsidR="00E71AEE">
        <w:rPr>
          <w:rFonts w:ascii="Times New Roman" w:eastAsia="Times New Roman" w:hAnsi="Times New Roman" w:cs="Times New Roman"/>
          <w:b/>
          <w:color w:val="FF0000"/>
          <w:sz w:val="24"/>
          <w:szCs w:val="24"/>
          <w:highlight w:val="cyan"/>
        </w:rPr>
        <w:t>Page 6</w:t>
      </w:r>
    </w:p>
    <w:p w:rsidR="00FF3C98" w:rsidRPr="00FF3C98" w:rsidRDefault="00FF3C98" w:rsidP="007929C2">
      <w:pPr>
        <w:numPr>
          <w:ilvl w:val="0"/>
          <w:numId w:val="34"/>
        </w:numPr>
        <w:spacing w:line="240" w:lineRule="auto"/>
        <w:contextualSpacing/>
        <w:jc w:val="both"/>
        <w:rPr>
          <w:rFonts w:ascii="Times New Roman" w:eastAsia="Times New Roman" w:hAnsi="Times New Roman" w:cs="Times New Roman"/>
          <w:b/>
          <w:color w:val="FF0000"/>
          <w:sz w:val="24"/>
          <w:szCs w:val="24"/>
        </w:rPr>
      </w:pPr>
      <w:r w:rsidRPr="00FF3C98">
        <w:rPr>
          <w:rFonts w:ascii="Times New Roman" w:eastAsia="Times New Roman" w:hAnsi="Times New Roman" w:cs="Times New Roman"/>
          <w:color w:val="002060"/>
          <w:sz w:val="24"/>
          <w:szCs w:val="24"/>
        </w:rPr>
        <w:t xml:space="preserve">Permanent Commission on </w:t>
      </w:r>
      <w:r w:rsidRPr="00FF3C98">
        <w:rPr>
          <w:rFonts w:ascii="Times New Roman" w:eastAsia="Times New Roman" w:hAnsi="Times New Roman" w:cs="Times New Roman"/>
          <w:i/>
          <w:color w:val="002060"/>
          <w:sz w:val="24"/>
          <w:szCs w:val="24"/>
        </w:rPr>
        <w:t>Status of Latinos/Latinas</w:t>
      </w:r>
      <w:r w:rsidRPr="00FF3C98">
        <w:rPr>
          <w:rFonts w:ascii="Times New Roman" w:eastAsia="Times New Roman" w:hAnsi="Times New Roman" w:cs="Times New Roman"/>
          <w:color w:val="002060"/>
          <w:sz w:val="24"/>
          <w:szCs w:val="24"/>
        </w:rPr>
        <w:t>; [</w:t>
      </w:r>
      <w:r w:rsidRPr="00FF3C98">
        <w:rPr>
          <w:rFonts w:ascii="Times New Roman" w:eastAsia="Times New Roman" w:hAnsi="Times New Roman" w:cs="Times New Roman"/>
          <w:b/>
          <w:color w:val="002060"/>
          <w:sz w:val="24"/>
          <w:szCs w:val="24"/>
          <w:highlight w:val="yellow"/>
        </w:rPr>
        <w:t>Section 1</w:t>
      </w:r>
      <w:r w:rsidRPr="00FF3C98">
        <w:rPr>
          <w:rFonts w:ascii="Times New Roman" w:eastAsia="Times New Roman" w:hAnsi="Times New Roman" w:cs="Times New Roman"/>
          <w:color w:val="002060"/>
          <w:sz w:val="24"/>
          <w:szCs w:val="24"/>
        </w:rPr>
        <w:t xml:space="preserve">] </w:t>
      </w:r>
      <w:r w:rsidR="00E71AEE">
        <w:rPr>
          <w:rFonts w:ascii="Times New Roman" w:eastAsia="Times New Roman" w:hAnsi="Times New Roman" w:cs="Times New Roman"/>
          <w:b/>
          <w:color w:val="FF0000"/>
          <w:sz w:val="24"/>
          <w:szCs w:val="24"/>
          <w:highlight w:val="cyan"/>
        </w:rPr>
        <w:t>Page 9</w:t>
      </w:r>
    </w:p>
    <w:p w:rsidR="00FF3C98" w:rsidRPr="00FF3C98" w:rsidRDefault="00FF3C98" w:rsidP="007929C2">
      <w:pPr>
        <w:numPr>
          <w:ilvl w:val="0"/>
          <w:numId w:val="34"/>
        </w:numPr>
        <w:spacing w:line="240" w:lineRule="auto"/>
        <w:contextualSpacing/>
        <w:jc w:val="both"/>
        <w:rPr>
          <w:rFonts w:ascii="Times New Roman" w:eastAsia="Times New Roman" w:hAnsi="Times New Roman" w:cs="Times New Roman"/>
          <w:b/>
          <w:color w:val="FF0000"/>
          <w:sz w:val="24"/>
          <w:szCs w:val="24"/>
        </w:rPr>
      </w:pPr>
      <w:r w:rsidRPr="00FF3C98">
        <w:rPr>
          <w:rFonts w:ascii="Times New Roman" w:eastAsia="Times New Roman" w:hAnsi="Times New Roman" w:cs="Times New Roman"/>
          <w:color w:val="002060"/>
          <w:sz w:val="24"/>
          <w:szCs w:val="24"/>
        </w:rPr>
        <w:t xml:space="preserve">Permanent Commission on the </w:t>
      </w:r>
      <w:r w:rsidRPr="00FF3C98">
        <w:rPr>
          <w:rFonts w:ascii="Times New Roman" w:eastAsia="Times New Roman" w:hAnsi="Times New Roman" w:cs="Times New Roman"/>
          <w:i/>
          <w:color w:val="002060"/>
          <w:sz w:val="24"/>
          <w:szCs w:val="24"/>
        </w:rPr>
        <w:t>Status of Persons with Disabilities</w:t>
      </w:r>
      <w:r w:rsidRPr="00FF3C98">
        <w:rPr>
          <w:rFonts w:ascii="Times New Roman" w:eastAsia="Times New Roman" w:hAnsi="Times New Roman" w:cs="Times New Roman"/>
          <w:color w:val="002060"/>
          <w:sz w:val="24"/>
          <w:szCs w:val="24"/>
        </w:rPr>
        <w:t>; [</w:t>
      </w:r>
      <w:r w:rsidRPr="00FF3C98">
        <w:rPr>
          <w:rFonts w:ascii="Times New Roman" w:eastAsia="Times New Roman" w:hAnsi="Times New Roman" w:cs="Times New Roman"/>
          <w:b/>
          <w:color w:val="002060"/>
          <w:sz w:val="24"/>
          <w:szCs w:val="24"/>
          <w:highlight w:val="yellow"/>
        </w:rPr>
        <w:t>Section 1</w:t>
      </w:r>
      <w:r w:rsidRPr="00FF3C98">
        <w:rPr>
          <w:rFonts w:ascii="Times New Roman" w:eastAsia="Times New Roman" w:hAnsi="Times New Roman" w:cs="Times New Roman"/>
          <w:color w:val="002060"/>
          <w:sz w:val="24"/>
          <w:szCs w:val="24"/>
        </w:rPr>
        <w:t xml:space="preserve">] </w:t>
      </w:r>
      <w:r w:rsidR="00E71AEE">
        <w:rPr>
          <w:rFonts w:ascii="Times New Roman" w:eastAsia="Times New Roman" w:hAnsi="Times New Roman" w:cs="Times New Roman"/>
          <w:b/>
          <w:color w:val="FF0000"/>
          <w:sz w:val="24"/>
          <w:szCs w:val="24"/>
          <w:highlight w:val="cyan"/>
        </w:rPr>
        <w:t>Page 12</w:t>
      </w:r>
    </w:p>
    <w:p w:rsidR="00FF3C98" w:rsidRDefault="00FF3C98" w:rsidP="007929C2">
      <w:pPr>
        <w:numPr>
          <w:ilvl w:val="0"/>
          <w:numId w:val="34"/>
        </w:numPr>
        <w:spacing w:line="240" w:lineRule="auto"/>
        <w:contextualSpacing/>
        <w:jc w:val="both"/>
        <w:rPr>
          <w:rFonts w:ascii="Times New Roman" w:eastAsia="Times New Roman" w:hAnsi="Times New Roman" w:cs="Times New Roman"/>
          <w:b/>
          <w:color w:val="FF0000"/>
          <w:sz w:val="24"/>
          <w:szCs w:val="24"/>
        </w:rPr>
      </w:pPr>
      <w:r w:rsidRPr="00FF3C98">
        <w:rPr>
          <w:rFonts w:ascii="Times New Roman" w:eastAsia="Times New Roman" w:hAnsi="Times New Roman" w:cs="Times New Roman"/>
          <w:color w:val="002060"/>
          <w:sz w:val="24"/>
          <w:szCs w:val="24"/>
        </w:rPr>
        <w:t xml:space="preserve">Permanent Commission on the </w:t>
      </w:r>
      <w:r w:rsidRPr="00FF3C98">
        <w:rPr>
          <w:rFonts w:ascii="Times New Roman" w:eastAsia="Times New Roman" w:hAnsi="Times New Roman" w:cs="Times New Roman"/>
          <w:i/>
          <w:color w:val="002060"/>
          <w:sz w:val="24"/>
          <w:szCs w:val="24"/>
        </w:rPr>
        <w:t>Social Status of Black Men and Boys</w:t>
      </w:r>
      <w:r w:rsidRPr="00FF3C98">
        <w:rPr>
          <w:rFonts w:ascii="Times New Roman" w:eastAsia="Times New Roman" w:hAnsi="Times New Roman" w:cs="Times New Roman"/>
          <w:color w:val="002060"/>
          <w:sz w:val="24"/>
          <w:szCs w:val="24"/>
        </w:rPr>
        <w:t xml:space="preserve"> to study and examine issues which disproportionately have a negative impact on Black men and boys in the commonwealth; [</w:t>
      </w:r>
      <w:r w:rsidRPr="00FF3C98">
        <w:rPr>
          <w:rFonts w:ascii="Times New Roman" w:eastAsia="Times New Roman" w:hAnsi="Times New Roman" w:cs="Times New Roman"/>
          <w:b/>
          <w:color w:val="002060"/>
          <w:sz w:val="24"/>
          <w:szCs w:val="24"/>
          <w:highlight w:val="yellow"/>
        </w:rPr>
        <w:t>Section 1</w:t>
      </w:r>
      <w:r w:rsidRPr="00FF3C98">
        <w:rPr>
          <w:rFonts w:ascii="Times New Roman" w:eastAsia="Times New Roman" w:hAnsi="Times New Roman" w:cs="Times New Roman"/>
          <w:color w:val="002060"/>
          <w:sz w:val="24"/>
          <w:szCs w:val="24"/>
        </w:rPr>
        <w:t xml:space="preserve">] </w:t>
      </w:r>
      <w:r w:rsidR="00E71AEE">
        <w:rPr>
          <w:rFonts w:ascii="Times New Roman" w:eastAsia="Times New Roman" w:hAnsi="Times New Roman" w:cs="Times New Roman"/>
          <w:b/>
          <w:color w:val="FF0000"/>
          <w:sz w:val="24"/>
          <w:szCs w:val="24"/>
          <w:highlight w:val="cyan"/>
        </w:rPr>
        <w:t>Page 16</w:t>
      </w:r>
    </w:p>
    <w:p w:rsidR="007929C2" w:rsidRPr="00FF3C98" w:rsidRDefault="007929C2" w:rsidP="007929C2">
      <w:pPr>
        <w:spacing w:line="240" w:lineRule="auto"/>
        <w:ind w:left="720"/>
        <w:contextualSpacing/>
        <w:jc w:val="both"/>
        <w:rPr>
          <w:rFonts w:ascii="Times New Roman" w:eastAsia="Times New Roman" w:hAnsi="Times New Roman" w:cs="Times New Roman"/>
          <w:b/>
          <w:color w:val="FF0000"/>
          <w:sz w:val="24"/>
          <w:szCs w:val="24"/>
        </w:rPr>
      </w:pPr>
    </w:p>
    <w:p w:rsidR="00FF3C98" w:rsidRPr="007929C2" w:rsidRDefault="00FF3C98" w:rsidP="007929C2">
      <w:pPr>
        <w:numPr>
          <w:ilvl w:val="0"/>
          <w:numId w:val="34"/>
        </w:numPr>
        <w:spacing w:line="360" w:lineRule="auto"/>
        <w:contextualSpacing/>
        <w:jc w:val="both"/>
        <w:rPr>
          <w:rFonts w:ascii="Times New Roman" w:eastAsia="Times New Roman" w:hAnsi="Times New Roman" w:cs="Times New Roman"/>
          <w:b/>
          <w:color w:val="FF0000"/>
          <w:sz w:val="24"/>
          <w:szCs w:val="24"/>
        </w:rPr>
      </w:pPr>
      <w:r w:rsidRPr="00FF3C98">
        <w:rPr>
          <w:rFonts w:ascii="Times New Roman" w:eastAsia="Times New Roman" w:hAnsi="Times New Roman" w:cs="Times New Roman"/>
          <w:color w:val="002060"/>
          <w:sz w:val="24"/>
          <w:szCs w:val="24"/>
        </w:rPr>
        <w:t xml:space="preserve">Review </w:t>
      </w:r>
      <w:r w:rsidRPr="00287939">
        <w:rPr>
          <w:rFonts w:ascii="Times New Roman" w:eastAsia="Times New Roman" w:hAnsi="Times New Roman" w:cs="Times New Roman"/>
          <w:b/>
          <w:i/>
          <w:color w:val="0000FF"/>
          <w:sz w:val="24"/>
          <w:szCs w:val="24"/>
          <w:u w:val="single"/>
        </w:rPr>
        <w:t>Commission for Model School Resource Officer Memorandum of Understanding</w:t>
      </w:r>
      <w:r w:rsidRPr="00287939">
        <w:rPr>
          <w:rFonts w:ascii="Times New Roman" w:eastAsia="Times New Roman" w:hAnsi="Times New Roman" w:cs="Times New Roman"/>
          <w:color w:val="0000FF"/>
          <w:sz w:val="24"/>
          <w:szCs w:val="24"/>
        </w:rPr>
        <w:t xml:space="preserve"> </w:t>
      </w:r>
      <w:r w:rsidRPr="00FF3C98">
        <w:rPr>
          <w:rFonts w:ascii="Times New Roman" w:eastAsia="Times New Roman" w:hAnsi="Times New Roman" w:cs="Times New Roman"/>
          <w:color w:val="002060"/>
          <w:sz w:val="24"/>
          <w:szCs w:val="24"/>
        </w:rPr>
        <w:t>to develop and review the model memorandum of understanding and make recommendations for changes to the model memorandum of understanding as the commission deems appropriate. [</w:t>
      </w:r>
      <w:r w:rsidRPr="00FF3C98">
        <w:rPr>
          <w:rFonts w:ascii="Times New Roman" w:eastAsia="Times New Roman" w:hAnsi="Times New Roman" w:cs="Times New Roman"/>
          <w:b/>
          <w:color w:val="002060"/>
          <w:sz w:val="24"/>
          <w:szCs w:val="24"/>
          <w:highlight w:val="yellow"/>
        </w:rPr>
        <w:t>Section 79</w:t>
      </w:r>
      <w:r w:rsidRPr="00FF3C98">
        <w:rPr>
          <w:rFonts w:ascii="Times New Roman" w:eastAsia="Times New Roman" w:hAnsi="Times New Roman" w:cs="Times New Roman"/>
          <w:color w:val="002060"/>
          <w:sz w:val="24"/>
          <w:szCs w:val="24"/>
        </w:rPr>
        <w:t>]</w:t>
      </w:r>
      <w:r w:rsidR="00D44443">
        <w:rPr>
          <w:rFonts w:ascii="Times New Roman" w:eastAsia="Times New Roman" w:hAnsi="Times New Roman" w:cs="Times New Roman"/>
          <w:color w:val="002060"/>
          <w:sz w:val="24"/>
          <w:szCs w:val="24"/>
        </w:rPr>
        <w:t xml:space="preserve"> </w:t>
      </w:r>
      <w:r w:rsidR="00E71AEE">
        <w:rPr>
          <w:rFonts w:ascii="Times New Roman" w:eastAsia="Times New Roman" w:hAnsi="Times New Roman" w:cs="Times New Roman"/>
          <w:b/>
          <w:color w:val="FF0000"/>
          <w:sz w:val="24"/>
          <w:szCs w:val="24"/>
          <w:highlight w:val="cyan"/>
        </w:rPr>
        <w:t>Page 90</w:t>
      </w:r>
      <w:r w:rsidR="007929C2">
        <w:rPr>
          <w:rFonts w:ascii="Times New Roman" w:eastAsia="Times New Roman" w:hAnsi="Times New Roman" w:cs="Times New Roman"/>
          <w:b/>
          <w:color w:val="FF0000"/>
          <w:sz w:val="24"/>
          <w:szCs w:val="24"/>
          <w:highlight w:val="cyan"/>
        </w:rPr>
        <w:t xml:space="preserve"> </w:t>
      </w:r>
      <w:r w:rsidR="00170AB3" w:rsidRPr="007929C2">
        <w:rPr>
          <w:rFonts w:ascii="Times New Roman" w:eastAsia="Times New Roman" w:hAnsi="Times New Roman" w:cs="Times New Roman"/>
          <w:b/>
          <w:color w:val="004ADE"/>
          <w:sz w:val="24"/>
          <w:szCs w:val="24"/>
          <w:highlight w:val="cyan"/>
          <w:u w:val="single"/>
        </w:rPr>
        <w:t xml:space="preserve">(1) </w:t>
      </w:r>
      <w:r w:rsidR="007929C2">
        <w:rPr>
          <w:rFonts w:ascii="Times New Roman" w:eastAsia="Times New Roman" w:hAnsi="Times New Roman" w:cs="Times New Roman"/>
          <w:b/>
          <w:color w:val="004ADE"/>
          <w:sz w:val="24"/>
          <w:szCs w:val="24"/>
          <w:highlight w:val="cyan"/>
          <w:u w:val="single"/>
        </w:rPr>
        <w:t xml:space="preserve">MCOPA </w:t>
      </w:r>
      <w:r w:rsidRPr="007929C2">
        <w:rPr>
          <w:rFonts w:ascii="Times New Roman" w:eastAsia="Times New Roman" w:hAnsi="Times New Roman" w:cs="Times New Roman"/>
          <w:b/>
          <w:color w:val="004ADE"/>
          <w:sz w:val="24"/>
          <w:szCs w:val="24"/>
          <w:u w:val="single"/>
        </w:rPr>
        <w:t xml:space="preserve">/ </w:t>
      </w:r>
      <w:r w:rsidR="00170AB3" w:rsidRPr="007929C2">
        <w:rPr>
          <w:rFonts w:ascii="Times New Roman" w:eastAsia="Times New Roman" w:hAnsi="Times New Roman" w:cs="Times New Roman"/>
          <w:b/>
          <w:color w:val="004ADE"/>
          <w:sz w:val="24"/>
          <w:szCs w:val="24"/>
          <w:highlight w:val="yellow"/>
          <w:u w:val="single"/>
        </w:rPr>
        <w:t xml:space="preserve">(1) </w:t>
      </w:r>
      <w:r w:rsidR="007929C2">
        <w:rPr>
          <w:rFonts w:ascii="Times New Roman" w:eastAsia="Times New Roman" w:hAnsi="Times New Roman" w:cs="Times New Roman"/>
          <w:b/>
          <w:color w:val="004ADE"/>
          <w:sz w:val="24"/>
          <w:szCs w:val="24"/>
          <w:highlight w:val="yellow"/>
          <w:u w:val="single"/>
        </w:rPr>
        <w:t>MMCC</w:t>
      </w:r>
    </w:p>
    <w:p w:rsidR="007929C2" w:rsidRPr="007929C2" w:rsidRDefault="007929C2" w:rsidP="007929C2">
      <w:pPr>
        <w:spacing w:line="360" w:lineRule="auto"/>
        <w:ind w:left="720"/>
        <w:contextualSpacing/>
        <w:jc w:val="both"/>
        <w:rPr>
          <w:rFonts w:ascii="Times New Roman" w:eastAsia="Times New Roman" w:hAnsi="Times New Roman" w:cs="Times New Roman"/>
          <w:b/>
          <w:color w:val="FF0000"/>
          <w:sz w:val="24"/>
          <w:szCs w:val="24"/>
        </w:rPr>
      </w:pPr>
    </w:p>
    <w:p w:rsidR="00FF3C98" w:rsidRDefault="00FF3C98" w:rsidP="008A5467">
      <w:pPr>
        <w:numPr>
          <w:ilvl w:val="0"/>
          <w:numId w:val="34"/>
        </w:numPr>
        <w:spacing w:line="360" w:lineRule="auto"/>
        <w:contextualSpacing/>
        <w:jc w:val="both"/>
        <w:rPr>
          <w:rFonts w:ascii="Times New Roman" w:eastAsia="Times New Roman" w:hAnsi="Times New Roman" w:cs="Times New Roman"/>
          <w:b/>
          <w:color w:val="FF0000"/>
          <w:sz w:val="24"/>
          <w:szCs w:val="24"/>
        </w:rPr>
      </w:pPr>
      <w:r w:rsidRPr="00287939">
        <w:rPr>
          <w:rFonts w:ascii="Times New Roman" w:eastAsia="Times New Roman" w:hAnsi="Times New Roman" w:cs="Times New Roman"/>
          <w:b/>
          <w:color w:val="0000FF"/>
          <w:sz w:val="24"/>
          <w:szCs w:val="24"/>
          <w:u w:val="single"/>
        </w:rPr>
        <w:t xml:space="preserve">Commission </w:t>
      </w:r>
      <w:r w:rsidRPr="00FF3C98">
        <w:rPr>
          <w:rFonts w:ascii="Times New Roman" w:eastAsia="Times New Roman" w:hAnsi="Times New Roman" w:cs="Times New Roman"/>
          <w:color w:val="002060"/>
          <w:sz w:val="24"/>
          <w:szCs w:val="24"/>
        </w:rPr>
        <w:t>to review and make recommendations on: (</w:t>
      </w:r>
      <w:proofErr w:type="spellStart"/>
      <w:r w:rsidRPr="00FF3C98">
        <w:rPr>
          <w:rFonts w:ascii="Times New Roman" w:eastAsia="Times New Roman" w:hAnsi="Times New Roman" w:cs="Times New Roman"/>
          <w:color w:val="002060"/>
          <w:sz w:val="24"/>
          <w:szCs w:val="24"/>
        </w:rPr>
        <w:t>i</w:t>
      </w:r>
      <w:proofErr w:type="spellEnd"/>
      <w:r w:rsidRPr="00FF3C98">
        <w:rPr>
          <w:rFonts w:ascii="Times New Roman" w:eastAsia="Times New Roman" w:hAnsi="Times New Roman" w:cs="Times New Roman"/>
          <w:color w:val="002060"/>
          <w:sz w:val="24"/>
          <w:szCs w:val="24"/>
        </w:rPr>
        <w:t xml:space="preserve">) improving, modernizing and developing comprehensive protocols for </w:t>
      </w:r>
      <w:r w:rsidRPr="00FF3C98">
        <w:rPr>
          <w:rFonts w:ascii="Times New Roman" w:eastAsia="Times New Roman" w:hAnsi="Times New Roman" w:cs="Times New Roman"/>
          <w:i/>
          <w:color w:val="002060"/>
          <w:sz w:val="24"/>
          <w:szCs w:val="24"/>
        </w:rPr>
        <w:t xml:space="preserve">the </w:t>
      </w:r>
      <w:r w:rsidRPr="00287939">
        <w:rPr>
          <w:rFonts w:ascii="Times New Roman" w:eastAsia="Times New Roman" w:hAnsi="Times New Roman" w:cs="Times New Roman"/>
          <w:b/>
          <w:i/>
          <w:color w:val="0000FF"/>
          <w:sz w:val="24"/>
          <w:szCs w:val="24"/>
          <w:u w:val="single"/>
        </w:rPr>
        <w:t>training of state and county correction officers</w:t>
      </w:r>
      <w:r w:rsidRPr="00287939">
        <w:rPr>
          <w:rFonts w:ascii="Times New Roman" w:eastAsia="Times New Roman" w:hAnsi="Times New Roman" w:cs="Times New Roman"/>
          <w:b/>
          <w:color w:val="0000FF"/>
          <w:sz w:val="24"/>
          <w:szCs w:val="24"/>
          <w:u w:val="single"/>
        </w:rPr>
        <w:t xml:space="preserve"> and juvenile detention officers</w:t>
      </w:r>
      <w:r w:rsidRPr="00287939">
        <w:rPr>
          <w:rFonts w:ascii="Times New Roman" w:eastAsia="Times New Roman" w:hAnsi="Times New Roman" w:cs="Times New Roman"/>
          <w:color w:val="0000FF"/>
          <w:sz w:val="24"/>
          <w:szCs w:val="24"/>
        </w:rPr>
        <w:t xml:space="preserve"> </w:t>
      </w:r>
      <w:r w:rsidRPr="00FF3C98">
        <w:rPr>
          <w:rFonts w:ascii="Times New Roman" w:eastAsia="Times New Roman" w:hAnsi="Times New Roman" w:cs="Times New Roman"/>
          <w:b/>
          <w:color w:val="002060"/>
          <w:sz w:val="24"/>
          <w:szCs w:val="24"/>
          <w:highlight w:val="yellow"/>
        </w:rPr>
        <w:t>[Section 103</w:t>
      </w:r>
      <w:r w:rsidRPr="00FF3C98">
        <w:rPr>
          <w:rFonts w:ascii="Times New Roman" w:eastAsia="Times New Roman" w:hAnsi="Times New Roman" w:cs="Times New Roman"/>
          <w:color w:val="002060"/>
          <w:sz w:val="24"/>
          <w:szCs w:val="24"/>
        </w:rPr>
        <w:t xml:space="preserve">] </w:t>
      </w:r>
      <w:r w:rsidR="00E71AEE">
        <w:rPr>
          <w:rFonts w:ascii="Times New Roman" w:eastAsia="Times New Roman" w:hAnsi="Times New Roman" w:cs="Times New Roman"/>
          <w:b/>
          <w:color w:val="FF0000"/>
          <w:sz w:val="24"/>
          <w:szCs w:val="24"/>
          <w:highlight w:val="cyan"/>
        </w:rPr>
        <w:t>Page 111</w:t>
      </w:r>
    </w:p>
    <w:p w:rsidR="007929C2" w:rsidRPr="00FF3C98" w:rsidRDefault="007929C2" w:rsidP="007929C2">
      <w:pPr>
        <w:spacing w:line="360" w:lineRule="auto"/>
        <w:contextualSpacing/>
        <w:jc w:val="both"/>
        <w:rPr>
          <w:rFonts w:ascii="Times New Roman" w:eastAsia="Times New Roman" w:hAnsi="Times New Roman" w:cs="Times New Roman"/>
          <w:b/>
          <w:color w:val="FF0000"/>
          <w:sz w:val="24"/>
          <w:szCs w:val="24"/>
        </w:rPr>
      </w:pPr>
    </w:p>
    <w:p w:rsidR="00FF3C98" w:rsidRDefault="00FF3C98" w:rsidP="008A5467">
      <w:pPr>
        <w:numPr>
          <w:ilvl w:val="0"/>
          <w:numId w:val="34"/>
        </w:numPr>
        <w:spacing w:line="360" w:lineRule="auto"/>
        <w:contextualSpacing/>
        <w:jc w:val="both"/>
        <w:rPr>
          <w:rFonts w:ascii="Times New Roman" w:eastAsia="Times New Roman" w:hAnsi="Times New Roman" w:cs="Times New Roman"/>
          <w:b/>
          <w:color w:val="FF0000"/>
          <w:sz w:val="24"/>
          <w:szCs w:val="24"/>
          <w:highlight w:val="cyan"/>
        </w:rPr>
      </w:pPr>
      <w:r w:rsidRPr="00287939">
        <w:rPr>
          <w:rFonts w:ascii="Times New Roman" w:eastAsia="Times New Roman" w:hAnsi="Times New Roman" w:cs="Times New Roman"/>
          <w:b/>
          <w:color w:val="0000FF"/>
          <w:sz w:val="24"/>
          <w:szCs w:val="24"/>
          <w:u w:val="single"/>
        </w:rPr>
        <w:t>Task Force</w:t>
      </w:r>
      <w:r w:rsidRPr="00287939">
        <w:rPr>
          <w:rFonts w:ascii="Times New Roman" w:eastAsia="Times New Roman" w:hAnsi="Times New Roman" w:cs="Times New Roman"/>
          <w:color w:val="0000FF"/>
          <w:sz w:val="24"/>
          <w:szCs w:val="24"/>
        </w:rPr>
        <w:t xml:space="preserve"> </w:t>
      </w:r>
      <w:r w:rsidRPr="00FF3C98">
        <w:rPr>
          <w:rFonts w:ascii="Times New Roman" w:eastAsia="Times New Roman" w:hAnsi="Times New Roman" w:cs="Times New Roman"/>
          <w:color w:val="002060"/>
          <w:sz w:val="24"/>
          <w:szCs w:val="24"/>
        </w:rPr>
        <w:t xml:space="preserve">on the </w:t>
      </w:r>
      <w:r w:rsidRPr="00287939">
        <w:rPr>
          <w:rFonts w:ascii="Times New Roman" w:eastAsia="Times New Roman" w:hAnsi="Times New Roman" w:cs="Times New Roman"/>
          <w:b/>
          <w:i/>
          <w:color w:val="0000FF"/>
          <w:sz w:val="24"/>
          <w:szCs w:val="24"/>
          <w:u w:val="single"/>
        </w:rPr>
        <w:t>Implementation of Body Worn Camera Program</w:t>
      </w:r>
      <w:r w:rsidRPr="00287939">
        <w:rPr>
          <w:rFonts w:ascii="Times New Roman" w:eastAsia="Times New Roman" w:hAnsi="Times New Roman" w:cs="Times New Roman"/>
          <w:color w:val="0000FF"/>
          <w:sz w:val="24"/>
          <w:szCs w:val="24"/>
        </w:rPr>
        <w:t xml:space="preserve"> </w:t>
      </w:r>
      <w:r w:rsidRPr="00FF3C98">
        <w:rPr>
          <w:rFonts w:ascii="Times New Roman" w:eastAsia="Times New Roman" w:hAnsi="Times New Roman" w:cs="Times New Roman"/>
          <w:color w:val="002060"/>
          <w:sz w:val="24"/>
          <w:szCs w:val="24"/>
        </w:rPr>
        <w:t>[</w:t>
      </w:r>
      <w:r w:rsidRPr="00FF3C98">
        <w:rPr>
          <w:rFonts w:ascii="Times New Roman" w:eastAsia="Times New Roman" w:hAnsi="Times New Roman" w:cs="Times New Roman"/>
          <w:b/>
          <w:color w:val="002060"/>
          <w:sz w:val="24"/>
          <w:szCs w:val="24"/>
          <w:highlight w:val="yellow"/>
        </w:rPr>
        <w:t>Section 104</w:t>
      </w:r>
      <w:r w:rsidRPr="00FF3C98">
        <w:rPr>
          <w:rFonts w:ascii="Times New Roman" w:eastAsia="Times New Roman" w:hAnsi="Times New Roman" w:cs="Times New Roman"/>
          <w:color w:val="002060"/>
          <w:sz w:val="24"/>
          <w:szCs w:val="24"/>
        </w:rPr>
        <w:t xml:space="preserve">] </w:t>
      </w:r>
      <w:r w:rsidRPr="00FF3C98">
        <w:rPr>
          <w:rFonts w:ascii="Times New Roman" w:eastAsia="Times New Roman" w:hAnsi="Times New Roman" w:cs="Times New Roman"/>
          <w:b/>
          <w:color w:val="004ADE"/>
          <w:sz w:val="24"/>
          <w:szCs w:val="24"/>
          <w:highlight w:val="cyan"/>
          <w:u w:val="single"/>
        </w:rPr>
        <w:t>(2)Mass Chiefs Seats</w:t>
      </w:r>
      <w:r w:rsidRPr="00FF3C98">
        <w:rPr>
          <w:rFonts w:ascii="Times New Roman" w:eastAsia="Times New Roman" w:hAnsi="Times New Roman" w:cs="Times New Roman"/>
          <w:color w:val="002060"/>
          <w:sz w:val="24"/>
          <w:szCs w:val="24"/>
        </w:rPr>
        <w:t xml:space="preserve"> </w:t>
      </w:r>
      <w:r w:rsidR="00287939">
        <w:rPr>
          <w:rFonts w:ascii="Times New Roman" w:eastAsia="Times New Roman" w:hAnsi="Times New Roman" w:cs="Times New Roman"/>
          <w:b/>
          <w:color w:val="FF0000"/>
          <w:sz w:val="24"/>
          <w:szCs w:val="24"/>
          <w:highlight w:val="cyan"/>
        </w:rPr>
        <w:t>Page 113</w:t>
      </w:r>
    </w:p>
    <w:p w:rsidR="007929C2" w:rsidRPr="00D44443" w:rsidRDefault="007929C2" w:rsidP="007929C2">
      <w:pPr>
        <w:spacing w:line="360" w:lineRule="auto"/>
        <w:ind w:left="720"/>
        <w:contextualSpacing/>
        <w:jc w:val="both"/>
        <w:rPr>
          <w:rFonts w:ascii="Times New Roman" w:eastAsia="Times New Roman" w:hAnsi="Times New Roman" w:cs="Times New Roman"/>
          <w:b/>
          <w:color w:val="FF0000"/>
          <w:sz w:val="24"/>
          <w:szCs w:val="24"/>
          <w:highlight w:val="cyan"/>
        </w:rPr>
      </w:pPr>
    </w:p>
    <w:p w:rsidR="00FF3C98" w:rsidRDefault="00FF3C98" w:rsidP="008A5467">
      <w:pPr>
        <w:numPr>
          <w:ilvl w:val="0"/>
          <w:numId w:val="34"/>
        </w:numPr>
        <w:spacing w:line="360" w:lineRule="auto"/>
        <w:contextualSpacing/>
        <w:jc w:val="both"/>
        <w:rPr>
          <w:rFonts w:ascii="Times New Roman" w:eastAsia="Times New Roman" w:hAnsi="Times New Roman" w:cs="Times New Roman"/>
          <w:b/>
          <w:color w:val="FF0000"/>
          <w:sz w:val="24"/>
          <w:szCs w:val="24"/>
        </w:rPr>
      </w:pPr>
      <w:r w:rsidRPr="00FF3C98">
        <w:rPr>
          <w:rFonts w:ascii="Times New Roman" w:eastAsia="Times New Roman" w:hAnsi="Times New Roman" w:cs="Times New Roman"/>
          <w:color w:val="002060"/>
          <w:sz w:val="24"/>
          <w:szCs w:val="24"/>
        </w:rPr>
        <w:t xml:space="preserve">Special Legislative </w:t>
      </w:r>
      <w:r w:rsidRPr="00287939">
        <w:rPr>
          <w:rFonts w:ascii="Times New Roman" w:eastAsia="Times New Roman" w:hAnsi="Times New Roman" w:cs="Times New Roman"/>
          <w:b/>
          <w:color w:val="0000FF"/>
          <w:sz w:val="24"/>
          <w:szCs w:val="24"/>
          <w:u w:val="single"/>
        </w:rPr>
        <w:t>Commission</w:t>
      </w:r>
      <w:r w:rsidRPr="00FF3C98">
        <w:rPr>
          <w:rFonts w:ascii="Times New Roman" w:eastAsia="Times New Roman" w:hAnsi="Times New Roman" w:cs="Times New Roman"/>
          <w:color w:val="002060"/>
          <w:sz w:val="24"/>
          <w:szCs w:val="24"/>
        </w:rPr>
        <w:t xml:space="preserve"> to conduct a </w:t>
      </w:r>
      <w:r w:rsidRPr="00FF3C98">
        <w:rPr>
          <w:rFonts w:ascii="Times New Roman" w:eastAsia="Times New Roman" w:hAnsi="Times New Roman" w:cs="Times New Roman"/>
          <w:i/>
          <w:color w:val="002060"/>
          <w:sz w:val="24"/>
          <w:szCs w:val="24"/>
        </w:rPr>
        <w:t xml:space="preserve">Study on Government </w:t>
      </w:r>
      <w:r w:rsidRPr="00287939">
        <w:rPr>
          <w:rFonts w:ascii="Times New Roman" w:eastAsia="Times New Roman" w:hAnsi="Times New Roman" w:cs="Times New Roman"/>
          <w:b/>
          <w:i/>
          <w:color w:val="0000FF"/>
          <w:sz w:val="24"/>
          <w:szCs w:val="24"/>
          <w:u w:val="single"/>
        </w:rPr>
        <w:t>Use of Facial Recognition</w:t>
      </w:r>
      <w:r w:rsidRPr="00E71AEE">
        <w:rPr>
          <w:rFonts w:ascii="Times New Roman" w:eastAsia="Times New Roman" w:hAnsi="Times New Roman" w:cs="Times New Roman"/>
          <w:b/>
          <w:i/>
          <w:color w:val="002060"/>
          <w:sz w:val="24"/>
          <w:szCs w:val="24"/>
          <w:u w:val="single"/>
        </w:rPr>
        <w:t xml:space="preserve"> </w:t>
      </w:r>
      <w:r w:rsidRPr="00FF3C98">
        <w:rPr>
          <w:rFonts w:ascii="Times New Roman" w:eastAsia="Times New Roman" w:hAnsi="Times New Roman" w:cs="Times New Roman"/>
          <w:color w:val="002060"/>
          <w:sz w:val="24"/>
          <w:szCs w:val="24"/>
        </w:rPr>
        <w:t xml:space="preserve">technology in the commonwealth </w:t>
      </w:r>
      <w:r w:rsidRPr="00FF3C98">
        <w:rPr>
          <w:rFonts w:ascii="Times New Roman" w:eastAsia="Times New Roman" w:hAnsi="Times New Roman" w:cs="Times New Roman"/>
          <w:b/>
          <w:color w:val="002060"/>
          <w:sz w:val="24"/>
          <w:szCs w:val="24"/>
          <w:highlight w:val="yellow"/>
        </w:rPr>
        <w:t>[Section 105</w:t>
      </w:r>
      <w:r w:rsidRPr="00FF3C98">
        <w:rPr>
          <w:rFonts w:ascii="Times New Roman" w:eastAsia="Times New Roman" w:hAnsi="Times New Roman" w:cs="Times New Roman"/>
          <w:color w:val="002060"/>
          <w:sz w:val="24"/>
          <w:szCs w:val="24"/>
        </w:rPr>
        <w:t xml:space="preserve">] </w:t>
      </w:r>
      <w:r w:rsidR="00E71AEE">
        <w:rPr>
          <w:rFonts w:ascii="Times New Roman" w:eastAsia="Times New Roman" w:hAnsi="Times New Roman" w:cs="Times New Roman"/>
          <w:b/>
          <w:color w:val="FF0000"/>
          <w:sz w:val="24"/>
          <w:szCs w:val="24"/>
          <w:highlight w:val="cyan"/>
        </w:rPr>
        <w:t>Page 117</w:t>
      </w:r>
    </w:p>
    <w:p w:rsidR="007929C2" w:rsidRPr="00FF3C98" w:rsidRDefault="007929C2" w:rsidP="007929C2">
      <w:pPr>
        <w:spacing w:line="360" w:lineRule="auto"/>
        <w:ind w:left="720"/>
        <w:contextualSpacing/>
        <w:jc w:val="both"/>
        <w:rPr>
          <w:rFonts w:ascii="Times New Roman" w:eastAsia="Times New Roman" w:hAnsi="Times New Roman" w:cs="Times New Roman"/>
          <w:b/>
          <w:color w:val="FF0000"/>
          <w:sz w:val="24"/>
          <w:szCs w:val="24"/>
        </w:rPr>
      </w:pPr>
    </w:p>
    <w:p w:rsidR="00FF3C98" w:rsidRPr="007929C2" w:rsidRDefault="00FF3C98" w:rsidP="008A5467">
      <w:pPr>
        <w:numPr>
          <w:ilvl w:val="0"/>
          <w:numId w:val="34"/>
        </w:numPr>
        <w:spacing w:line="360" w:lineRule="auto"/>
        <w:contextualSpacing/>
        <w:jc w:val="both"/>
        <w:rPr>
          <w:rFonts w:ascii="Times New Roman" w:eastAsia="Times New Roman" w:hAnsi="Times New Roman" w:cs="Times New Roman"/>
          <w:color w:val="002060"/>
          <w:sz w:val="24"/>
          <w:szCs w:val="24"/>
        </w:rPr>
      </w:pPr>
      <w:r w:rsidRPr="00FF3C98">
        <w:rPr>
          <w:rFonts w:ascii="Times New Roman" w:eastAsia="Times New Roman" w:hAnsi="Times New Roman" w:cs="Times New Roman"/>
          <w:color w:val="002060"/>
          <w:sz w:val="24"/>
          <w:szCs w:val="24"/>
        </w:rPr>
        <w:t xml:space="preserve">Special Legislative </w:t>
      </w:r>
      <w:r w:rsidRPr="00287939">
        <w:rPr>
          <w:rFonts w:ascii="Times New Roman" w:eastAsia="Times New Roman" w:hAnsi="Times New Roman" w:cs="Times New Roman"/>
          <w:b/>
          <w:color w:val="0000FF"/>
          <w:sz w:val="24"/>
          <w:szCs w:val="24"/>
          <w:u w:val="single"/>
        </w:rPr>
        <w:t>Commission on</w:t>
      </w:r>
      <w:r w:rsidRPr="00287939">
        <w:rPr>
          <w:rFonts w:ascii="Times New Roman" w:eastAsia="Times New Roman" w:hAnsi="Times New Roman" w:cs="Times New Roman"/>
          <w:b/>
          <w:i/>
          <w:color w:val="0000FF"/>
          <w:sz w:val="24"/>
          <w:szCs w:val="24"/>
          <w:u w:val="single"/>
        </w:rPr>
        <w:t xml:space="preserve"> Emergency Hospitalizations</w:t>
      </w:r>
      <w:r w:rsidRPr="00287939">
        <w:rPr>
          <w:rFonts w:ascii="Times New Roman" w:eastAsia="Times New Roman" w:hAnsi="Times New Roman" w:cs="Times New Roman"/>
          <w:i/>
          <w:color w:val="0000FF"/>
          <w:sz w:val="24"/>
          <w:szCs w:val="24"/>
        </w:rPr>
        <w:t xml:space="preserve"> </w:t>
      </w:r>
      <w:r w:rsidRPr="00FF3C98">
        <w:rPr>
          <w:rFonts w:ascii="Times New Roman" w:eastAsia="Times New Roman" w:hAnsi="Times New Roman" w:cs="Times New Roman"/>
          <w:i/>
          <w:color w:val="002060"/>
          <w:sz w:val="24"/>
          <w:szCs w:val="24"/>
        </w:rPr>
        <w:t xml:space="preserve">pursuant to subsection </w:t>
      </w:r>
      <w:r w:rsidR="008A5467">
        <w:rPr>
          <w:rFonts w:ascii="Times New Roman" w:eastAsia="Times New Roman" w:hAnsi="Times New Roman" w:cs="Times New Roman"/>
          <w:i/>
          <w:color w:val="002060"/>
          <w:sz w:val="24"/>
          <w:szCs w:val="24"/>
        </w:rPr>
        <w:t xml:space="preserve">(a) of section 12 of c. </w:t>
      </w:r>
      <w:r w:rsidRPr="00FF3C98">
        <w:rPr>
          <w:rFonts w:ascii="Times New Roman" w:eastAsia="Times New Roman" w:hAnsi="Times New Roman" w:cs="Times New Roman"/>
          <w:i/>
          <w:color w:val="002060"/>
          <w:sz w:val="24"/>
          <w:szCs w:val="24"/>
        </w:rPr>
        <w:t xml:space="preserve">123 </w:t>
      </w:r>
      <w:r w:rsidRPr="00FF3C98">
        <w:rPr>
          <w:rFonts w:ascii="Times New Roman" w:eastAsia="Times New Roman" w:hAnsi="Times New Roman" w:cs="Times New Roman"/>
          <w:color w:val="002060"/>
          <w:sz w:val="24"/>
          <w:szCs w:val="24"/>
        </w:rPr>
        <w:t>of the General Laws [</w:t>
      </w:r>
      <w:r w:rsidRPr="00FF3C98">
        <w:rPr>
          <w:rFonts w:ascii="Times New Roman" w:eastAsia="Times New Roman" w:hAnsi="Times New Roman" w:cs="Times New Roman"/>
          <w:b/>
          <w:color w:val="002060"/>
          <w:sz w:val="24"/>
          <w:szCs w:val="24"/>
          <w:highlight w:val="yellow"/>
        </w:rPr>
        <w:t>Section 106</w:t>
      </w:r>
      <w:r w:rsidRPr="00FF3C98">
        <w:rPr>
          <w:rFonts w:ascii="Times New Roman" w:eastAsia="Times New Roman" w:hAnsi="Times New Roman" w:cs="Times New Roman"/>
          <w:color w:val="002060"/>
          <w:sz w:val="24"/>
          <w:szCs w:val="24"/>
        </w:rPr>
        <w:t xml:space="preserve">] </w:t>
      </w:r>
      <w:r w:rsidRPr="00FF3C98">
        <w:rPr>
          <w:rFonts w:ascii="Times New Roman" w:eastAsia="Times New Roman" w:hAnsi="Times New Roman" w:cs="Times New Roman"/>
          <w:b/>
          <w:color w:val="004ADE"/>
          <w:sz w:val="24"/>
          <w:szCs w:val="24"/>
          <w:highlight w:val="cyan"/>
          <w:u w:val="single"/>
        </w:rPr>
        <w:t>Mass Chiefs Seat</w:t>
      </w:r>
      <w:r w:rsidRPr="00FF3C98">
        <w:rPr>
          <w:rFonts w:ascii="Times New Roman" w:eastAsia="Times New Roman" w:hAnsi="Times New Roman" w:cs="Times New Roman"/>
          <w:color w:val="002060"/>
          <w:sz w:val="24"/>
          <w:szCs w:val="24"/>
        </w:rPr>
        <w:t xml:space="preserve"> </w:t>
      </w:r>
      <w:r w:rsidR="00E71AEE">
        <w:rPr>
          <w:rFonts w:ascii="Times New Roman" w:eastAsia="Times New Roman" w:hAnsi="Times New Roman" w:cs="Times New Roman"/>
          <w:b/>
          <w:color w:val="FF0000"/>
          <w:sz w:val="24"/>
          <w:szCs w:val="24"/>
          <w:highlight w:val="cyan"/>
        </w:rPr>
        <w:t>Page 120</w:t>
      </w:r>
    </w:p>
    <w:p w:rsidR="007929C2" w:rsidRPr="008A5467" w:rsidRDefault="007929C2" w:rsidP="007929C2">
      <w:pPr>
        <w:spacing w:line="360" w:lineRule="auto"/>
        <w:contextualSpacing/>
        <w:jc w:val="both"/>
        <w:rPr>
          <w:rFonts w:ascii="Times New Roman" w:eastAsia="Times New Roman" w:hAnsi="Times New Roman" w:cs="Times New Roman"/>
          <w:color w:val="002060"/>
          <w:sz w:val="24"/>
          <w:szCs w:val="24"/>
        </w:rPr>
      </w:pPr>
    </w:p>
    <w:p w:rsidR="00170AB3" w:rsidRPr="00170AB3" w:rsidRDefault="00FF3C98" w:rsidP="008A5467">
      <w:pPr>
        <w:numPr>
          <w:ilvl w:val="0"/>
          <w:numId w:val="34"/>
        </w:numPr>
        <w:spacing w:line="360" w:lineRule="auto"/>
        <w:contextualSpacing/>
        <w:jc w:val="both"/>
        <w:rPr>
          <w:rFonts w:ascii="Times New Roman" w:eastAsia="Times New Roman" w:hAnsi="Times New Roman" w:cs="Times New Roman"/>
          <w:b/>
          <w:color w:val="FF0000"/>
          <w:sz w:val="24"/>
          <w:szCs w:val="24"/>
        </w:rPr>
      </w:pPr>
      <w:r w:rsidRPr="00FF3C98">
        <w:rPr>
          <w:rFonts w:ascii="Times New Roman" w:eastAsia="Times New Roman" w:hAnsi="Times New Roman" w:cs="Times New Roman"/>
          <w:color w:val="002060"/>
          <w:sz w:val="24"/>
          <w:szCs w:val="24"/>
        </w:rPr>
        <w:lastRenderedPageBreak/>
        <w:t xml:space="preserve">Special Legislative </w:t>
      </w:r>
      <w:r w:rsidRPr="00287939">
        <w:rPr>
          <w:rFonts w:ascii="Times New Roman" w:eastAsia="Times New Roman" w:hAnsi="Times New Roman" w:cs="Times New Roman"/>
          <w:b/>
          <w:color w:val="0000FF"/>
          <w:sz w:val="24"/>
          <w:szCs w:val="24"/>
          <w:u w:val="single"/>
        </w:rPr>
        <w:t xml:space="preserve">Commission to </w:t>
      </w:r>
      <w:r w:rsidRPr="00287939">
        <w:rPr>
          <w:rFonts w:ascii="Times New Roman" w:eastAsia="Times New Roman" w:hAnsi="Times New Roman" w:cs="Times New Roman"/>
          <w:b/>
          <w:i/>
          <w:color w:val="0000FF"/>
          <w:sz w:val="24"/>
          <w:szCs w:val="24"/>
          <w:u w:val="single"/>
        </w:rPr>
        <w:t>Study and Examine the Civil Service Law</w:t>
      </w:r>
      <w:r w:rsidRPr="00FF3C98">
        <w:rPr>
          <w:rFonts w:ascii="Times New Roman" w:eastAsia="Times New Roman" w:hAnsi="Times New Roman" w:cs="Times New Roman"/>
          <w:color w:val="002060"/>
          <w:sz w:val="24"/>
          <w:szCs w:val="24"/>
        </w:rPr>
        <w:t>, personnel administration rules, hiring procedures and by-laws for municipalities not subject to the civil service law and state police hiring practices. [</w:t>
      </w:r>
      <w:r w:rsidRPr="00FF3C98">
        <w:rPr>
          <w:rFonts w:ascii="Times New Roman" w:eastAsia="Times New Roman" w:hAnsi="Times New Roman" w:cs="Times New Roman"/>
          <w:b/>
          <w:color w:val="002060"/>
          <w:sz w:val="24"/>
          <w:szCs w:val="24"/>
          <w:highlight w:val="yellow"/>
        </w:rPr>
        <w:t>Section 107</w:t>
      </w:r>
      <w:r w:rsidRPr="00FF3C98">
        <w:rPr>
          <w:rFonts w:ascii="Times New Roman" w:eastAsia="Times New Roman" w:hAnsi="Times New Roman" w:cs="Times New Roman"/>
          <w:color w:val="002060"/>
          <w:sz w:val="24"/>
          <w:szCs w:val="24"/>
        </w:rPr>
        <w:t>]</w:t>
      </w:r>
      <w:r w:rsidRPr="00FF3C98">
        <w:rPr>
          <w:rFonts w:ascii="Times New Roman" w:eastAsia="Times New Roman" w:hAnsi="Times New Roman" w:cs="Times New Roman"/>
          <w:b/>
          <w:color w:val="004ADE"/>
          <w:sz w:val="24"/>
          <w:szCs w:val="24"/>
          <w:highlight w:val="cyan"/>
          <w:u w:val="single"/>
        </w:rPr>
        <w:t xml:space="preserve"> </w:t>
      </w:r>
    </w:p>
    <w:p w:rsidR="00FF3C98" w:rsidRDefault="00FF3C98" w:rsidP="008A5467">
      <w:pPr>
        <w:spacing w:line="360" w:lineRule="auto"/>
        <w:ind w:left="720"/>
        <w:contextualSpacing/>
        <w:jc w:val="both"/>
        <w:rPr>
          <w:rFonts w:ascii="Times New Roman" w:eastAsia="Times New Roman" w:hAnsi="Times New Roman" w:cs="Times New Roman"/>
          <w:b/>
          <w:color w:val="FF0000"/>
          <w:sz w:val="24"/>
          <w:szCs w:val="24"/>
        </w:rPr>
      </w:pPr>
      <w:r w:rsidRPr="00FF3C98">
        <w:rPr>
          <w:rFonts w:ascii="Times New Roman" w:eastAsia="Times New Roman" w:hAnsi="Times New Roman" w:cs="Times New Roman"/>
          <w:b/>
          <w:color w:val="004ADE"/>
          <w:sz w:val="24"/>
          <w:szCs w:val="24"/>
          <w:highlight w:val="cyan"/>
          <w:u w:val="single"/>
        </w:rPr>
        <w:t>Mass Chiefs Seat</w:t>
      </w:r>
      <w:r w:rsidRPr="00FF3C98">
        <w:rPr>
          <w:rFonts w:ascii="Times New Roman" w:eastAsia="Times New Roman" w:hAnsi="Times New Roman" w:cs="Times New Roman"/>
          <w:color w:val="002060"/>
          <w:sz w:val="24"/>
          <w:szCs w:val="24"/>
        </w:rPr>
        <w:t xml:space="preserve"> </w:t>
      </w:r>
      <w:r w:rsidR="00E71AEE">
        <w:rPr>
          <w:rFonts w:ascii="Times New Roman" w:eastAsia="Times New Roman" w:hAnsi="Times New Roman" w:cs="Times New Roman"/>
          <w:b/>
          <w:color w:val="FF0000"/>
          <w:sz w:val="24"/>
          <w:szCs w:val="24"/>
          <w:highlight w:val="cyan"/>
        </w:rPr>
        <w:t>Page 12</w:t>
      </w:r>
      <w:r w:rsidR="00287939" w:rsidRPr="00287939">
        <w:rPr>
          <w:rFonts w:ascii="Times New Roman" w:eastAsia="Times New Roman" w:hAnsi="Times New Roman" w:cs="Times New Roman"/>
          <w:b/>
          <w:color w:val="FF0000"/>
          <w:sz w:val="24"/>
          <w:szCs w:val="24"/>
          <w:highlight w:val="cyan"/>
        </w:rPr>
        <w:t>2</w:t>
      </w:r>
    </w:p>
    <w:p w:rsidR="008A5467" w:rsidRPr="00FF3C98" w:rsidRDefault="008A5467" w:rsidP="008A5467">
      <w:pPr>
        <w:spacing w:line="360" w:lineRule="auto"/>
        <w:ind w:left="720"/>
        <w:contextualSpacing/>
        <w:jc w:val="both"/>
        <w:rPr>
          <w:rFonts w:ascii="Times New Roman" w:eastAsia="Times New Roman" w:hAnsi="Times New Roman" w:cs="Times New Roman"/>
          <w:b/>
          <w:color w:val="FF0000"/>
          <w:sz w:val="24"/>
          <w:szCs w:val="24"/>
        </w:rPr>
      </w:pPr>
    </w:p>
    <w:p w:rsidR="00FF3C98" w:rsidRDefault="00FF3C98" w:rsidP="008A5467">
      <w:pPr>
        <w:numPr>
          <w:ilvl w:val="0"/>
          <w:numId w:val="34"/>
        </w:numPr>
        <w:spacing w:line="360" w:lineRule="auto"/>
        <w:contextualSpacing/>
        <w:jc w:val="both"/>
        <w:rPr>
          <w:rFonts w:ascii="Times New Roman" w:eastAsia="Times New Roman" w:hAnsi="Times New Roman" w:cs="Times New Roman"/>
          <w:b/>
          <w:color w:val="FF0000"/>
          <w:sz w:val="24"/>
          <w:szCs w:val="24"/>
        </w:rPr>
      </w:pPr>
      <w:r w:rsidRPr="00FF3C98">
        <w:rPr>
          <w:rFonts w:ascii="Times New Roman" w:eastAsia="Times New Roman" w:hAnsi="Times New Roman" w:cs="Times New Roman"/>
          <w:color w:val="002060"/>
          <w:sz w:val="24"/>
          <w:szCs w:val="24"/>
        </w:rPr>
        <w:t xml:space="preserve">Special Legislative </w:t>
      </w:r>
      <w:r w:rsidRPr="00287939">
        <w:rPr>
          <w:rFonts w:ascii="Times New Roman" w:eastAsia="Times New Roman" w:hAnsi="Times New Roman" w:cs="Times New Roman"/>
          <w:b/>
          <w:color w:val="0000FF"/>
          <w:sz w:val="24"/>
          <w:szCs w:val="24"/>
          <w:u w:val="single"/>
        </w:rPr>
        <w:t>Commission</w:t>
      </w:r>
      <w:r w:rsidRPr="00FF3C98">
        <w:rPr>
          <w:rFonts w:ascii="Times New Roman" w:eastAsia="Times New Roman" w:hAnsi="Times New Roman" w:cs="Times New Roman"/>
          <w:color w:val="002060"/>
          <w:sz w:val="24"/>
          <w:szCs w:val="24"/>
        </w:rPr>
        <w:t xml:space="preserve"> to study the establishment of a </w:t>
      </w:r>
      <w:r w:rsidRPr="00287939">
        <w:rPr>
          <w:rFonts w:ascii="Times New Roman" w:eastAsia="Times New Roman" w:hAnsi="Times New Roman" w:cs="Times New Roman"/>
          <w:b/>
          <w:i/>
          <w:color w:val="0000FF"/>
          <w:sz w:val="24"/>
          <w:szCs w:val="24"/>
          <w:u w:val="single"/>
        </w:rPr>
        <w:t>Statewide Law Enforcement Officer Cadet Program</w:t>
      </w:r>
      <w:r w:rsidRPr="00287939">
        <w:rPr>
          <w:rFonts w:ascii="Times New Roman" w:eastAsia="Times New Roman" w:hAnsi="Times New Roman" w:cs="Times New Roman"/>
          <w:color w:val="0000FF"/>
          <w:sz w:val="24"/>
          <w:szCs w:val="24"/>
        </w:rPr>
        <w:t xml:space="preserve"> </w:t>
      </w:r>
      <w:r w:rsidRPr="00FF3C98">
        <w:rPr>
          <w:rFonts w:ascii="Times New Roman" w:eastAsia="Times New Roman" w:hAnsi="Times New Roman" w:cs="Times New Roman"/>
          <w:color w:val="002060"/>
          <w:sz w:val="24"/>
          <w:szCs w:val="24"/>
        </w:rPr>
        <w:t>[</w:t>
      </w:r>
      <w:r w:rsidRPr="00FF3C98">
        <w:rPr>
          <w:rFonts w:ascii="Times New Roman" w:eastAsia="Times New Roman" w:hAnsi="Times New Roman" w:cs="Times New Roman"/>
          <w:b/>
          <w:color w:val="002060"/>
          <w:sz w:val="24"/>
          <w:szCs w:val="24"/>
          <w:highlight w:val="yellow"/>
        </w:rPr>
        <w:t>Section 108</w:t>
      </w:r>
      <w:r w:rsidRPr="00FF3C98">
        <w:rPr>
          <w:rFonts w:ascii="Times New Roman" w:eastAsia="Times New Roman" w:hAnsi="Times New Roman" w:cs="Times New Roman"/>
          <w:color w:val="002060"/>
          <w:sz w:val="24"/>
          <w:szCs w:val="24"/>
        </w:rPr>
        <w:t xml:space="preserve">] </w:t>
      </w:r>
      <w:r w:rsidRPr="00FF3C98">
        <w:rPr>
          <w:rFonts w:ascii="Times New Roman" w:eastAsia="Times New Roman" w:hAnsi="Times New Roman" w:cs="Times New Roman"/>
          <w:b/>
          <w:color w:val="004ADE"/>
          <w:sz w:val="24"/>
          <w:szCs w:val="24"/>
          <w:highlight w:val="cyan"/>
          <w:u w:val="single"/>
        </w:rPr>
        <w:t>Mass Chiefs Seat</w:t>
      </w:r>
      <w:r w:rsidRPr="00FF3C98">
        <w:rPr>
          <w:rFonts w:ascii="Times New Roman" w:eastAsia="Times New Roman" w:hAnsi="Times New Roman" w:cs="Times New Roman"/>
          <w:color w:val="002060"/>
          <w:sz w:val="24"/>
          <w:szCs w:val="24"/>
        </w:rPr>
        <w:t xml:space="preserve"> - </w:t>
      </w:r>
      <w:r w:rsidR="00E71AEE">
        <w:rPr>
          <w:rFonts w:ascii="Times New Roman" w:eastAsia="Times New Roman" w:hAnsi="Times New Roman" w:cs="Times New Roman"/>
          <w:b/>
          <w:color w:val="FF0000"/>
          <w:sz w:val="24"/>
          <w:szCs w:val="24"/>
          <w:highlight w:val="cyan"/>
        </w:rPr>
        <w:t>Page 125</w:t>
      </w:r>
    </w:p>
    <w:p w:rsidR="008A5467" w:rsidRPr="00FF3C98" w:rsidRDefault="008A5467" w:rsidP="008A5467">
      <w:pPr>
        <w:spacing w:line="360" w:lineRule="auto"/>
        <w:ind w:left="720"/>
        <w:contextualSpacing/>
        <w:jc w:val="both"/>
        <w:rPr>
          <w:rFonts w:ascii="Times New Roman" w:eastAsia="Times New Roman" w:hAnsi="Times New Roman" w:cs="Times New Roman"/>
          <w:b/>
          <w:color w:val="FF0000"/>
          <w:sz w:val="24"/>
          <w:szCs w:val="24"/>
        </w:rPr>
      </w:pPr>
    </w:p>
    <w:p w:rsidR="00FF3C98" w:rsidRPr="008A5467" w:rsidRDefault="00FF3C98" w:rsidP="008A5467">
      <w:pPr>
        <w:numPr>
          <w:ilvl w:val="0"/>
          <w:numId w:val="34"/>
        </w:numPr>
        <w:spacing w:line="360" w:lineRule="auto"/>
        <w:contextualSpacing/>
        <w:jc w:val="both"/>
        <w:rPr>
          <w:rFonts w:ascii="Times New Roman" w:eastAsia="Times New Roman" w:hAnsi="Times New Roman" w:cs="Times New Roman"/>
          <w:color w:val="002060"/>
          <w:sz w:val="24"/>
          <w:szCs w:val="24"/>
        </w:rPr>
      </w:pPr>
      <w:r w:rsidRPr="00FF3C98">
        <w:rPr>
          <w:rFonts w:ascii="Times New Roman" w:eastAsia="Times New Roman" w:hAnsi="Times New Roman" w:cs="Times New Roman"/>
          <w:color w:val="002060"/>
          <w:sz w:val="24"/>
          <w:szCs w:val="24"/>
        </w:rPr>
        <w:t xml:space="preserve">Special Legislative </w:t>
      </w:r>
      <w:r w:rsidRPr="00287939">
        <w:rPr>
          <w:rFonts w:ascii="Times New Roman" w:eastAsia="Times New Roman" w:hAnsi="Times New Roman" w:cs="Times New Roman"/>
          <w:b/>
          <w:color w:val="0000FF"/>
          <w:sz w:val="24"/>
          <w:szCs w:val="24"/>
          <w:u w:val="single"/>
        </w:rPr>
        <w:t>Commission</w:t>
      </w:r>
      <w:r w:rsidRPr="00FF3C98">
        <w:rPr>
          <w:rFonts w:ascii="Times New Roman" w:eastAsia="Times New Roman" w:hAnsi="Times New Roman" w:cs="Times New Roman"/>
          <w:color w:val="002060"/>
          <w:sz w:val="24"/>
          <w:szCs w:val="24"/>
        </w:rPr>
        <w:t xml:space="preserve"> on </w:t>
      </w:r>
      <w:r w:rsidRPr="00287939">
        <w:rPr>
          <w:rFonts w:ascii="Times New Roman" w:eastAsia="Times New Roman" w:hAnsi="Times New Roman" w:cs="Times New Roman"/>
          <w:b/>
          <w:i/>
          <w:color w:val="0000FF"/>
          <w:sz w:val="24"/>
          <w:szCs w:val="24"/>
          <w:u w:val="single"/>
        </w:rPr>
        <w:t xml:space="preserve">Structural Racism in </w:t>
      </w:r>
      <w:r w:rsidRPr="00287939">
        <w:rPr>
          <w:rFonts w:ascii="Times New Roman" w:eastAsia="Times New Roman" w:hAnsi="Times New Roman" w:cs="Times New Roman"/>
          <w:b/>
          <w:i/>
          <w:color w:val="0000FF"/>
          <w:sz w:val="24"/>
          <w:szCs w:val="24"/>
          <w:highlight w:val="cyan"/>
          <w:u w:val="single"/>
        </w:rPr>
        <w:t>Correctional Facilities</w:t>
      </w:r>
      <w:r w:rsidRPr="00287939">
        <w:rPr>
          <w:rFonts w:ascii="Times New Roman" w:eastAsia="Times New Roman" w:hAnsi="Times New Roman" w:cs="Times New Roman"/>
          <w:color w:val="0000FF"/>
          <w:sz w:val="24"/>
          <w:szCs w:val="24"/>
        </w:rPr>
        <w:t xml:space="preserve"> </w:t>
      </w:r>
      <w:r w:rsidRPr="00FF3C98">
        <w:rPr>
          <w:rFonts w:ascii="Times New Roman" w:eastAsia="Times New Roman" w:hAnsi="Times New Roman" w:cs="Times New Roman"/>
          <w:color w:val="002060"/>
          <w:sz w:val="24"/>
          <w:szCs w:val="24"/>
        </w:rPr>
        <w:t>of the commonwealth. [</w:t>
      </w:r>
      <w:r w:rsidRPr="00FF3C98">
        <w:rPr>
          <w:rFonts w:ascii="Times New Roman" w:eastAsia="Times New Roman" w:hAnsi="Times New Roman" w:cs="Times New Roman"/>
          <w:b/>
          <w:color w:val="002060"/>
          <w:sz w:val="24"/>
          <w:szCs w:val="24"/>
          <w:highlight w:val="yellow"/>
        </w:rPr>
        <w:t>Section 110</w:t>
      </w:r>
      <w:r w:rsidRPr="00FF3C98">
        <w:rPr>
          <w:rFonts w:ascii="Times New Roman" w:eastAsia="Times New Roman" w:hAnsi="Times New Roman" w:cs="Times New Roman"/>
          <w:color w:val="002060"/>
          <w:sz w:val="24"/>
          <w:szCs w:val="24"/>
        </w:rPr>
        <w:t xml:space="preserve">] </w:t>
      </w:r>
      <w:r w:rsidR="00287939">
        <w:rPr>
          <w:rFonts w:ascii="Times New Roman" w:eastAsia="Times New Roman" w:hAnsi="Times New Roman" w:cs="Times New Roman"/>
          <w:b/>
          <w:color w:val="FF0000"/>
          <w:sz w:val="24"/>
          <w:szCs w:val="24"/>
          <w:highlight w:val="cyan"/>
        </w:rPr>
        <w:t>Page 128</w:t>
      </w:r>
    </w:p>
    <w:p w:rsidR="008A5467" w:rsidRPr="00FF3C98" w:rsidRDefault="008A5467" w:rsidP="008A5467">
      <w:pPr>
        <w:spacing w:line="360" w:lineRule="auto"/>
        <w:contextualSpacing/>
        <w:jc w:val="both"/>
        <w:rPr>
          <w:rFonts w:ascii="Times New Roman" w:eastAsia="Times New Roman" w:hAnsi="Times New Roman" w:cs="Times New Roman"/>
          <w:color w:val="002060"/>
          <w:sz w:val="24"/>
          <w:szCs w:val="24"/>
        </w:rPr>
      </w:pPr>
    </w:p>
    <w:p w:rsidR="00FF3C98" w:rsidRPr="008A5467" w:rsidRDefault="00FF3C98" w:rsidP="008A5467">
      <w:pPr>
        <w:numPr>
          <w:ilvl w:val="0"/>
          <w:numId w:val="34"/>
        </w:numPr>
        <w:spacing w:line="360" w:lineRule="auto"/>
        <w:contextualSpacing/>
        <w:jc w:val="both"/>
        <w:rPr>
          <w:rFonts w:ascii="Times New Roman" w:eastAsia="Times New Roman" w:hAnsi="Times New Roman" w:cs="Times New Roman"/>
          <w:color w:val="002060"/>
          <w:sz w:val="24"/>
          <w:szCs w:val="24"/>
        </w:rPr>
      </w:pPr>
      <w:r w:rsidRPr="00FF3C98">
        <w:rPr>
          <w:rFonts w:ascii="Times New Roman" w:eastAsia="Times New Roman" w:hAnsi="Times New Roman" w:cs="Times New Roman"/>
          <w:color w:val="002060"/>
          <w:sz w:val="24"/>
          <w:szCs w:val="24"/>
        </w:rPr>
        <w:t xml:space="preserve">Special Legislative </w:t>
      </w:r>
      <w:r w:rsidRPr="00287939">
        <w:rPr>
          <w:rFonts w:ascii="Times New Roman" w:eastAsia="Times New Roman" w:hAnsi="Times New Roman" w:cs="Times New Roman"/>
          <w:b/>
          <w:color w:val="0000FF"/>
          <w:sz w:val="24"/>
          <w:szCs w:val="24"/>
          <w:u w:val="single"/>
        </w:rPr>
        <w:t>Commission</w:t>
      </w:r>
      <w:r w:rsidRPr="00FF3C98">
        <w:rPr>
          <w:rFonts w:ascii="Times New Roman" w:eastAsia="Times New Roman" w:hAnsi="Times New Roman" w:cs="Times New Roman"/>
          <w:color w:val="002060"/>
          <w:sz w:val="24"/>
          <w:szCs w:val="24"/>
        </w:rPr>
        <w:t xml:space="preserve"> on </w:t>
      </w:r>
      <w:r w:rsidRPr="00287939">
        <w:rPr>
          <w:rFonts w:ascii="Times New Roman" w:eastAsia="Times New Roman" w:hAnsi="Times New Roman" w:cs="Times New Roman"/>
          <w:b/>
          <w:i/>
          <w:color w:val="0000FF"/>
          <w:sz w:val="24"/>
          <w:szCs w:val="24"/>
          <w:u w:val="single"/>
        </w:rPr>
        <w:t xml:space="preserve">Structural Racism in the </w:t>
      </w:r>
      <w:r w:rsidRPr="00287939">
        <w:rPr>
          <w:rFonts w:ascii="Times New Roman" w:eastAsia="Times New Roman" w:hAnsi="Times New Roman" w:cs="Times New Roman"/>
          <w:b/>
          <w:i/>
          <w:color w:val="0000FF"/>
          <w:sz w:val="24"/>
          <w:szCs w:val="24"/>
          <w:highlight w:val="cyan"/>
          <w:u w:val="single"/>
        </w:rPr>
        <w:t>Parole Process</w:t>
      </w:r>
      <w:r w:rsidRPr="00287939">
        <w:rPr>
          <w:rFonts w:ascii="Times New Roman" w:eastAsia="Times New Roman" w:hAnsi="Times New Roman" w:cs="Times New Roman"/>
          <w:color w:val="0000FF"/>
          <w:sz w:val="24"/>
          <w:szCs w:val="24"/>
        </w:rPr>
        <w:t xml:space="preserve"> </w:t>
      </w:r>
      <w:r w:rsidRPr="00FF3C98">
        <w:rPr>
          <w:rFonts w:ascii="Times New Roman" w:eastAsia="Times New Roman" w:hAnsi="Times New Roman" w:cs="Times New Roman"/>
          <w:color w:val="002060"/>
          <w:sz w:val="24"/>
          <w:szCs w:val="24"/>
        </w:rPr>
        <w:t>[</w:t>
      </w:r>
      <w:r w:rsidRPr="00FF3C98">
        <w:rPr>
          <w:rFonts w:ascii="Times New Roman" w:eastAsia="Times New Roman" w:hAnsi="Times New Roman" w:cs="Times New Roman"/>
          <w:b/>
          <w:color w:val="002060"/>
          <w:sz w:val="24"/>
          <w:szCs w:val="24"/>
          <w:highlight w:val="yellow"/>
        </w:rPr>
        <w:t>Section 111</w:t>
      </w:r>
      <w:r w:rsidRPr="00FF3C98">
        <w:rPr>
          <w:rFonts w:ascii="Times New Roman" w:eastAsia="Times New Roman" w:hAnsi="Times New Roman" w:cs="Times New Roman"/>
          <w:color w:val="002060"/>
          <w:sz w:val="24"/>
          <w:szCs w:val="24"/>
        </w:rPr>
        <w:t xml:space="preserve">] </w:t>
      </w:r>
      <w:r w:rsidR="00E71AEE">
        <w:rPr>
          <w:rFonts w:ascii="Times New Roman" w:eastAsia="Times New Roman" w:hAnsi="Times New Roman" w:cs="Times New Roman"/>
          <w:b/>
          <w:color w:val="FF0000"/>
          <w:sz w:val="24"/>
          <w:szCs w:val="24"/>
          <w:highlight w:val="cyan"/>
        </w:rPr>
        <w:t>Page 129</w:t>
      </w:r>
    </w:p>
    <w:p w:rsidR="008A5467" w:rsidRPr="00FF3C98" w:rsidRDefault="008A5467" w:rsidP="008A5467">
      <w:pPr>
        <w:spacing w:line="360" w:lineRule="auto"/>
        <w:contextualSpacing/>
        <w:jc w:val="both"/>
        <w:rPr>
          <w:rFonts w:ascii="Times New Roman" w:eastAsia="Times New Roman" w:hAnsi="Times New Roman" w:cs="Times New Roman"/>
          <w:color w:val="002060"/>
          <w:sz w:val="24"/>
          <w:szCs w:val="24"/>
        </w:rPr>
      </w:pPr>
    </w:p>
    <w:p w:rsidR="00FF3C98" w:rsidRDefault="00FF3C98" w:rsidP="008A5467">
      <w:pPr>
        <w:numPr>
          <w:ilvl w:val="0"/>
          <w:numId w:val="34"/>
        </w:numPr>
        <w:spacing w:line="360" w:lineRule="auto"/>
        <w:contextualSpacing/>
        <w:jc w:val="both"/>
        <w:rPr>
          <w:rFonts w:ascii="Times New Roman" w:eastAsia="Times New Roman" w:hAnsi="Times New Roman" w:cs="Times New Roman"/>
          <w:b/>
          <w:color w:val="FF0000"/>
          <w:sz w:val="24"/>
          <w:szCs w:val="24"/>
        </w:rPr>
      </w:pPr>
      <w:r w:rsidRPr="00FF3C98">
        <w:rPr>
          <w:rFonts w:ascii="Times New Roman" w:eastAsia="Times New Roman" w:hAnsi="Times New Roman" w:cs="Times New Roman"/>
          <w:color w:val="002060"/>
          <w:sz w:val="24"/>
          <w:szCs w:val="24"/>
        </w:rPr>
        <w:t xml:space="preserve">Special Legislative </w:t>
      </w:r>
      <w:r w:rsidRPr="00287939">
        <w:rPr>
          <w:rFonts w:ascii="Times New Roman" w:eastAsia="Times New Roman" w:hAnsi="Times New Roman" w:cs="Times New Roman"/>
          <w:b/>
          <w:color w:val="0000FF"/>
          <w:sz w:val="24"/>
          <w:szCs w:val="24"/>
          <w:u w:val="single"/>
        </w:rPr>
        <w:t>Commission</w:t>
      </w:r>
      <w:r w:rsidRPr="00FF3C98">
        <w:rPr>
          <w:rFonts w:ascii="Times New Roman" w:eastAsia="Times New Roman" w:hAnsi="Times New Roman" w:cs="Times New Roman"/>
          <w:color w:val="002060"/>
          <w:sz w:val="24"/>
          <w:szCs w:val="24"/>
        </w:rPr>
        <w:t xml:space="preserve"> on </w:t>
      </w:r>
      <w:r w:rsidRPr="00287939">
        <w:rPr>
          <w:rFonts w:ascii="Times New Roman" w:eastAsia="Times New Roman" w:hAnsi="Times New Roman" w:cs="Times New Roman"/>
          <w:b/>
          <w:i/>
          <w:color w:val="0000FF"/>
          <w:sz w:val="24"/>
          <w:szCs w:val="24"/>
          <w:u w:val="single"/>
        </w:rPr>
        <w:t xml:space="preserve">Structural Racism in the Massachusetts </w:t>
      </w:r>
      <w:r w:rsidRPr="00287939">
        <w:rPr>
          <w:rFonts w:ascii="Times New Roman" w:eastAsia="Times New Roman" w:hAnsi="Times New Roman" w:cs="Times New Roman"/>
          <w:b/>
          <w:i/>
          <w:color w:val="0000FF"/>
          <w:sz w:val="24"/>
          <w:szCs w:val="24"/>
          <w:highlight w:val="cyan"/>
          <w:u w:val="single"/>
        </w:rPr>
        <w:t>Probation Service</w:t>
      </w:r>
      <w:r w:rsidRPr="007929C2">
        <w:rPr>
          <w:rFonts w:ascii="Times New Roman" w:eastAsia="Times New Roman" w:hAnsi="Times New Roman" w:cs="Times New Roman"/>
          <w:b/>
          <w:color w:val="002060"/>
          <w:sz w:val="24"/>
          <w:szCs w:val="24"/>
          <w:u w:val="single"/>
        </w:rPr>
        <w:t>,</w:t>
      </w:r>
      <w:r w:rsidRPr="00FF3C98">
        <w:rPr>
          <w:rFonts w:ascii="Times New Roman" w:eastAsia="Times New Roman" w:hAnsi="Times New Roman" w:cs="Times New Roman"/>
          <w:color w:val="002060"/>
          <w:sz w:val="24"/>
          <w:szCs w:val="24"/>
        </w:rPr>
        <w:t xml:space="preserve"> referred to in this section as the commission [</w:t>
      </w:r>
      <w:r w:rsidRPr="00FF3C98">
        <w:rPr>
          <w:rFonts w:ascii="Times New Roman" w:eastAsia="Times New Roman" w:hAnsi="Times New Roman" w:cs="Times New Roman"/>
          <w:b/>
          <w:color w:val="002060"/>
          <w:sz w:val="24"/>
          <w:szCs w:val="24"/>
          <w:highlight w:val="yellow"/>
        </w:rPr>
        <w:t>Section 112</w:t>
      </w:r>
      <w:r w:rsidRPr="00FF3C98">
        <w:rPr>
          <w:rFonts w:ascii="Times New Roman" w:eastAsia="Times New Roman" w:hAnsi="Times New Roman" w:cs="Times New Roman"/>
          <w:color w:val="002060"/>
          <w:sz w:val="24"/>
          <w:szCs w:val="24"/>
        </w:rPr>
        <w:t xml:space="preserve">] </w:t>
      </w:r>
      <w:r w:rsidR="00287939">
        <w:rPr>
          <w:rFonts w:ascii="Times New Roman" w:eastAsia="Times New Roman" w:hAnsi="Times New Roman" w:cs="Times New Roman"/>
          <w:b/>
          <w:color w:val="FF0000"/>
          <w:sz w:val="24"/>
          <w:szCs w:val="24"/>
          <w:highlight w:val="cyan"/>
        </w:rPr>
        <w:t>Page 130</w:t>
      </w:r>
    </w:p>
    <w:p w:rsidR="008A5467" w:rsidRPr="00FF3C98" w:rsidRDefault="008A5467" w:rsidP="008A5467">
      <w:pPr>
        <w:spacing w:line="360" w:lineRule="auto"/>
        <w:contextualSpacing/>
        <w:jc w:val="both"/>
        <w:rPr>
          <w:rFonts w:ascii="Times New Roman" w:eastAsia="Times New Roman" w:hAnsi="Times New Roman" w:cs="Times New Roman"/>
          <w:b/>
          <w:color w:val="FF0000"/>
          <w:sz w:val="24"/>
          <w:szCs w:val="24"/>
        </w:rPr>
      </w:pPr>
    </w:p>
    <w:p w:rsidR="00FF3C98" w:rsidRPr="008A5467" w:rsidRDefault="00FF3C98" w:rsidP="008A5467">
      <w:pPr>
        <w:numPr>
          <w:ilvl w:val="0"/>
          <w:numId w:val="34"/>
        </w:numPr>
        <w:spacing w:line="360" w:lineRule="auto"/>
        <w:contextualSpacing/>
        <w:jc w:val="both"/>
        <w:rPr>
          <w:rFonts w:ascii="Times New Roman" w:eastAsia="Times New Roman" w:hAnsi="Times New Roman" w:cs="Times New Roman"/>
          <w:color w:val="FF0000"/>
          <w:sz w:val="24"/>
          <w:szCs w:val="24"/>
        </w:rPr>
      </w:pPr>
      <w:r w:rsidRPr="00287939">
        <w:rPr>
          <w:rFonts w:ascii="Times New Roman" w:eastAsia="Times New Roman" w:hAnsi="Times New Roman" w:cs="Times New Roman"/>
          <w:b/>
          <w:color w:val="0000FF"/>
          <w:sz w:val="24"/>
          <w:szCs w:val="24"/>
          <w:u w:val="single"/>
        </w:rPr>
        <w:t>MPTC</w:t>
      </w:r>
      <w:r w:rsidRPr="00FF3C98">
        <w:rPr>
          <w:rFonts w:ascii="Times New Roman" w:eastAsia="Times New Roman" w:hAnsi="Times New Roman" w:cs="Times New Roman"/>
          <w:color w:val="002060"/>
          <w:sz w:val="24"/>
          <w:szCs w:val="24"/>
        </w:rPr>
        <w:t xml:space="preserve"> to Study the Costs associated with </w:t>
      </w:r>
      <w:r w:rsidRPr="00287939">
        <w:rPr>
          <w:rFonts w:ascii="Times New Roman" w:eastAsia="Times New Roman" w:hAnsi="Times New Roman" w:cs="Times New Roman"/>
          <w:b/>
          <w:i/>
          <w:color w:val="0000FF"/>
          <w:sz w:val="24"/>
          <w:szCs w:val="24"/>
          <w:u w:val="single"/>
        </w:rPr>
        <w:t>Consolidating Police Academies</w:t>
      </w:r>
      <w:r w:rsidRPr="00287939">
        <w:rPr>
          <w:rFonts w:ascii="Times New Roman" w:eastAsia="Times New Roman" w:hAnsi="Times New Roman" w:cs="Times New Roman"/>
          <w:color w:val="0000FF"/>
          <w:sz w:val="24"/>
          <w:szCs w:val="24"/>
        </w:rPr>
        <w:t xml:space="preserve"> </w:t>
      </w:r>
      <w:r w:rsidRPr="00FF3C98">
        <w:rPr>
          <w:rFonts w:ascii="Times New Roman" w:eastAsia="Times New Roman" w:hAnsi="Times New Roman" w:cs="Times New Roman"/>
          <w:color w:val="002060"/>
          <w:sz w:val="24"/>
          <w:szCs w:val="24"/>
        </w:rPr>
        <w:t>[</w:t>
      </w:r>
      <w:r w:rsidRPr="00FF3C98">
        <w:rPr>
          <w:rFonts w:ascii="Times New Roman" w:eastAsia="Times New Roman" w:hAnsi="Times New Roman" w:cs="Times New Roman"/>
          <w:b/>
          <w:color w:val="002060"/>
          <w:sz w:val="24"/>
          <w:szCs w:val="24"/>
          <w:highlight w:val="yellow"/>
        </w:rPr>
        <w:t>Section 115]</w:t>
      </w:r>
      <w:r w:rsidRPr="00FF3C98">
        <w:rPr>
          <w:rFonts w:ascii="Times New Roman" w:eastAsia="Times New Roman" w:hAnsi="Times New Roman" w:cs="Times New Roman"/>
          <w:b/>
          <w:color w:val="002060"/>
          <w:sz w:val="24"/>
          <w:szCs w:val="24"/>
        </w:rPr>
        <w:t xml:space="preserve"> </w:t>
      </w:r>
      <w:r w:rsidR="00E71AEE">
        <w:rPr>
          <w:rFonts w:ascii="Times New Roman" w:eastAsia="Times New Roman" w:hAnsi="Times New Roman" w:cs="Times New Roman"/>
          <w:b/>
          <w:color w:val="FF0000"/>
          <w:sz w:val="24"/>
          <w:szCs w:val="24"/>
          <w:highlight w:val="cyan"/>
        </w:rPr>
        <w:t>Page 132</w:t>
      </w:r>
    </w:p>
    <w:p w:rsidR="008A5467" w:rsidRPr="00FF3C98" w:rsidRDefault="008A5467" w:rsidP="008A5467">
      <w:pPr>
        <w:spacing w:line="360" w:lineRule="auto"/>
        <w:contextualSpacing/>
        <w:jc w:val="both"/>
        <w:rPr>
          <w:rFonts w:ascii="Times New Roman" w:eastAsia="Times New Roman" w:hAnsi="Times New Roman" w:cs="Times New Roman"/>
          <w:color w:val="FF0000"/>
          <w:sz w:val="24"/>
          <w:szCs w:val="24"/>
        </w:rPr>
      </w:pPr>
    </w:p>
    <w:p w:rsidR="00FF3C98" w:rsidRDefault="00FF3C98" w:rsidP="008A5467">
      <w:pPr>
        <w:numPr>
          <w:ilvl w:val="0"/>
          <w:numId w:val="34"/>
        </w:numPr>
        <w:spacing w:line="360" w:lineRule="auto"/>
        <w:contextualSpacing/>
        <w:jc w:val="both"/>
        <w:rPr>
          <w:rFonts w:ascii="Times New Roman" w:eastAsia="Times New Roman" w:hAnsi="Times New Roman" w:cs="Times New Roman"/>
          <w:b/>
          <w:color w:val="004ADE"/>
          <w:sz w:val="24"/>
          <w:szCs w:val="24"/>
          <w:highlight w:val="yellow"/>
          <w:u w:val="single"/>
        </w:rPr>
      </w:pPr>
      <w:r w:rsidRPr="008A5467">
        <w:rPr>
          <w:rFonts w:ascii="Times New Roman" w:eastAsia="Times New Roman" w:hAnsi="Times New Roman" w:cs="Times New Roman"/>
          <w:color w:val="002060"/>
          <w:sz w:val="24"/>
          <w:szCs w:val="24"/>
        </w:rPr>
        <w:t xml:space="preserve">Special Legislative </w:t>
      </w:r>
      <w:r w:rsidRPr="00287939">
        <w:rPr>
          <w:rFonts w:ascii="Times New Roman" w:eastAsia="Times New Roman" w:hAnsi="Times New Roman" w:cs="Times New Roman"/>
          <w:b/>
          <w:color w:val="0000FF"/>
          <w:sz w:val="24"/>
          <w:szCs w:val="24"/>
          <w:u w:val="single"/>
        </w:rPr>
        <w:t>Commission</w:t>
      </w:r>
      <w:r w:rsidRPr="008A5467">
        <w:rPr>
          <w:rFonts w:ascii="Times New Roman" w:eastAsia="Times New Roman" w:hAnsi="Times New Roman" w:cs="Times New Roman"/>
          <w:color w:val="002060"/>
          <w:sz w:val="24"/>
          <w:szCs w:val="24"/>
        </w:rPr>
        <w:t xml:space="preserve"> to Investigate and Study the impact to the administration of justice of the </w:t>
      </w:r>
      <w:r w:rsidR="00287939" w:rsidRPr="00287939">
        <w:rPr>
          <w:rFonts w:ascii="Times New Roman" w:eastAsia="Times New Roman" w:hAnsi="Times New Roman" w:cs="Times New Roman"/>
          <w:b/>
          <w:i/>
          <w:color w:val="0000FF"/>
          <w:sz w:val="24"/>
          <w:szCs w:val="24"/>
          <w:u w:val="single"/>
        </w:rPr>
        <w:t>Qualified Immunity D</w:t>
      </w:r>
      <w:r w:rsidRPr="00287939">
        <w:rPr>
          <w:rFonts w:ascii="Times New Roman" w:eastAsia="Times New Roman" w:hAnsi="Times New Roman" w:cs="Times New Roman"/>
          <w:b/>
          <w:i/>
          <w:color w:val="0000FF"/>
          <w:sz w:val="24"/>
          <w:szCs w:val="24"/>
          <w:u w:val="single"/>
        </w:rPr>
        <w:t>octrine in the commonwealth</w:t>
      </w:r>
      <w:r w:rsidRPr="00287939">
        <w:rPr>
          <w:rFonts w:ascii="Times New Roman" w:eastAsia="Times New Roman" w:hAnsi="Times New Roman" w:cs="Times New Roman"/>
          <w:color w:val="0000FF"/>
          <w:sz w:val="24"/>
          <w:szCs w:val="24"/>
        </w:rPr>
        <w:t xml:space="preserve"> </w:t>
      </w:r>
      <w:r w:rsidRPr="00FF3C98">
        <w:rPr>
          <w:rFonts w:ascii="Times New Roman" w:eastAsia="Times New Roman" w:hAnsi="Times New Roman" w:cs="Times New Roman"/>
          <w:color w:val="002060"/>
          <w:sz w:val="24"/>
          <w:szCs w:val="24"/>
        </w:rPr>
        <w:t>[</w:t>
      </w:r>
      <w:r w:rsidRPr="00FF3C98">
        <w:rPr>
          <w:rFonts w:ascii="Times New Roman" w:eastAsia="Times New Roman" w:hAnsi="Times New Roman" w:cs="Times New Roman"/>
          <w:b/>
          <w:color w:val="002060"/>
          <w:sz w:val="24"/>
          <w:szCs w:val="24"/>
          <w:highlight w:val="yellow"/>
        </w:rPr>
        <w:t>Section 116</w:t>
      </w:r>
      <w:r w:rsidRPr="00FF3C98">
        <w:rPr>
          <w:rFonts w:ascii="Times New Roman" w:eastAsia="Times New Roman" w:hAnsi="Times New Roman" w:cs="Times New Roman"/>
          <w:color w:val="002060"/>
          <w:sz w:val="24"/>
          <w:szCs w:val="24"/>
        </w:rPr>
        <w:t xml:space="preserve">] </w:t>
      </w:r>
      <w:r w:rsidR="00D44443" w:rsidRPr="00FF3C98">
        <w:rPr>
          <w:rFonts w:ascii="Times New Roman" w:eastAsia="Times New Roman" w:hAnsi="Times New Roman" w:cs="Times New Roman"/>
          <w:b/>
          <w:color w:val="004ADE"/>
          <w:sz w:val="24"/>
          <w:szCs w:val="24"/>
          <w:highlight w:val="yellow"/>
          <w:u w:val="single"/>
        </w:rPr>
        <w:t>NO Chiefs Seat</w:t>
      </w:r>
      <w:r w:rsidR="00D44443" w:rsidRPr="00D44443">
        <w:rPr>
          <w:rFonts w:ascii="Times New Roman" w:eastAsia="Times New Roman" w:hAnsi="Times New Roman" w:cs="Times New Roman"/>
          <w:b/>
          <w:color w:val="FF0000"/>
          <w:sz w:val="24"/>
          <w:szCs w:val="24"/>
          <w:highlight w:val="cyan"/>
        </w:rPr>
        <w:t xml:space="preserve"> </w:t>
      </w:r>
      <w:r w:rsidR="00D44443">
        <w:rPr>
          <w:rFonts w:ascii="Times New Roman" w:eastAsia="Times New Roman" w:hAnsi="Times New Roman" w:cs="Times New Roman"/>
          <w:b/>
          <w:color w:val="FF0000"/>
          <w:sz w:val="24"/>
          <w:szCs w:val="24"/>
          <w:highlight w:val="cyan"/>
        </w:rPr>
        <w:t xml:space="preserve"> </w:t>
      </w:r>
      <w:r w:rsidR="00E71AEE">
        <w:rPr>
          <w:rFonts w:ascii="Times New Roman" w:eastAsia="Times New Roman" w:hAnsi="Times New Roman" w:cs="Times New Roman"/>
          <w:b/>
          <w:color w:val="FF0000"/>
          <w:sz w:val="24"/>
          <w:szCs w:val="24"/>
          <w:highlight w:val="cyan"/>
        </w:rPr>
        <w:t>Page 133</w:t>
      </w:r>
      <w:r w:rsidRPr="00FF3C98">
        <w:rPr>
          <w:rFonts w:ascii="Times New Roman" w:eastAsia="Times New Roman" w:hAnsi="Times New Roman" w:cs="Times New Roman"/>
          <w:b/>
          <w:color w:val="FF0000"/>
          <w:sz w:val="24"/>
          <w:szCs w:val="24"/>
        </w:rPr>
        <w:t xml:space="preserve"> </w:t>
      </w:r>
    </w:p>
    <w:p w:rsidR="008A5467" w:rsidRPr="00FF3C98" w:rsidRDefault="008A5467" w:rsidP="008A5467">
      <w:pPr>
        <w:spacing w:line="360" w:lineRule="auto"/>
        <w:contextualSpacing/>
        <w:jc w:val="both"/>
        <w:rPr>
          <w:rFonts w:ascii="Times New Roman" w:eastAsia="Times New Roman" w:hAnsi="Times New Roman" w:cs="Times New Roman"/>
          <w:b/>
          <w:color w:val="004ADE"/>
          <w:sz w:val="24"/>
          <w:szCs w:val="24"/>
          <w:highlight w:val="yellow"/>
          <w:u w:val="single"/>
        </w:rPr>
      </w:pPr>
    </w:p>
    <w:p w:rsidR="00FF3C98" w:rsidRPr="008A5467" w:rsidRDefault="00FF3C98" w:rsidP="008A5467">
      <w:pPr>
        <w:numPr>
          <w:ilvl w:val="0"/>
          <w:numId w:val="34"/>
        </w:numPr>
        <w:spacing w:line="360" w:lineRule="auto"/>
        <w:contextualSpacing/>
        <w:jc w:val="both"/>
        <w:rPr>
          <w:rFonts w:ascii="Times New Roman" w:eastAsia="Times New Roman" w:hAnsi="Times New Roman" w:cs="Times New Roman"/>
          <w:color w:val="004ADE"/>
          <w:sz w:val="24"/>
          <w:szCs w:val="24"/>
        </w:rPr>
      </w:pPr>
      <w:r w:rsidRPr="00FF3C98">
        <w:rPr>
          <w:rFonts w:ascii="Times New Roman" w:eastAsia="Times New Roman" w:hAnsi="Times New Roman" w:cs="Times New Roman"/>
          <w:color w:val="002060"/>
          <w:sz w:val="24"/>
          <w:szCs w:val="24"/>
        </w:rPr>
        <w:t xml:space="preserve">The </w:t>
      </w:r>
      <w:r w:rsidRPr="00287939">
        <w:rPr>
          <w:rFonts w:ascii="Times New Roman" w:eastAsia="Times New Roman" w:hAnsi="Times New Roman" w:cs="Times New Roman"/>
          <w:b/>
          <w:i/>
          <w:color w:val="0000FF"/>
          <w:sz w:val="24"/>
          <w:szCs w:val="24"/>
          <w:u w:val="single"/>
        </w:rPr>
        <w:t>Community Policing and Behavioral Health Advisory Council</w:t>
      </w:r>
      <w:r w:rsidRPr="00287939">
        <w:rPr>
          <w:rFonts w:ascii="Times New Roman" w:eastAsia="Times New Roman" w:hAnsi="Times New Roman" w:cs="Times New Roman"/>
          <w:color w:val="0000FF"/>
          <w:sz w:val="24"/>
          <w:szCs w:val="24"/>
        </w:rPr>
        <w:t xml:space="preserve"> </w:t>
      </w:r>
      <w:r w:rsidRPr="00FF3C98">
        <w:rPr>
          <w:rFonts w:ascii="Times New Roman" w:eastAsia="Times New Roman" w:hAnsi="Times New Roman" w:cs="Times New Roman"/>
          <w:color w:val="002060"/>
          <w:sz w:val="24"/>
          <w:szCs w:val="24"/>
        </w:rPr>
        <w:t>– establish recommendations [</w:t>
      </w:r>
      <w:r w:rsidRPr="00FF3C98">
        <w:rPr>
          <w:rFonts w:ascii="Times New Roman" w:eastAsia="Times New Roman" w:hAnsi="Times New Roman" w:cs="Times New Roman"/>
          <w:b/>
          <w:color w:val="002060"/>
          <w:sz w:val="24"/>
          <w:szCs w:val="24"/>
        </w:rPr>
        <w:t>Section 117</w:t>
      </w:r>
      <w:r w:rsidRPr="00FF3C98">
        <w:rPr>
          <w:rFonts w:ascii="Times New Roman" w:eastAsia="Times New Roman" w:hAnsi="Times New Roman" w:cs="Times New Roman"/>
          <w:color w:val="002060"/>
          <w:sz w:val="24"/>
          <w:szCs w:val="24"/>
        </w:rPr>
        <w:t xml:space="preserve">] </w:t>
      </w:r>
      <w:r w:rsidR="00E71AEE">
        <w:rPr>
          <w:rFonts w:ascii="Times New Roman" w:eastAsia="Times New Roman" w:hAnsi="Times New Roman" w:cs="Times New Roman"/>
          <w:b/>
          <w:color w:val="FF0000"/>
          <w:sz w:val="24"/>
          <w:szCs w:val="24"/>
          <w:highlight w:val="cyan"/>
        </w:rPr>
        <w:t>Page 134</w:t>
      </w:r>
      <w:r w:rsidRPr="00FF3C98">
        <w:rPr>
          <w:rFonts w:ascii="Times New Roman" w:eastAsia="Times New Roman" w:hAnsi="Times New Roman" w:cs="Times New Roman"/>
          <w:b/>
          <w:color w:val="FF0000"/>
          <w:sz w:val="24"/>
          <w:szCs w:val="24"/>
        </w:rPr>
        <w:t xml:space="preserve"> </w:t>
      </w:r>
      <w:r w:rsidRPr="00FF3C98">
        <w:rPr>
          <w:rFonts w:ascii="Times New Roman" w:eastAsia="Times New Roman" w:hAnsi="Times New Roman" w:cs="Times New Roman"/>
          <w:b/>
          <w:color w:val="004ADE"/>
          <w:sz w:val="24"/>
          <w:szCs w:val="24"/>
        </w:rPr>
        <w:t>[</w:t>
      </w:r>
      <w:r w:rsidRPr="00FF3C98">
        <w:rPr>
          <w:rFonts w:ascii="Times New Roman" w:eastAsia="Times New Roman" w:hAnsi="Times New Roman" w:cs="Times New Roman"/>
          <w:b/>
          <w:color w:val="004ADE"/>
          <w:sz w:val="24"/>
          <w:szCs w:val="24"/>
          <w:highlight w:val="yellow"/>
        </w:rPr>
        <w:t>Currently (3) Mass Chiefs Seats – based on size of jurisdiction (&lt;10k; &lt;50k; &lt;100k) since 2018</w:t>
      </w:r>
      <w:r w:rsidRPr="00FF3C98">
        <w:rPr>
          <w:rFonts w:ascii="Times New Roman" w:eastAsia="Times New Roman" w:hAnsi="Times New Roman" w:cs="Times New Roman"/>
          <w:b/>
          <w:color w:val="004ADE"/>
          <w:sz w:val="24"/>
          <w:szCs w:val="24"/>
        </w:rPr>
        <w:t>]</w:t>
      </w:r>
    </w:p>
    <w:p w:rsidR="008A5467" w:rsidRPr="00FF3C98" w:rsidRDefault="008A5467" w:rsidP="008A5467">
      <w:pPr>
        <w:spacing w:line="360" w:lineRule="auto"/>
        <w:ind w:left="720"/>
        <w:contextualSpacing/>
        <w:jc w:val="both"/>
        <w:rPr>
          <w:rFonts w:ascii="Times New Roman" w:eastAsia="Times New Roman" w:hAnsi="Times New Roman" w:cs="Times New Roman"/>
          <w:color w:val="004ADE"/>
          <w:sz w:val="24"/>
          <w:szCs w:val="24"/>
        </w:rPr>
      </w:pPr>
    </w:p>
    <w:p w:rsidR="00FF3C98" w:rsidRPr="00FF3C98" w:rsidRDefault="00FF3C98" w:rsidP="008A5467">
      <w:pPr>
        <w:numPr>
          <w:ilvl w:val="0"/>
          <w:numId w:val="34"/>
        </w:numPr>
        <w:spacing w:line="360" w:lineRule="auto"/>
        <w:contextualSpacing/>
        <w:jc w:val="both"/>
        <w:rPr>
          <w:rFonts w:ascii="Times New Roman" w:eastAsia="Times New Roman" w:hAnsi="Times New Roman" w:cs="Times New Roman"/>
          <w:color w:val="004ADE"/>
          <w:sz w:val="24"/>
          <w:szCs w:val="24"/>
        </w:rPr>
      </w:pPr>
      <w:r w:rsidRPr="00287939">
        <w:rPr>
          <w:rFonts w:ascii="Times New Roman" w:eastAsia="Times New Roman" w:hAnsi="Times New Roman" w:cs="Times New Roman"/>
          <w:b/>
          <w:bCs/>
          <w:i/>
          <w:iCs/>
          <w:color w:val="0000FF"/>
          <w:sz w:val="24"/>
          <w:szCs w:val="24"/>
          <w:u w:val="single"/>
        </w:rPr>
        <w:t>The Massachusetts Peace Officer Standards and Training Commission</w:t>
      </w:r>
      <w:r w:rsidRPr="00FF3C98">
        <w:rPr>
          <w:rFonts w:ascii="Times New Roman" w:eastAsia="Times New Roman" w:hAnsi="Times New Roman" w:cs="Times New Roman"/>
          <w:i/>
          <w:iCs/>
          <w:color w:val="000000"/>
          <w:sz w:val="24"/>
          <w:szCs w:val="24"/>
        </w:rPr>
        <w:t xml:space="preserve"> </w:t>
      </w:r>
      <w:r w:rsidRPr="00FF3C98">
        <w:rPr>
          <w:rFonts w:ascii="Times New Roman" w:eastAsia="Times New Roman" w:hAnsi="Times New Roman" w:cs="Times New Roman"/>
          <w:color w:val="000000"/>
          <w:sz w:val="24"/>
          <w:szCs w:val="24"/>
        </w:rPr>
        <w:t>(POST) [</w:t>
      </w:r>
      <w:r w:rsidRPr="00FF3C98">
        <w:rPr>
          <w:rFonts w:ascii="Times New Roman" w:eastAsia="Times New Roman" w:hAnsi="Times New Roman" w:cs="Times New Roman"/>
          <w:b/>
          <w:bCs/>
          <w:color w:val="000000"/>
          <w:sz w:val="24"/>
          <w:szCs w:val="24"/>
          <w:shd w:val="clear" w:color="auto" w:fill="FFFF00"/>
        </w:rPr>
        <w:t>Section 30</w:t>
      </w:r>
      <w:r w:rsidRPr="00FF3C98">
        <w:rPr>
          <w:rFonts w:ascii="Times New Roman" w:eastAsia="Times New Roman" w:hAnsi="Times New Roman" w:cs="Times New Roman"/>
          <w:color w:val="000000"/>
          <w:sz w:val="24"/>
          <w:szCs w:val="24"/>
        </w:rPr>
        <w:t xml:space="preserve">] </w:t>
      </w:r>
      <w:r w:rsidRPr="00D44443">
        <w:rPr>
          <w:rFonts w:ascii="Times New Roman" w:eastAsia="Times New Roman" w:hAnsi="Times New Roman" w:cs="Times New Roman"/>
          <w:b/>
          <w:bCs/>
          <w:color w:val="FF0000"/>
          <w:sz w:val="24"/>
          <w:szCs w:val="24"/>
          <w:highlight w:val="cyan"/>
        </w:rPr>
        <w:t>Page34</w:t>
      </w:r>
      <w:r w:rsidRPr="00FF3C98">
        <w:rPr>
          <w:rFonts w:ascii="Times New Roman" w:eastAsia="Times New Roman" w:hAnsi="Times New Roman" w:cs="Times New Roman"/>
          <w:color w:val="000000"/>
          <w:sz w:val="24"/>
          <w:szCs w:val="24"/>
        </w:rPr>
        <w:t> </w:t>
      </w:r>
      <w:r w:rsidRPr="00FF3C98">
        <w:rPr>
          <w:rFonts w:ascii="Times New Roman" w:eastAsia="Times New Roman" w:hAnsi="Times New Roman" w:cs="Times New Roman"/>
          <w:b/>
          <w:bCs/>
          <w:color w:val="0000FF"/>
          <w:sz w:val="24"/>
          <w:szCs w:val="24"/>
          <w:u w:val="single"/>
          <w:shd w:val="clear" w:color="auto" w:fill="00FFFF"/>
        </w:rPr>
        <w:t xml:space="preserve"> Mass Chiefs Seat – </w:t>
      </w:r>
      <w:r w:rsidRPr="00FF3C98">
        <w:rPr>
          <w:rFonts w:ascii="Times New Roman" w:eastAsia="Times New Roman" w:hAnsi="Times New Roman" w:cs="Times New Roman"/>
          <w:b/>
          <w:bCs/>
          <w:color w:val="FF0000"/>
          <w:sz w:val="24"/>
          <w:szCs w:val="24"/>
          <w:u w:val="single"/>
          <w:shd w:val="clear" w:color="auto" w:fill="00FFFF"/>
        </w:rPr>
        <w:t>Governor’s Appointment</w:t>
      </w:r>
    </w:p>
    <w:p w:rsidR="008A5467" w:rsidRDefault="008A5467" w:rsidP="00FF3C98">
      <w:pPr>
        <w:overflowPunct w:val="0"/>
        <w:autoSpaceDE w:val="0"/>
        <w:autoSpaceDN w:val="0"/>
        <w:adjustRightInd w:val="0"/>
        <w:spacing w:after="0" w:line="480" w:lineRule="auto"/>
        <w:jc w:val="both"/>
        <w:textAlignment w:val="baseline"/>
        <w:rPr>
          <w:rFonts w:ascii="Times New Roman" w:eastAsia="Times New Roman" w:hAnsi="Times New Roman" w:cs="Times New Roman"/>
          <w:b/>
          <w:color w:val="C00000"/>
          <w:sz w:val="28"/>
          <w:szCs w:val="28"/>
          <w:u w:val="single"/>
        </w:rPr>
      </w:pPr>
    </w:p>
    <w:p w:rsidR="00FF3C98" w:rsidRPr="00FF3C98" w:rsidRDefault="00FF3C98" w:rsidP="00FF3C98">
      <w:pPr>
        <w:overflowPunct w:val="0"/>
        <w:autoSpaceDE w:val="0"/>
        <w:autoSpaceDN w:val="0"/>
        <w:adjustRightInd w:val="0"/>
        <w:spacing w:after="0" w:line="480" w:lineRule="auto"/>
        <w:jc w:val="both"/>
        <w:textAlignment w:val="baseline"/>
        <w:rPr>
          <w:rFonts w:ascii="Times New Roman" w:eastAsia="Times New Roman" w:hAnsi="Times New Roman" w:cs="Times New Roman"/>
          <w:sz w:val="28"/>
          <w:szCs w:val="28"/>
        </w:rPr>
      </w:pPr>
      <w:r w:rsidRPr="00FF3C98">
        <w:rPr>
          <w:rFonts w:ascii="Times New Roman" w:eastAsia="Times New Roman" w:hAnsi="Times New Roman" w:cs="Times New Roman"/>
          <w:b/>
          <w:color w:val="C00000"/>
          <w:sz w:val="28"/>
          <w:szCs w:val="28"/>
          <w:u w:val="single"/>
        </w:rPr>
        <w:lastRenderedPageBreak/>
        <w:t>SECTION 1</w:t>
      </w:r>
      <w:r w:rsidRPr="00FF3C98">
        <w:rPr>
          <w:rFonts w:ascii="Times New Roman" w:eastAsia="Times New Roman" w:hAnsi="Times New Roman" w:cs="Times New Roman"/>
          <w:sz w:val="28"/>
          <w:szCs w:val="28"/>
        </w:rPr>
        <w:t>.  </w:t>
      </w:r>
      <w:r w:rsidRPr="00FF3C98">
        <w:rPr>
          <w:rFonts w:ascii="Times New Roman" w:eastAsia="Times New Roman" w:hAnsi="Times New Roman" w:cs="Times New Roman"/>
          <w:b/>
          <w:color w:val="FF0000"/>
          <w:sz w:val="28"/>
          <w:szCs w:val="28"/>
          <w:highlight w:val="cyan"/>
        </w:rPr>
        <w:t>[Effective July 1, 2021]</w:t>
      </w:r>
      <w:r w:rsidRPr="00FF3C98">
        <w:rPr>
          <w:rFonts w:ascii="Times New Roman" w:eastAsia="Times New Roman" w:hAnsi="Times New Roman" w:cs="Times New Roman"/>
          <w:sz w:val="28"/>
          <w:szCs w:val="28"/>
        </w:rPr>
        <w:t xml:space="preserve"> [(</w:t>
      </w:r>
      <w:r w:rsidRPr="00A66436">
        <w:rPr>
          <w:rFonts w:ascii="Times New Roman" w:eastAsia="Times New Roman" w:hAnsi="Times New Roman" w:cs="Times New Roman"/>
          <w:color w:val="FF0000"/>
          <w:sz w:val="28"/>
          <w:szCs w:val="28"/>
        </w:rPr>
        <w:t>1</w:t>
      </w:r>
      <w:r w:rsidRPr="00FF3C98">
        <w:rPr>
          <w:rFonts w:ascii="Times New Roman" w:eastAsia="Times New Roman" w:hAnsi="Times New Roman" w:cs="Times New Roman"/>
          <w:sz w:val="28"/>
          <w:szCs w:val="28"/>
        </w:rPr>
        <w:t xml:space="preserve">) </w:t>
      </w:r>
      <w:r w:rsidRPr="00A66436">
        <w:rPr>
          <w:rFonts w:ascii="Times New Roman" w:eastAsia="Times New Roman" w:hAnsi="Times New Roman" w:cs="Times New Roman"/>
          <w:color w:val="002060"/>
          <w:sz w:val="28"/>
          <w:szCs w:val="28"/>
          <w:highlight w:val="yellow"/>
          <w:u w:val="single"/>
        </w:rPr>
        <w:t xml:space="preserve">Permanent Commission on Status of African Americans </w:t>
      </w:r>
      <w:r w:rsidRPr="00FF3C98">
        <w:rPr>
          <w:rFonts w:ascii="Times New Roman" w:eastAsia="Times New Roman" w:hAnsi="Times New Roman" w:cs="Times New Roman"/>
          <w:color w:val="002060"/>
          <w:sz w:val="28"/>
          <w:szCs w:val="28"/>
          <w:highlight w:val="yellow"/>
        </w:rPr>
        <w:t>/ (</w:t>
      </w:r>
      <w:r w:rsidRPr="00A66436">
        <w:rPr>
          <w:rFonts w:ascii="Times New Roman" w:eastAsia="Times New Roman" w:hAnsi="Times New Roman" w:cs="Times New Roman"/>
          <w:b/>
          <w:color w:val="FF0000"/>
          <w:sz w:val="28"/>
          <w:szCs w:val="28"/>
          <w:highlight w:val="yellow"/>
        </w:rPr>
        <w:t>2</w:t>
      </w:r>
      <w:r w:rsidRPr="00FF3C98">
        <w:rPr>
          <w:rFonts w:ascii="Times New Roman" w:eastAsia="Times New Roman" w:hAnsi="Times New Roman" w:cs="Times New Roman"/>
          <w:color w:val="002060"/>
          <w:sz w:val="28"/>
          <w:szCs w:val="28"/>
          <w:highlight w:val="yellow"/>
        </w:rPr>
        <w:t xml:space="preserve">) </w:t>
      </w:r>
      <w:r w:rsidRPr="00A66436">
        <w:rPr>
          <w:rFonts w:ascii="Times New Roman" w:eastAsia="Times New Roman" w:hAnsi="Times New Roman" w:cs="Times New Roman"/>
          <w:color w:val="002060"/>
          <w:sz w:val="28"/>
          <w:szCs w:val="28"/>
          <w:highlight w:val="yellow"/>
          <w:u w:val="single"/>
        </w:rPr>
        <w:t>Permanent Commission on Status of Latinos/Latinas</w:t>
      </w:r>
      <w:r w:rsidRPr="00FF3C98">
        <w:rPr>
          <w:rFonts w:ascii="Times New Roman" w:eastAsia="Times New Roman" w:hAnsi="Times New Roman" w:cs="Times New Roman"/>
          <w:color w:val="002060"/>
          <w:sz w:val="28"/>
          <w:szCs w:val="28"/>
          <w:highlight w:val="yellow"/>
        </w:rPr>
        <w:t xml:space="preserve"> / (</w:t>
      </w:r>
      <w:r w:rsidRPr="00A66436">
        <w:rPr>
          <w:rFonts w:ascii="Times New Roman" w:eastAsia="Times New Roman" w:hAnsi="Times New Roman" w:cs="Times New Roman"/>
          <w:b/>
          <w:color w:val="FF0000"/>
          <w:sz w:val="28"/>
          <w:szCs w:val="28"/>
          <w:highlight w:val="yellow"/>
        </w:rPr>
        <w:t>3</w:t>
      </w:r>
      <w:r w:rsidRPr="00FF3C98">
        <w:rPr>
          <w:rFonts w:ascii="Times New Roman" w:eastAsia="Times New Roman" w:hAnsi="Times New Roman" w:cs="Times New Roman"/>
          <w:color w:val="002060"/>
          <w:sz w:val="28"/>
          <w:szCs w:val="28"/>
          <w:highlight w:val="yellow"/>
        </w:rPr>
        <w:t xml:space="preserve">) </w:t>
      </w:r>
      <w:r w:rsidRPr="00A66436">
        <w:rPr>
          <w:rFonts w:ascii="Times New Roman" w:eastAsia="Times New Roman" w:hAnsi="Times New Roman" w:cs="Times New Roman"/>
          <w:color w:val="002060"/>
          <w:sz w:val="28"/>
          <w:szCs w:val="28"/>
          <w:highlight w:val="yellow"/>
          <w:u w:val="single"/>
        </w:rPr>
        <w:t>Permanent Commission on the Status of Persons with Disabilities</w:t>
      </w:r>
      <w:r w:rsidRPr="00FF3C98">
        <w:rPr>
          <w:rFonts w:ascii="Times New Roman" w:eastAsia="Times New Roman" w:hAnsi="Times New Roman" w:cs="Times New Roman"/>
          <w:color w:val="002060"/>
          <w:sz w:val="28"/>
          <w:szCs w:val="28"/>
          <w:highlight w:val="yellow"/>
        </w:rPr>
        <w:t xml:space="preserve"> / (</w:t>
      </w:r>
      <w:r w:rsidRPr="00A66436">
        <w:rPr>
          <w:rFonts w:ascii="Times New Roman" w:eastAsia="Times New Roman" w:hAnsi="Times New Roman" w:cs="Times New Roman"/>
          <w:b/>
          <w:color w:val="FF0000"/>
          <w:sz w:val="28"/>
          <w:szCs w:val="28"/>
          <w:highlight w:val="yellow"/>
        </w:rPr>
        <w:t>4</w:t>
      </w:r>
      <w:r w:rsidRPr="00FF3C98">
        <w:rPr>
          <w:rFonts w:ascii="Times New Roman" w:eastAsia="Times New Roman" w:hAnsi="Times New Roman" w:cs="Times New Roman"/>
          <w:color w:val="002060"/>
          <w:sz w:val="28"/>
          <w:szCs w:val="28"/>
          <w:highlight w:val="yellow"/>
        </w:rPr>
        <w:t xml:space="preserve">) Permanent commission on the social status of Black men and boys to study and examine issues which disproportionately have a negative impact on Black men </w:t>
      </w:r>
      <w:r w:rsidR="00A66436">
        <w:rPr>
          <w:rFonts w:ascii="Times New Roman" w:eastAsia="Times New Roman" w:hAnsi="Times New Roman" w:cs="Times New Roman"/>
          <w:color w:val="002060"/>
          <w:sz w:val="28"/>
          <w:szCs w:val="28"/>
          <w:highlight w:val="yellow"/>
        </w:rPr>
        <w:t>and boys in the C</w:t>
      </w:r>
      <w:r w:rsidRPr="00FF3C98">
        <w:rPr>
          <w:rFonts w:ascii="Times New Roman" w:eastAsia="Times New Roman" w:hAnsi="Times New Roman" w:cs="Times New Roman"/>
          <w:color w:val="002060"/>
          <w:sz w:val="28"/>
          <w:szCs w:val="28"/>
          <w:highlight w:val="yellow"/>
        </w:rPr>
        <w:t>ommonwealth</w:t>
      </w:r>
      <w:r w:rsidRPr="00FF3C98">
        <w:rPr>
          <w:rFonts w:ascii="Times New Roman" w:eastAsia="Times New Roman" w:hAnsi="Times New Roman" w:cs="Times New Roman"/>
          <w:color w:val="002060"/>
          <w:sz w:val="28"/>
          <w:szCs w:val="28"/>
        </w:rPr>
        <w:t>]</w:t>
      </w:r>
    </w:p>
    <w:p w:rsidR="00FF3C98" w:rsidRPr="00FF3C98" w:rsidRDefault="00FF3C98" w:rsidP="00FF3C98">
      <w:pPr>
        <w:overflowPunct w:val="0"/>
        <w:autoSpaceDE w:val="0"/>
        <w:autoSpaceDN w:val="0"/>
        <w:adjustRightInd w:val="0"/>
        <w:spacing w:after="0" w:line="480" w:lineRule="auto"/>
        <w:jc w:val="both"/>
        <w:textAlignment w:val="baseline"/>
        <w:rPr>
          <w:rFonts w:ascii="Times New Roman" w:eastAsia="Times New Roman" w:hAnsi="Times New Roman" w:cs="Times New Roman"/>
          <w:sz w:val="24"/>
          <w:szCs w:val="24"/>
        </w:rPr>
      </w:pPr>
      <w:r w:rsidRPr="00FF3C98">
        <w:rPr>
          <w:rFonts w:ascii="Times New Roman" w:eastAsia="Times New Roman" w:hAnsi="Times New Roman" w:cs="Times New Roman"/>
          <w:sz w:val="24"/>
          <w:szCs w:val="24"/>
        </w:rPr>
        <w:t>Chapter 3 of the General Laws is hereby amended by adding the following 4 sections:-</w:t>
      </w:r>
    </w:p>
    <w:p w:rsidR="00FF3C98" w:rsidRPr="00FF3C98" w:rsidRDefault="00FF3C98" w:rsidP="00FF3C98">
      <w:pPr>
        <w:overflowPunct w:val="0"/>
        <w:autoSpaceDE w:val="0"/>
        <w:autoSpaceDN w:val="0"/>
        <w:adjustRightInd w:val="0"/>
        <w:spacing w:after="0" w:line="480" w:lineRule="auto"/>
        <w:jc w:val="both"/>
        <w:textAlignment w:val="baseline"/>
        <w:rPr>
          <w:rFonts w:ascii="Times New Roman" w:eastAsia="Times New Roman" w:hAnsi="Times New Roman" w:cs="Times New Roman"/>
          <w:sz w:val="24"/>
          <w:szCs w:val="24"/>
        </w:rPr>
      </w:pPr>
      <w:r w:rsidRPr="00FF3C98">
        <w:rPr>
          <w:rFonts w:ascii="Times New Roman" w:eastAsia="Times New Roman" w:hAnsi="Times New Roman" w:cs="Times New Roman"/>
          <w:b/>
          <w:sz w:val="24"/>
          <w:szCs w:val="24"/>
          <w:u w:val="single"/>
        </w:rPr>
        <w:t>Section 72</w:t>
      </w:r>
      <w:r w:rsidRPr="00FF3C98">
        <w:rPr>
          <w:rFonts w:ascii="Times New Roman" w:eastAsia="Times New Roman" w:hAnsi="Times New Roman" w:cs="Times New Roman"/>
          <w:sz w:val="24"/>
          <w:szCs w:val="24"/>
        </w:rPr>
        <w:t xml:space="preserve">.  (a) There shall be a </w:t>
      </w:r>
      <w:r w:rsidRPr="00FF3C98">
        <w:rPr>
          <w:rFonts w:ascii="Times New Roman" w:eastAsia="Times New Roman" w:hAnsi="Times New Roman" w:cs="Times New Roman"/>
          <w:b/>
          <w:color w:val="FF0000"/>
          <w:sz w:val="24"/>
          <w:szCs w:val="24"/>
          <w:highlight w:val="yellow"/>
          <w:u w:val="single"/>
        </w:rPr>
        <w:t>permanent commission on the status of African Americans.</w:t>
      </w:r>
      <w:r w:rsidRPr="00FF3C98">
        <w:rPr>
          <w:rFonts w:ascii="Times New Roman" w:eastAsia="Times New Roman" w:hAnsi="Times New Roman" w:cs="Times New Roman"/>
          <w:sz w:val="24"/>
          <w:szCs w:val="24"/>
        </w:rPr>
        <w:t xml:space="preserve"> The commission shall consist of: 3 persons appointed by the governor from a list of not less than 5 nominees provided by the Massachusetts branches of the National Association for the Advancement of Colored People New England Area Conference; 3 persons appointed by the president of the senate; and 3 persons appointed by the speaker of the house of representatives. Members of the commission shall be residents of the commonwealth who have demonstrated a commitment to the African American community. Members shall be considered special state employees for purposes of chapter 268A.</w:t>
      </w:r>
    </w:p>
    <w:p w:rsidR="00FF3C98" w:rsidRPr="00FF3C98" w:rsidRDefault="00FF3C98" w:rsidP="00FF3C98">
      <w:pPr>
        <w:overflowPunct w:val="0"/>
        <w:autoSpaceDE w:val="0"/>
        <w:autoSpaceDN w:val="0"/>
        <w:adjustRightInd w:val="0"/>
        <w:spacing w:after="0" w:line="480" w:lineRule="auto"/>
        <w:jc w:val="both"/>
        <w:textAlignment w:val="baseline"/>
        <w:rPr>
          <w:rFonts w:ascii="Times New Roman" w:eastAsia="Times New Roman" w:hAnsi="Times New Roman" w:cs="Times New Roman"/>
          <w:sz w:val="24"/>
          <w:szCs w:val="24"/>
        </w:rPr>
      </w:pPr>
      <w:r w:rsidRPr="00FF3C98">
        <w:rPr>
          <w:rFonts w:ascii="Times New Roman" w:eastAsia="Times New Roman" w:hAnsi="Times New Roman" w:cs="Times New Roman"/>
          <w:sz w:val="24"/>
          <w:szCs w:val="24"/>
        </w:rPr>
        <w:t>(b)  A member of the commission shall serve a term of 3 years and until a successor is appointed. Vacancies in the membership of the commission shall be filled by the original appointing authority for the balance of the unexpired term.</w:t>
      </w:r>
    </w:p>
    <w:p w:rsidR="00FF3C98" w:rsidRPr="00FF3C98" w:rsidRDefault="00FF3C98" w:rsidP="00FF3C98">
      <w:pPr>
        <w:overflowPunct w:val="0"/>
        <w:autoSpaceDE w:val="0"/>
        <w:autoSpaceDN w:val="0"/>
        <w:adjustRightInd w:val="0"/>
        <w:spacing w:after="0" w:line="480" w:lineRule="auto"/>
        <w:jc w:val="both"/>
        <w:textAlignment w:val="baseline"/>
        <w:rPr>
          <w:rFonts w:ascii="Times New Roman" w:eastAsia="Times New Roman" w:hAnsi="Times New Roman" w:cs="Times New Roman"/>
          <w:sz w:val="24"/>
          <w:szCs w:val="24"/>
        </w:rPr>
      </w:pPr>
      <w:r w:rsidRPr="00FF3C98">
        <w:rPr>
          <w:rFonts w:ascii="Times New Roman" w:eastAsia="Times New Roman" w:hAnsi="Times New Roman" w:cs="Times New Roman"/>
          <w:sz w:val="24"/>
          <w:szCs w:val="24"/>
        </w:rPr>
        <w:t xml:space="preserve">(c)  The commission shall annually elect from among its members a chair, a vice chair, a treasurer and any other officers it considers necessary. The members of the commission shall receive no compensation for their services; provided, however, that members shall be reimbursed for any usual and customary expenses incurred in the performance of their duties. </w:t>
      </w:r>
    </w:p>
    <w:p w:rsidR="00FF3C98" w:rsidRPr="00FF3C98" w:rsidRDefault="00FF3C98" w:rsidP="00FF3C98">
      <w:pPr>
        <w:overflowPunct w:val="0"/>
        <w:autoSpaceDE w:val="0"/>
        <w:autoSpaceDN w:val="0"/>
        <w:adjustRightInd w:val="0"/>
        <w:spacing w:after="0" w:line="480" w:lineRule="auto"/>
        <w:jc w:val="both"/>
        <w:textAlignment w:val="baseline"/>
        <w:rPr>
          <w:rFonts w:ascii="Times New Roman" w:eastAsia="Times New Roman" w:hAnsi="Times New Roman" w:cs="Times New Roman"/>
          <w:sz w:val="24"/>
          <w:szCs w:val="24"/>
        </w:rPr>
      </w:pPr>
      <w:r w:rsidRPr="00FF3C98">
        <w:rPr>
          <w:rFonts w:ascii="Times New Roman" w:eastAsia="Times New Roman" w:hAnsi="Times New Roman" w:cs="Times New Roman"/>
          <w:sz w:val="24"/>
          <w:szCs w:val="24"/>
        </w:rPr>
        <w:lastRenderedPageBreak/>
        <w:t>(d)  The commission shall be a resource to the commonwealth on issues affecting African Americans. It shall be a primary function of the commission to make policy recommendations, based on research and analysis, to the general court and executive agencies that: (</w:t>
      </w:r>
      <w:proofErr w:type="spellStart"/>
      <w:r w:rsidRPr="00FF3C98">
        <w:rPr>
          <w:rFonts w:ascii="Times New Roman" w:eastAsia="Times New Roman" w:hAnsi="Times New Roman" w:cs="Times New Roman"/>
          <w:sz w:val="24"/>
          <w:szCs w:val="24"/>
        </w:rPr>
        <w:t>i</w:t>
      </w:r>
      <w:proofErr w:type="spellEnd"/>
      <w:r w:rsidRPr="00FF3C98">
        <w:rPr>
          <w:rFonts w:ascii="Times New Roman" w:eastAsia="Times New Roman" w:hAnsi="Times New Roman" w:cs="Times New Roman"/>
          <w:sz w:val="24"/>
          <w:szCs w:val="24"/>
        </w:rPr>
        <w:t>) ensure African Americans equitably benefit from and have access to government services in the same manner as other citizens of the commonwealth; (ii) amend laws, policies and practices that have benefited citizens of the commonwealth to the exclusion of African Americans; and (iii) promote solutions that address the impact of discrimination against African Americans. Further, the commission shall: (A) promote research and be a clearinghouse and source of information on issues pertaining to African Americans in the commonwealth; (B) inform the public and leaders of business, education, human services, health care, judiciary, state and local governments and the media of the historical and current implications of systemic racism on the African American community across the commonwealth and the unique cultural, social, ethnic, economic and educational issues affecting African Americans in the commonwealth; (C) serve as a liaison between government and private interest groups with regard to matters of unique interest and concern to African Americans in the commonwealth; (D) identify and recommend qualified African Americans for appointive positions at all levels of government, including boards and commissions; (E) assess programs and practices in all state agencies as they affect African Americans using a racial equity framework; (F) advise executive agencies and the general court on the potential effect on African Americans of proposed legislation and regulations using a racial equity framework; (G) monitor executive and legislative action purported to eliminate systemic racism for its impact on African Americans using a racial equity framework; and (H) generally undertake activities designed to enable the commonwealth to realize the full benefit of the skills, talents and cultural heritage of African Americans in the commonwealth.</w:t>
      </w:r>
    </w:p>
    <w:p w:rsidR="00FF3C98" w:rsidRPr="00FF3C98" w:rsidRDefault="00FF3C98" w:rsidP="00FF3C98">
      <w:pPr>
        <w:overflowPunct w:val="0"/>
        <w:autoSpaceDE w:val="0"/>
        <w:autoSpaceDN w:val="0"/>
        <w:adjustRightInd w:val="0"/>
        <w:spacing w:after="0" w:line="480" w:lineRule="auto"/>
        <w:jc w:val="both"/>
        <w:textAlignment w:val="baseline"/>
        <w:rPr>
          <w:rFonts w:ascii="Times New Roman" w:eastAsia="Times New Roman" w:hAnsi="Times New Roman" w:cs="Times New Roman"/>
          <w:sz w:val="24"/>
          <w:szCs w:val="24"/>
        </w:rPr>
      </w:pPr>
      <w:r w:rsidRPr="00FF3C98">
        <w:rPr>
          <w:rFonts w:ascii="Times New Roman" w:eastAsia="Times New Roman" w:hAnsi="Times New Roman" w:cs="Times New Roman"/>
          <w:sz w:val="24"/>
          <w:szCs w:val="24"/>
        </w:rPr>
        <w:lastRenderedPageBreak/>
        <w:t>(e)  Annually, not later than June 2, the commission shall report the results of its findings and activities of the preceding year and its recommendations to the governor and to the clerks of the House of Representatives and senate.</w:t>
      </w:r>
    </w:p>
    <w:p w:rsidR="00FF3C98" w:rsidRPr="00FF3C98" w:rsidRDefault="00FF3C98" w:rsidP="00FF3C98">
      <w:pPr>
        <w:overflowPunct w:val="0"/>
        <w:autoSpaceDE w:val="0"/>
        <w:autoSpaceDN w:val="0"/>
        <w:adjustRightInd w:val="0"/>
        <w:spacing w:after="0" w:line="480" w:lineRule="auto"/>
        <w:jc w:val="both"/>
        <w:textAlignment w:val="baseline"/>
        <w:rPr>
          <w:rFonts w:ascii="Times New Roman" w:eastAsia="Times New Roman" w:hAnsi="Times New Roman" w:cs="Times New Roman"/>
          <w:sz w:val="24"/>
          <w:szCs w:val="24"/>
        </w:rPr>
      </w:pPr>
      <w:r w:rsidRPr="00FF3C98">
        <w:rPr>
          <w:rFonts w:ascii="Times New Roman" w:eastAsia="Times New Roman" w:hAnsi="Times New Roman" w:cs="Times New Roman"/>
          <w:sz w:val="24"/>
          <w:szCs w:val="24"/>
        </w:rPr>
        <w:t>(f)  The powers of the commission shall include, but not be limited to: (</w:t>
      </w:r>
      <w:proofErr w:type="spellStart"/>
      <w:r w:rsidRPr="00FF3C98">
        <w:rPr>
          <w:rFonts w:ascii="Times New Roman" w:eastAsia="Times New Roman" w:hAnsi="Times New Roman" w:cs="Times New Roman"/>
          <w:sz w:val="24"/>
          <w:szCs w:val="24"/>
        </w:rPr>
        <w:t>i</w:t>
      </w:r>
      <w:proofErr w:type="spellEnd"/>
      <w:r w:rsidRPr="00FF3C98">
        <w:rPr>
          <w:rFonts w:ascii="Times New Roman" w:eastAsia="Times New Roman" w:hAnsi="Times New Roman" w:cs="Times New Roman"/>
          <w:sz w:val="24"/>
          <w:szCs w:val="24"/>
        </w:rPr>
        <w:t>) directing a staff to perform its duties; (ii) holding regular, public meetings and fact-finding hearings and other public forums as necessary; (iii) using the voluntary and uncompensated services of private individuals, agencies and organizations that may from time to time be offered and needed, including provision of meeting places and refreshments; (iv) establishing and maintaining offices that it considers necessary, subject to appropriation; (v) enacting by-laws for its own governance; (vi) contracting or collaborating with academic institutions, private sector consultants or other professionals for research and analysis; and (vii) recommending policies and making recommendations to agencies and officers of the state and local subdivisions of government to effectuate the purposes of subsection (d).</w:t>
      </w:r>
    </w:p>
    <w:p w:rsidR="00FF3C98" w:rsidRPr="00FF3C98" w:rsidRDefault="00FF3C98" w:rsidP="00FF3C98">
      <w:pPr>
        <w:overflowPunct w:val="0"/>
        <w:autoSpaceDE w:val="0"/>
        <w:autoSpaceDN w:val="0"/>
        <w:adjustRightInd w:val="0"/>
        <w:spacing w:after="0" w:line="480" w:lineRule="auto"/>
        <w:jc w:val="both"/>
        <w:textAlignment w:val="baseline"/>
        <w:rPr>
          <w:rFonts w:ascii="Times New Roman" w:eastAsia="Times New Roman" w:hAnsi="Times New Roman" w:cs="Times New Roman"/>
          <w:sz w:val="24"/>
          <w:szCs w:val="24"/>
        </w:rPr>
      </w:pPr>
      <w:r w:rsidRPr="00FF3C98">
        <w:rPr>
          <w:rFonts w:ascii="Times New Roman" w:eastAsia="Times New Roman" w:hAnsi="Times New Roman" w:cs="Times New Roman"/>
          <w:sz w:val="24"/>
          <w:szCs w:val="24"/>
        </w:rPr>
        <w:t>(g)  The commission may request information and assistance from state agencies as the commission requires.</w:t>
      </w:r>
    </w:p>
    <w:p w:rsidR="00FF3C98" w:rsidRPr="00FF3C98" w:rsidRDefault="00FF3C98" w:rsidP="00FF3C98">
      <w:pPr>
        <w:overflowPunct w:val="0"/>
        <w:autoSpaceDE w:val="0"/>
        <w:autoSpaceDN w:val="0"/>
        <w:adjustRightInd w:val="0"/>
        <w:spacing w:after="0" w:line="480" w:lineRule="auto"/>
        <w:jc w:val="both"/>
        <w:textAlignment w:val="baseline"/>
        <w:rPr>
          <w:rFonts w:ascii="Times New Roman" w:eastAsia="Times New Roman" w:hAnsi="Times New Roman" w:cs="Times New Roman"/>
          <w:sz w:val="24"/>
          <w:szCs w:val="24"/>
        </w:rPr>
      </w:pPr>
      <w:r w:rsidRPr="00FF3C98">
        <w:rPr>
          <w:rFonts w:ascii="Times New Roman" w:eastAsia="Times New Roman" w:hAnsi="Times New Roman" w:cs="Times New Roman"/>
          <w:sz w:val="24"/>
          <w:szCs w:val="24"/>
        </w:rPr>
        <w:t xml:space="preserve">(h)  The commission may accept and solicit funds, including any gifts, donations, grants or bequests or any federal funds for any of the purposes of this section. The commission shall receive settlement funds payable to the commonwealth related to matters involving racial discrimination or other bias toward African Americans; provided, that the attorney general shall deposit any such settlement funds into the separate account with the state treasurer; provided, however, that the commission shall not receive more than $2,000,000 in settlement funds in any single fiscal year or cumulatively more than $2,500,000 in settlement funds in any period of 5 fiscal years. Funds received under this subsection shall be deposited in a separate account with the state treasurer, </w:t>
      </w:r>
      <w:r w:rsidRPr="00FF3C98">
        <w:rPr>
          <w:rFonts w:ascii="Times New Roman" w:eastAsia="Times New Roman" w:hAnsi="Times New Roman" w:cs="Times New Roman"/>
          <w:sz w:val="24"/>
          <w:szCs w:val="24"/>
        </w:rPr>
        <w:lastRenderedPageBreak/>
        <w:t>received by the treasurer on behalf of the commonwealth and expended by the commission in accordance with law.</w:t>
      </w:r>
    </w:p>
    <w:p w:rsidR="00FF3C98" w:rsidRPr="00FF3C98" w:rsidRDefault="00FF3C98" w:rsidP="00FF3C98">
      <w:pPr>
        <w:overflowPunct w:val="0"/>
        <w:autoSpaceDE w:val="0"/>
        <w:autoSpaceDN w:val="0"/>
        <w:adjustRightInd w:val="0"/>
        <w:spacing w:after="0" w:line="480" w:lineRule="auto"/>
        <w:jc w:val="both"/>
        <w:textAlignment w:val="baseline"/>
        <w:rPr>
          <w:rFonts w:ascii="Times New Roman" w:eastAsia="Times New Roman" w:hAnsi="Times New Roman" w:cs="Times New Roman"/>
          <w:sz w:val="24"/>
          <w:szCs w:val="24"/>
        </w:rPr>
      </w:pPr>
      <w:r w:rsidRPr="00FF3C98">
        <w:rPr>
          <w:rFonts w:ascii="Times New Roman" w:eastAsia="Times New Roman" w:hAnsi="Times New Roman" w:cs="Times New Roman"/>
          <w:sz w:val="24"/>
          <w:szCs w:val="24"/>
        </w:rPr>
        <w:t>(</w:t>
      </w:r>
      <w:proofErr w:type="spellStart"/>
      <w:r w:rsidRPr="00FF3C98">
        <w:rPr>
          <w:rFonts w:ascii="Times New Roman" w:eastAsia="Times New Roman" w:hAnsi="Times New Roman" w:cs="Times New Roman"/>
          <w:sz w:val="24"/>
          <w:szCs w:val="24"/>
        </w:rPr>
        <w:t>i</w:t>
      </w:r>
      <w:proofErr w:type="spellEnd"/>
      <w:r w:rsidRPr="00FF3C98">
        <w:rPr>
          <w:rFonts w:ascii="Times New Roman" w:eastAsia="Times New Roman" w:hAnsi="Times New Roman" w:cs="Times New Roman"/>
          <w:sz w:val="24"/>
          <w:szCs w:val="24"/>
        </w:rPr>
        <w:t>)  The commission staff shall consist of an executive director, employees, consultants and unpaid volunteers who assist the commission in effectuating its statutory duties. The commission shall appoint the executive director for a term of 3 years.</w:t>
      </w:r>
    </w:p>
    <w:p w:rsidR="00FF3C98" w:rsidRPr="00FF3C98" w:rsidRDefault="00FF3C98" w:rsidP="00FF3C98">
      <w:pPr>
        <w:overflowPunct w:val="0"/>
        <w:autoSpaceDE w:val="0"/>
        <w:autoSpaceDN w:val="0"/>
        <w:adjustRightInd w:val="0"/>
        <w:spacing w:after="0" w:line="480" w:lineRule="auto"/>
        <w:jc w:val="both"/>
        <w:textAlignment w:val="baseline"/>
        <w:rPr>
          <w:rFonts w:ascii="Times New Roman" w:eastAsia="Times New Roman" w:hAnsi="Times New Roman" w:cs="Times New Roman"/>
          <w:sz w:val="24"/>
          <w:szCs w:val="24"/>
        </w:rPr>
      </w:pPr>
    </w:p>
    <w:p w:rsidR="00FF3C98" w:rsidRPr="00FF3C98" w:rsidRDefault="00FF3C98" w:rsidP="00FF3C98">
      <w:pPr>
        <w:overflowPunct w:val="0"/>
        <w:autoSpaceDE w:val="0"/>
        <w:autoSpaceDN w:val="0"/>
        <w:adjustRightInd w:val="0"/>
        <w:spacing w:after="0" w:line="480" w:lineRule="auto"/>
        <w:jc w:val="both"/>
        <w:textAlignment w:val="baseline"/>
        <w:rPr>
          <w:rFonts w:ascii="Times New Roman" w:eastAsia="Times New Roman" w:hAnsi="Times New Roman" w:cs="Times New Roman"/>
          <w:sz w:val="24"/>
          <w:szCs w:val="24"/>
        </w:rPr>
      </w:pPr>
      <w:r w:rsidRPr="00FF3C98">
        <w:rPr>
          <w:rFonts w:ascii="Times New Roman" w:eastAsia="Times New Roman" w:hAnsi="Times New Roman" w:cs="Times New Roman"/>
          <w:b/>
          <w:sz w:val="24"/>
          <w:szCs w:val="24"/>
          <w:u w:val="single"/>
        </w:rPr>
        <w:t>Section 73</w:t>
      </w:r>
      <w:r w:rsidRPr="00FF3C98">
        <w:rPr>
          <w:rFonts w:ascii="Times New Roman" w:eastAsia="Times New Roman" w:hAnsi="Times New Roman" w:cs="Times New Roman"/>
          <w:sz w:val="24"/>
          <w:szCs w:val="24"/>
        </w:rPr>
        <w:t xml:space="preserve">.  (a) </w:t>
      </w:r>
      <w:r w:rsidRPr="00FF3C98">
        <w:rPr>
          <w:rFonts w:ascii="Times New Roman" w:eastAsia="Times New Roman" w:hAnsi="Times New Roman" w:cs="Times New Roman"/>
          <w:b/>
          <w:color w:val="FF0000"/>
          <w:sz w:val="24"/>
          <w:szCs w:val="24"/>
          <w:highlight w:val="yellow"/>
          <w:u w:val="single"/>
        </w:rPr>
        <w:t>There shall be a permanent commission on the status of Latinos and Latinas.</w:t>
      </w:r>
      <w:r w:rsidRPr="00FF3C98">
        <w:rPr>
          <w:rFonts w:ascii="Times New Roman" w:eastAsia="Times New Roman" w:hAnsi="Times New Roman" w:cs="Times New Roman"/>
          <w:sz w:val="24"/>
          <w:szCs w:val="24"/>
        </w:rPr>
        <w:t xml:space="preserve"> The commission shall consist of: 3 persons appointed by the governor from a list of not less than 5 nominees provided by gateway municipalities as defined in section 3A of chapter 23A where 40 per cent or more of the population are Latinos and Latinas; 3 persons appointed by the president of the senate; and 3 persons appointed by the speaker of the house of representatives from a list of not less than 5 nominees provided by the Massachusetts Black and Latino Legislative Caucus. Members of the commission shall be residents of the commonwealth who have demonstrated a commitment to the Latino and Latina community. Members shall be considered special state employees for purposes of chapter 268A.</w:t>
      </w:r>
    </w:p>
    <w:p w:rsidR="00FF3C98" w:rsidRPr="00FF3C98" w:rsidRDefault="00FF3C98" w:rsidP="00FF3C98">
      <w:pPr>
        <w:overflowPunct w:val="0"/>
        <w:autoSpaceDE w:val="0"/>
        <w:autoSpaceDN w:val="0"/>
        <w:adjustRightInd w:val="0"/>
        <w:spacing w:after="0" w:line="480" w:lineRule="auto"/>
        <w:jc w:val="both"/>
        <w:textAlignment w:val="baseline"/>
        <w:rPr>
          <w:rFonts w:ascii="Times New Roman" w:eastAsia="Times New Roman" w:hAnsi="Times New Roman" w:cs="Times New Roman"/>
          <w:sz w:val="24"/>
          <w:szCs w:val="24"/>
        </w:rPr>
      </w:pPr>
      <w:r w:rsidRPr="00FF3C98">
        <w:rPr>
          <w:rFonts w:ascii="Times New Roman" w:eastAsia="Times New Roman" w:hAnsi="Times New Roman" w:cs="Times New Roman"/>
          <w:sz w:val="24"/>
          <w:szCs w:val="24"/>
        </w:rPr>
        <w:t>(b)  A member of the commission shall serve a term of 3 years and until a successor is appointed. Vacancies in the membership of the commission shall be filled by the original appointing authority for the balance of the unexpired term.</w:t>
      </w:r>
    </w:p>
    <w:p w:rsidR="00FF3C98" w:rsidRPr="00FF3C98" w:rsidRDefault="00FF3C98" w:rsidP="00FF3C98">
      <w:pPr>
        <w:overflowPunct w:val="0"/>
        <w:autoSpaceDE w:val="0"/>
        <w:autoSpaceDN w:val="0"/>
        <w:adjustRightInd w:val="0"/>
        <w:spacing w:after="0" w:line="480" w:lineRule="auto"/>
        <w:jc w:val="both"/>
        <w:textAlignment w:val="baseline"/>
        <w:rPr>
          <w:rFonts w:ascii="Times New Roman" w:eastAsia="Times New Roman" w:hAnsi="Times New Roman" w:cs="Times New Roman"/>
          <w:sz w:val="24"/>
          <w:szCs w:val="24"/>
        </w:rPr>
      </w:pPr>
      <w:r w:rsidRPr="00FF3C98">
        <w:rPr>
          <w:rFonts w:ascii="Times New Roman" w:eastAsia="Times New Roman" w:hAnsi="Times New Roman" w:cs="Times New Roman"/>
          <w:sz w:val="24"/>
          <w:szCs w:val="24"/>
        </w:rPr>
        <w:t>(c)  The commission shall annually elect from among its members a chair, a vice chair, a treasurer and any other officers it considers necessary. The members of the commission shall receive no compensation for their services; provided however, that members shall be reimbursed for any usual and customary expenses incurred in the performance of their duties.</w:t>
      </w:r>
    </w:p>
    <w:p w:rsidR="00FF3C98" w:rsidRPr="00FF3C98" w:rsidRDefault="00FF3C98" w:rsidP="00FF3C98">
      <w:pPr>
        <w:overflowPunct w:val="0"/>
        <w:autoSpaceDE w:val="0"/>
        <w:autoSpaceDN w:val="0"/>
        <w:adjustRightInd w:val="0"/>
        <w:spacing w:after="0" w:line="480" w:lineRule="auto"/>
        <w:jc w:val="both"/>
        <w:textAlignment w:val="baseline"/>
        <w:rPr>
          <w:rFonts w:ascii="Times New Roman" w:eastAsia="Times New Roman" w:hAnsi="Times New Roman" w:cs="Times New Roman"/>
          <w:sz w:val="24"/>
          <w:szCs w:val="24"/>
        </w:rPr>
      </w:pPr>
      <w:r w:rsidRPr="00FF3C98">
        <w:rPr>
          <w:rFonts w:ascii="Times New Roman" w:eastAsia="Times New Roman" w:hAnsi="Times New Roman" w:cs="Times New Roman"/>
          <w:sz w:val="24"/>
          <w:szCs w:val="24"/>
        </w:rPr>
        <w:lastRenderedPageBreak/>
        <w:t>(d)  The commission shall be a resource to the commonwealth on issues affecting Latinos and Latinas. It shall be a primary function of the commission to make policy recommendations, based on research and analysis, to the general court and executive agencies that: (</w:t>
      </w:r>
      <w:proofErr w:type="spellStart"/>
      <w:r w:rsidRPr="00FF3C98">
        <w:rPr>
          <w:rFonts w:ascii="Times New Roman" w:eastAsia="Times New Roman" w:hAnsi="Times New Roman" w:cs="Times New Roman"/>
          <w:sz w:val="24"/>
          <w:szCs w:val="24"/>
        </w:rPr>
        <w:t>i</w:t>
      </w:r>
      <w:proofErr w:type="spellEnd"/>
      <w:r w:rsidRPr="00FF3C98">
        <w:rPr>
          <w:rFonts w:ascii="Times New Roman" w:eastAsia="Times New Roman" w:hAnsi="Times New Roman" w:cs="Times New Roman"/>
          <w:sz w:val="24"/>
          <w:szCs w:val="24"/>
        </w:rPr>
        <w:t>) ensure Latinos and Latinas equitably benefit from and have access to government services in the same manner as other citizens of the commonwealth; (ii) amend laws, policies and practices that have benefited citizens of the commonwealth to the exclusion of Latinos and Latinas; and (iii) promote solutions that address the impact of discrimination against Latinos and Latinas. Further, the commission shall: (A) promote research and be a clearinghouse and source of information on issues pertaining to Latinos and Latinas in the commonwealth; (B) inform the public and leaders of business, education, human services, health care, judiciary, state and local governments and the media of the historical and current implications of systemic racism on the Latino and Latina community across the commonwealth and the unique cultural, social, ethnic, economic and educational issues affecting Latinos and Latinas in the commonwealth; (C) serve as a liaison between government and private interest groups with regard to matters of unique interest and concern to Latinos and Latinas  in the commonwealth; (D) identify and recommend qualified Latinos and Latinas for appointive positions at all levels of government, including boards and commissions; (E) assess programs and practices in all state agencies as they affect Latinos and Latinas using a racial equity framework; (F) advise executive agencies and the general court on the potential effect on Latinos and Latinas of proposed legislation and regulations using a racial equity framework; (G) monitor executive and legislative action purported to eliminate systemic racism for its impact on Latinos and Latinas using a racial equity framework; and (H) generally undertake activities designed to enable the commonwealth to realize the full benefit of the skills, talents and cultural heritage of Latinos and Latinas in the commonwealth.</w:t>
      </w:r>
    </w:p>
    <w:p w:rsidR="00FF3C98" w:rsidRPr="00FF3C98" w:rsidRDefault="00FF3C98" w:rsidP="00FF3C98">
      <w:pPr>
        <w:overflowPunct w:val="0"/>
        <w:autoSpaceDE w:val="0"/>
        <w:autoSpaceDN w:val="0"/>
        <w:adjustRightInd w:val="0"/>
        <w:spacing w:after="0" w:line="480" w:lineRule="auto"/>
        <w:jc w:val="both"/>
        <w:textAlignment w:val="baseline"/>
        <w:rPr>
          <w:rFonts w:ascii="Times New Roman" w:eastAsia="Times New Roman" w:hAnsi="Times New Roman" w:cs="Times New Roman"/>
          <w:sz w:val="24"/>
          <w:szCs w:val="24"/>
        </w:rPr>
      </w:pPr>
      <w:r w:rsidRPr="00FF3C98">
        <w:rPr>
          <w:rFonts w:ascii="Times New Roman" w:eastAsia="Times New Roman" w:hAnsi="Times New Roman" w:cs="Times New Roman"/>
          <w:sz w:val="24"/>
          <w:szCs w:val="24"/>
        </w:rPr>
        <w:lastRenderedPageBreak/>
        <w:t>(e)  Annually, not later than June 2, the commission shall report the results of its findings and activities of the preceding year and its recommendations to the governor and to the clerks of the House of Representatives and senate.</w:t>
      </w:r>
    </w:p>
    <w:p w:rsidR="00FF3C98" w:rsidRPr="00FF3C98" w:rsidRDefault="00FF3C98" w:rsidP="00FF3C98">
      <w:pPr>
        <w:overflowPunct w:val="0"/>
        <w:autoSpaceDE w:val="0"/>
        <w:autoSpaceDN w:val="0"/>
        <w:adjustRightInd w:val="0"/>
        <w:spacing w:after="0" w:line="480" w:lineRule="auto"/>
        <w:jc w:val="both"/>
        <w:textAlignment w:val="baseline"/>
        <w:rPr>
          <w:rFonts w:ascii="Times New Roman" w:eastAsia="Times New Roman" w:hAnsi="Times New Roman" w:cs="Times New Roman"/>
          <w:sz w:val="24"/>
          <w:szCs w:val="24"/>
        </w:rPr>
      </w:pPr>
      <w:r w:rsidRPr="00FF3C98">
        <w:rPr>
          <w:rFonts w:ascii="Times New Roman" w:eastAsia="Times New Roman" w:hAnsi="Times New Roman" w:cs="Times New Roman"/>
          <w:sz w:val="24"/>
          <w:szCs w:val="24"/>
        </w:rPr>
        <w:t>(f)  The powers of the commission shall include, but not be limited to: (</w:t>
      </w:r>
      <w:proofErr w:type="spellStart"/>
      <w:r w:rsidRPr="00FF3C98">
        <w:rPr>
          <w:rFonts w:ascii="Times New Roman" w:eastAsia="Times New Roman" w:hAnsi="Times New Roman" w:cs="Times New Roman"/>
          <w:sz w:val="24"/>
          <w:szCs w:val="24"/>
        </w:rPr>
        <w:t>i</w:t>
      </w:r>
      <w:proofErr w:type="spellEnd"/>
      <w:r w:rsidRPr="00FF3C98">
        <w:rPr>
          <w:rFonts w:ascii="Times New Roman" w:eastAsia="Times New Roman" w:hAnsi="Times New Roman" w:cs="Times New Roman"/>
          <w:sz w:val="24"/>
          <w:szCs w:val="24"/>
        </w:rPr>
        <w:t>) directing a staff to perform its duties; (ii) holding regular, public meetings and fact-finding hearings and other public forums as necessary; (iii) using the voluntary and uncompensated services of private individuals, agencies and organizations that may from time to time be offered and needed, including provision of meeting places and refreshments; (iv) establishing and maintaining offices that it considers necessary, subject to appropriation; (v) enacting by-laws for its own governance; (vi) contracting or collaborating with academic institutions, private sector consultants or other professionals for research and analysis; and (vii) recommending policies and making recommendations to agencies and officers of the state and local subdivisions of government to effectuate the purposes of subsection (d).</w:t>
      </w:r>
    </w:p>
    <w:p w:rsidR="00FF3C98" w:rsidRPr="00FF3C98" w:rsidRDefault="00FF3C98" w:rsidP="00FF3C98">
      <w:pPr>
        <w:overflowPunct w:val="0"/>
        <w:autoSpaceDE w:val="0"/>
        <w:autoSpaceDN w:val="0"/>
        <w:adjustRightInd w:val="0"/>
        <w:spacing w:after="0" w:line="480" w:lineRule="auto"/>
        <w:jc w:val="both"/>
        <w:textAlignment w:val="baseline"/>
        <w:rPr>
          <w:rFonts w:ascii="Times New Roman" w:eastAsia="Times New Roman" w:hAnsi="Times New Roman" w:cs="Times New Roman"/>
          <w:sz w:val="24"/>
          <w:szCs w:val="24"/>
        </w:rPr>
      </w:pPr>
      <w:r w:rsidRPr="00FF3C98">
        <w:rPr>
          <w:rFonts w:ascii="Times New Roman" w:eastAsia="Times New Roman" w:hAnsi="Times New Roman" w:cs="Times New Roman"/>
          <w:sz w:val="24"/>
          <w:szCs w:val="24"/>
        </w:rPr>
        <w:t>(g)  The commission may request information and assistance from state agencies as the commission requires.</w:t>
      </w:r>
    </w:p>
    <w:p w:rsidR="00FF3C98" w:rsidRPr="00FF3C98" w:rsidRDefault="00FF3C98" w:rsidP="00FF3C98">
      <w:pPr>
        <w:overflowPunct w:val="0"/>
        <w:autoSpaceDE w:val="0"/>
        <w:autoSpaceDN w:val="0"/>
        <w:adjustRightInd w:val="0"/>
        <w:spacing w:after="0" w:line="480" w:lineRule="auto"/>
        <w:jc w:val="both"/>
        <w:textAlignment w:val="baseline"/>
        <w:rPr>
          <w:rFonts w:ascii="Times New Roman" w:eastAsia="Times New Roman" w:hAnsi="Times New Roman" w:cs="Times New Roman"/>
          <w:sz w:val="24"/>
          <w:szCs w:val="24"/>
        </w:rPr>
      </w:pPr>
      <w:r w:rsidRPr="00FF3C98">
        <w:rPr>
          <w:rFonts w:ascii="Times New Roman" w:eastAsia="Times New Roman" w:hAnsi="Times New Roman" w:cs="Times New Roman"/>
          <w:sz w:val="24"/>
          <w:szCs w:val="24"/>
        </w:rPr>
        <w:t xml:space="preserve">(h)  The commission may accept and solicit funds, including any gifts, donations, grants or bequests or any federal funds for any of the purposes of this section. The commission shall receive settlement funds payable to the commonwealth related to matters involving racial discrimination or other bias toward Latinos and Latinas;  provided, that the attorney general shall deposit any such settlement funds into the separate account with the state treasurer; provided, however, that the commission shall not receive more than $2,000,000 in settlement funds in any single fiscal year or cumulatively more than $2,500,000 in settlement funds in any period of 5 fiscal years. Funds received under this subsection shall be deposited in a separate account with the state </w:t>
      </w:r>
      <w:r w:rsidRPr="00FF3C98">
        <w:rPr>
          <w:rFonts w:ascii="Times New Roman" w:eastAsia="Times New Roman" w:hAnsi="Times New Roman" w:cs="Times New Roman"/>
          <w:sz w:val="24"/>
          <w:szCs w:val="24"/>
        </w:rPr>
        <w:lastRenderedPageBreak/>
        <w:t>treasurer, received by the treasurer on behalf of the commonwealth and expended by the commission in accordance with law.</w:t>
      </w:r>
    </w:p>
    <w:p w:rsidR="00FF3C98" w:rsidRPr="00FF3C98" w:rsidRDefault="00FF3C98" w:rsidP="00FF3C98">
      <w:pPr>
        <w:overflowPunct w:val="0"/>
        <w:autoSpaceDE w:val="0"/>
        <w:autoSpaceDN w:val="0"/>
        <w:adjustRightInd w:val="0"/>
        <w:spacing w:after="0" w:line="480" w:lineRule="auto"/>
        <w:jc w:val="both"/>
        <w:textAlignment w:val="baseline"/>
        <w:rPr>
          <w:rFonts w:ascii="Times New Roman" w:eastAsia="Times New Roman" w:hAnsi="Times New Roman" w:cs="Times New Roman"/>
          <w:sz w:val="24"/>
          <w:szCs w:val="24"/>
        </w:rPr>
      </w:pPr>
      <w:r w:rsidRPr="00FF3C98">
        <w:rPr>
          <w:rFonts w:ascii="Times New Roman" w:eastAsia="Times New Roman" w:hAnsi="Times New Roman" w:cs="Times New Roman"/>
          <w:sz w:val="24"/>
          <w:szCs w:val="24"/>
        </w:rPr>
        <w:t>(</w:t>
      </w:r>
      <w:proofErr w:type="spellStart"/>
      <w:r w:rsidRPr="00FF3C98">
        <w:rPr>
          <w:rFonts w:ascii="Times New Roman" w:eastAsia="Times New Roman" w:hAnsi="Times New Roman" w:cs="Times New Roman"/>
          <w:sz w:val="24"/>
          <w:szCs w:val="24"/>
        </w:rPr>
        <w:t>i</w:t>
      </w:r>
      <w:proofErr w:type="spellEnd"/>
      <w:r w:rsidRPr="00FF3C98">
        <w:rPr>
          <w:rFonts w:ascii="Times New Roman" w:eastAsia="Times New Roman" w:hAnsi="Times New Roman" w:cs="Times New Roman"/>
          <w:sz w:val="24"/>
          <w:szCs w:val="24"/>
        </w:rPr>
        <w:t>)  The commission staff shall consist of an executive director, employees and consultants and unpaid volunteers who assist the commission in effectuating its statutory duties. The commission shall appoint the executive director for a term of 3 years.</w:t>
      </w:r>
    </w:p>
    <w:p w:rsidR="00FF3C98" w:rsidRPr="00FF3C98" w:rsidRDefault="00FF3C98" w:rsidP="00FF3C98">
      <w:pPr>
        <w:overflowPunct w:val="0"/>
        <w:autoSpaceDE w:val="0"/>
        <w:autoSpaceDN w:val="0"/>
        <w:adjustRightInd w:val="0"/>
        <w:spacing w:after="0" w:line="480" w:lineRule="auto"/>
        <w:jc w:val="both"/>
        <w:textAlignment w:val="baseline"/>
        <w:rPr>
          <w:rFonts w:ascii="Times New Roman" w:eastAsia="Times New Roman" w:hAnsi="Times New Roman" w:cs="Times New Roman"/>
          <w:sz w:val="24"/>
          <w:szCs w:val="24"/>
        </w:rPr>
      </w:pPr>
    </w:p>
    <w:p w:rsidR="00FF3C98" w:rsidRPr="00FF3C98" w:rsidRDefault="00FF3C98" w:rsidP="00FF3C98">
      <w:pPr>
        <w:overflowPunct w:val="0"/>
        <w:autoSpaceDE w:val="0"/>
        <w:autoSpaceDN w:val="0"/>
        <w:adjustRightInd w:val="0"/>
        <w:spacing w:after="0" w:line="480" w:lineRule="auto"/>
        <w:jc w:val="both"/>
        <w:textAlignment w:val="baseline"/>
        <w:rPr>
          <w:rFonts w:ascii="Times New Roman" w:eastAsia="Times New Roman" w:hAnsi="Times New Roman" w:cs="Times New Roman"/>
          <w:sz w:val="24"/>
          <w:szCs w:val="24"/>
        </w:rPr>
      </w:pPr>
      <w:r w:rsidRPr="00FF3C98">
        <w:rPr>
          <w:rFonts w:ascii="Times New Roman" w:eastAsia="Times New Roman" w:hAnsi="Times New Roman" w:cs="Times New Roman"/>
          <w:b/>
          <w:sz w:val="24"/>
          <w:szCs w:val="24"/>
          <w:u w:val="single"/>
        </w:rPr>
        <w:t>Section 74</w:t>
      </w:r>
      <w:r w:rsidRPr="00FF3C98">
        <w:rPr>
          <w:rFonts w:ascii="Times New Roman" w:eastAsia="Times New Roman" w:hAnsi="Times New Roman" w:cs="Times New Roman"/>
          <w:sz w:val="24"/>
          <w:szCs w:val="24"/>
        </w:rPr>
        <w:t xml:space="preserve">.  (a) </w:t>
      </w:r>
      <w:r w:rsidRPr="00FF3C98">
        <w:rPr>
          <w:rFonts w:ascii="Times New Roman" w:eastAsia="Times New Roman" w:hAnsi="Times New Roman" w:cs="Times New Roman"/>
          <w:b/>
          <w:color w:val="FF0000"/>
          <w:sz w:val="24"/>
          <w:szCs w:val="24"/>
          <w:highlight w:val="yellow"/>
          <w:u w:val="single"/>
        </w:rPr>
        <w:t>There shall be a permanent commission on the status of persons with disabilities.</w:t>
      </w:r>
      <w:r w:rsidRPr="00FF3C98">
        <w:rPr>
          <w:rFonts w:ascii="Times New Roman" w:eastAsia="Times New Roman" w:hAnsi="Times New Roman" w:cs="Times New Roman"/>
          <w:sz w:val="24"/>
          <w:szCs w:val="24"/>
        </w:rPr>
        <w:t xml:space="preserve"> The commission shall consist of: 3 persons appointed by the president of the senate; 3 persons appointed by the speaker of the house of representatives; 1 person appointed by the minority leader of the senate; 1 person appointed by the minority leader of the house of representatives; 7 persons appointed by the governor; the attorney general or their designee; the state treasurer or their designee; the state secretary or their designee; the executive director of the disabled persons protection commission or their designee; 1 person from the University of Massachusetts medical school Work Without Limits program; 1 person from the Massachusetts Disability Policy Consortium; 1 person from the Association of Developmental Disabilities Providers, Inc.; and 1 person from the Massachusetts Developmental Disabilities Council.</w:t>
      </w:r>
    </w:p>
    <w:p w:rsidR="00FF3C98" w:rsidRPr="00FF3C98" w:rsidRDefault="00FF3C98" w:rsidP="00FF3C98">
      <w:pPr>
        <w:overflowPunct w:val="0"/>
        <w:autoSpaceDE w:val="0"/>
        <w:autoSpaceDN w:val="0"/>
        <w:adjustRightInd w:val="0"/>
        <w:spacing w:after="0" w:line="480" w:lineRule="auto"/>
        <w:jc w:val="both"/>
        <w:textAlignment w:val="baseline"/>
        <w:rPr>
          <w:rFonts w:ascii="Times New Roman" w:eastAsia="Times New Roman" w:hAnsi="Times New Roman" w:cs="Times New Roman"/>
          <w:sz w:val="24"/>
          <w:szCs w:val="24"/>
        </w:rPr>
      </w:pPr>
      <w:r w:rsidRPr="00FF3C98">
        <w:rPr>
          <w:rFonts w:ascii="Times New Roman" w:eastAsia="Times New Roman" w:hAnsi="Times New Roman" w:cs="Times New Roman"/>
          <w:sz w:val="24"/>
          <w:szCs w:val="24"/>
        </w:rPr>
        <w:t xml:space="preserve">(b)  Members of the commission shall be drawn from diverse racial, ethnic, religious, age, disability, sexual orientation, gender identity and expression and socio-economic backgrounds, and should have personal experience, professional background or demonstrated interest on issues relating to persons with disabilities. It shall be the goal of the commission to include representation from a broad spectrum of disabilities, as well as perspectives of family members, disability advocacy organizations, human service agencies, regional employment </w:t>
      </w:r>
      <w:proofErr w:type="spellStart"/>
      <w:r w:rsidRPr="00FF3C98">
        <w:rPr>
          <w:rFonts w:ascii="Times New Roman" w:eastAsia="Times New Roman" w:hAnsi="Times New Roman" w:cs="Times New Roman"/>
          <w:sz w:val="24"/>
          <w:szCs w:val="24"/>
        </w:rPr>
        <w:t>collaboratives</w:t>
      </w:r>
      <w:proofErr w:type="spellEnd"/>
      <w:r w:rsidRPr="00FF3C98">
        <w:rPr>
          <w:rFonts w:ascii="Times New Roman" w:eastAsia="Times New Roman" w:hAnsi="Times New Roman" w:cs="Times New Roman"/>
          <w:sz w:val="24"/>
          <w:szCs w:val="24"/>
        </w:rPr>
        <w:t xml:space="preserve"> and business and labor organizations throughout the commonwealth.</w:t>
      </w:r>
    </w:p>
    <w:p w:rsidR="00FF3C98" w:rsidRPr="00FF3C98" w:rsidRDefault="00FF3C98" w:rsidP="00FF3C98">
      <w:pPr>
        <w:overflowPunct w:val="0"/>
        <w:autoSpaceDE w:val="0"/>
        <w:autoSpaceDN w:val="0"/>
        <w:adjustRightInd w:val="0"/>
        <w:spacing w:after="0" w:line="480" w:lineRule="auto"/>
        <w:jc w:val="both"/>
        <w:textAlignment w:val="baseline"/>
        <w:rPr>
          <w:rFonts w:ascii="Times New Roman" w:eastAsia="Times New Roman" w:hAnsi="Times New Roman" w:cs="Times New Roman"/>
          <w:sz w:val="24"/>
          <w:szCs w:val="24"/>
        </w:rPr>
      </w:pPr>
      <w:r w:rsidRPr="00FF3C98">
        <w:rPr>
          <w:rFonts w:ascii="Times New Roman" w:eastAsia="Times New Roman" w:hAnsi="Times New Roman" w:cs="Times New Roman"/>
          <w:sz w:val="24"/>
          <w:szCs w:val="24"/>
        </w:rPr>
        <w:lastRenderedPageBreak/>
        <w:t>(c)  The commission shall be an independent agency of the commonwealth and shall not be subject to the control of any other department or agency. Members of the commission shall be subject to the provisions of chapter 268A as they apply to special state employees.</w:t>
      </w:r>
    </w:p>
    <w:p w:rsidR="00FF3C98" w:rsidRPr="00FF3C98" w:rsidRDefault="00FF3C98" w:rsidP="00FF3C98">
      <w:pPr>
        <w:overflowPunct w:val="0"/>
        <w:autoSpaceDE w:val="0"/>
        <w:autoSpaceDN w:val="0"/>
        <w:adjustRightInd w:val="0"/>
        <w:spacing w:after="0" w:line="480" w:lineRule="auto"/>
        <w:jc w:val="both"/>
        <w:textAlignment w:val="baseline"/>
        <w:rPr>
          <w:rFonts w:ascii="Times New Roman" w:eastAsia="Times New Roman" w:hAnsi="Times New Roman" w:cs="Times New Roman"/>
          <w:sz w:val="24"/>
          <w:szCs w:val="24"/>
        </w:rPr>
      </w:pPr>
      <w:r w:rsidRPr="00FF3C98">
        <w:rPr>
          <w:rFonts w:ascii="Times New Roman" w:eastAsia="Times New Roman" w:hAnsi="Times New Roman" w:cs="Times New Roman"/>
          <w:sz w:val="24"/>
          <w:szCs w:val="24"/>
        </w:rPr>
        <w:t>(d)(1)  A member of the commission shall serve a term of 3 years and until a successor is appointed, or the member is reappointed by their appointing or nominating authority.</w:t>
      </w:r>
    </w:p>
    <w:p w:rsidR="00FF3C98" w:rsidRPr="00FF3C98" w:rsidRDefault="00FF3C98" w:rsidP="00FF3C98">
      <w:pPr>
        <w:overflowPunct w:val="0"/>
        <w:autoSpaceDE w:val="0"/>
        <w:autoSpaceDN w:val="0"/>
        <w:adjustRightInd w:val="0"/>
        <w:spacing w:after="0" w:line="480" w:lineRule="auto"/>
        <w:jc w:val="both"/>
        <w:textAlignment w:val="baseline"/>
        <w:rPr>
          <w:rFonts w:ascii="Times New Roman" w:eastAsia="Times New Roman" w:hAnsi="Times New Roman" w:cs="Times New Roman"/>
          <w:sz w:val="24"/>
          <w:szCs w:val="24"/>
        </w:rPr>
      </w:pPr>
      <w:r w:rsidRPr="00FF3C98">
        <w:rPr>
          <w:rFonts w:ascii="Times New Roman" w:eastAsia="Times New Roman" w:hAnsi="Times New Roman" w:cs="Times New Roman"/>
          <w:sz w:val="24"/>
          <w:szCs w:val="24"/>
        </w:rPr>
        <w:t>(2)  Vacancies in the membership of the commission shall be filled by the original appointing or nominating authority for the balance of the unexpired term. If the position was filled by a nominating body, the replacement member shall be selected from solicited nominations. If the nominating body or appointing authority does not fill a position, the existing members of the commission shall fill the vacancy from a pool of qualified applicants pursuant to subsection (b).</w:t>
      </w:r>
    </w:p>
    <w:p w:rsidR="00FF3C98" w:rsidRPr="00FF3C98" w:rsidRDefault="00FF3C98" w:rsidP="00FF3C98">
      <w:pPr>
        <w:overflowPunct w:val="0"/>
        <w:autoSpaceDE w:val="0"/>
        <w:autoSpaceDN w:val="0"/>
        <w:adjustRightInd w:val="0"/>
        <w:spacing w:after="0" w:line="480" w:lineRule="auto"/>
        <w:jc w:val="both"/>
        <w:textAlignment w:val="baseline"/>
        <w:rPr>
          <w:rFonts w:ascii="Times New Roman" w:eastAsia="Times New Roman" w:hAnsi="Times New Roman" w:cs="Times New Roman"/>
          <w:sz w:val="24"/>
          <w:szCs w:val="24"/>
        </w:rPr>
      </w:pPr>
      <w:r w:rsidRPr="00FF3C98">
        <w:rPr>
          <w:rFonts w:ascii="Times New Roman" w:eastAsia="Times New Roman" w:hAnsi="Times New Roman" w:cs="Times New Roman"/>
          <w:sz w:val="24"/>
          <w:szCs w:val="24"/>
        </w:rPr>
        <w:t>(3)  Nominations for vacancies in the membership shall be solicited through an open application process using a uniform and accessible application, which accommodates candidates of all abilities. Appointments shall be announced not later than April 1 of each year.</w:t>
      </w:r>
    </w:p>
    <w:p w:rsidR="00FF3C98" w:rsidRPr="00FF3C98" w:rsidRDefault="00FF3C98" w:rsidP="00FF3C98">
      <w:pPr>
        <w:overflowPunct w:val="0"/>
        <w:autoSpaceDE w:val="0"/>
        <w:autoSpaceDN w:val="0"/>
        <w:adjustRightInd w:val="0"/>
        <w:spacing w:after="0" w:line="480" w:lineRule="auto"/>
        <w:jc w:val="both"/>
        <w:textAlignment w:val="baseline"/>
        <w:rPr>
          <w:rFonts w:ascii="Times New Roman" w:eastAsia="Times New Roman" w:hAnsi="Times New Roman" w:cs="Times New Roman"/>
          <w:sz w:val="24"/>
          <w:szCs w:val="24"/>
        </w:rPr>
      </w:pPr>
      <w:r w:rsidRPr="00FF3C98">
        <w:rPr>
          <w:rFonts w:ascii="Times New Roman" w:eastAsia="Times New Roman" w:hAnsi="Times New Roman" w:cs="Times New Roman"/>
          <w:sz w:val="24"/>
          <w:szCs w:val="24"/>
        </w:rPr>
        <w:t>(4)  The commission shall elect from among its members a chair, a vice-chair, a clerk, a treasurer and any other officers it deems necessary to carry out its mission.</w:t>
      </w:r>
    </w:p>
    <w:p w:rsidR="00FF3C98" w:rsidRPr="00FF3C98" w:rsidRDefault="00FF3C98" w:rsidP="00FF3C98">
      <w:pPr>
        <w:overflowPunct w:val="0"/>
        <w:autoSpaceDE w:val="0"/>
        <w:autoSpaceDN w:val="0"/>
        <w:adjustRightInd w:val="0"/>
        <w:spacing w:after="0" w:line="480" w:lineRule="auto"/>
        <w:jc w:val="both"/>
        <w:textAlignment w:val="baseline"/>
        <w:rPr>
          <w:rFonts w:ascii="Times New Roman" w:eastAsia="Times New Roman" w:hAnsi="Times New Roman" w:cs="Times New Roman"/>
          <w:sz w:val="24"/>
          <w:szCs w:val="24"/>
        </w:rPr>
      </w:pPr>
      <w:r w:rsidRPr="00FF3C98">
        <w:rPr>
          <w:rFonts w:ascii="Times New Roman" w:eastAsia="Times New Roman" w:hAnsi="Times New Roman" w:cs="Times New Roman"/>
          <w:sz w:val="24"/>
          <w:szCs w:val="24"/>
        </w:rPr>
        <w:t>(5)  The members of the commission shall receive no compensation for their services, but shall be reimbursed for any usual and customary expenses incurred in the performance of their duties.</w:t>
      </w:r>
    </w:p>
    <w:p w:rsidR="00FF3C98" w:rsidRPr="00FF3C98" w:rsidRDefault="00FF3C98" w:rsidP="00FF3C98">
      <w:pPr>
        <w:overflowPunct w:val="0"/>
        <w:autoSpaceDE w:val="0"/>
        <w:autoSpaceDN w:val="0"/>
        <w:adjustRightInd w:val="0"/>
        <w:spacing w:after="0" w:line="480" w:lineRule="auto"/>
        <w:jc w:val="both"/>
        <w:textAlignment w:val="baseline"/>
        <w:rPr>
          <w:rFonts w:ascii="Times New Roman" w:eastAsia="Times New Roman" w:hAnsi="Times New Roman" w:cs="Times New Roman"/>
          <w:sz w:val="24"/>
          <w:szCs w:val="24"/>
        </w:rPr>
      </w:pPr>
      <w:r w:rsidRPr="00FF3C98">
        <w:rPr>
          <w:rFonts w:ascii="Times New Roman" w:eastAsia="Times New Roman" w:hAnsi="Times New Roman" w:cs="Times New Roman"/>
          <w:sz w:val="24"/>
          <w:szCs w:val="24"/>
        </w:rPr>
        <w:t>(e)  An executive director shall be selected by the commission and may hire staff. The executive director shall be qualified by his or her experience working on issues relating to persons with disabilities, organizing research and reports, advocacy and communication skills and demonstrated leadership abilities. The executive director shall not simultaneously serve as a member of the commission.</w:t>
      </w:r>
    </w:p>
    <w:p w:rsidR="00FF3C98" w:rsidRPr="00FF3C98" w:rsidRDefault="00FF3C98" w:rsidP="00FF3C98">
      <w:pPr>
        <w:overflowPunct w:val="0"/>
        <w:autoSpaceDE w:val="0"/>
        <w:autoSpaceDN w:val="0"/>
        <w:adjustRightInd w:val="0"/>
        <w:spacing w:after="0" w:line="480" w:lineRule="auto"/>
        <w:jc w:val="both"/>
        <w:textAlignment w:val="baseline"/>
        <w:rPr>
          <w:rFonts w:ascii="Times New Roman" w:eastAsia="Times New Roman" w:hAnsi="Times New Roman" w:cs="Times New Roman"/>
          <w:sz w:val="24"/>
          <w:szCs w:val="24"/>
        </w:rPr>
      </w:pPr>
      <w:r w:rsidRPr="00FF3C98">
        <w:rPr>
          <w:rFonts w:ascii="Times New Roman" w:eastAsia="Times New Roman" w:hAnsi="Times New Roman" w:cs="Times New Roman"/>
          <w:sz w:val="24"/>
          <w:szCs w:val="24"/>
        </w:rPr>
        <w:lastRenderedPageBreak/>
        <w:t>(f)  The commission shall work to advance the cause of all persons with disabilities in the commonwealth. The commission shall be empowered to (</w:t>
      </w:r>
      <w:proofErr w:type="spellStart"/>
      <w:r w:rsidRPr="00FF3C98">
        <w:rPr>
          <w:rFonts w:ascii="Times New Roman" w:eastAsia="Times New Roman" w:hAnsi="Times New Roman" w:cs="Times New Roman"/>
          <w:sz w:val="24"/>
          <w:szCs w:val="24"/>
        </w:rPr>
        <w:t>i</w:t>
      </w:r>
      <w:proofErr w:type="spellEnd"/>
      <w:r w:rsidRPr="00FF3C98">
        <w:rPr>
          <w:rFonts w:ascii="Times New Roman" w:eastAsia="Times New Roman" w:hAnsi="Times New Roman" w:cs="Times New Roman"/>
          <w:sz w:val="24"/>
          <w:szCs w:val="24"/>
        </w:rPr>
        <w:t>) study, review, advise and report on: (A) any disparities across service or geographical areas concerning the range of available options within state disability services; (B) the status of transportation for persons with disabilities including access to employment opportunities; (C) the effect of public assistance for persons with disabilities as it pertains to earning limits and eligibility for subsidies for food, housing, child care and other benefits; (D) establishing school-to-work activities for transition aged youth with disabilities that establish a bridge to self-sufficiency and engage school supports, family members and employers; (E) the status of the strategic plan to make the commonwealth a model employer by seeking to increase the number of people with disabilities employed by the executive branch; (F) the enhanced enforcement of state requirements that promote diversity in state government employment; and (G) the number of persons with disabilities who apply for state disability services and are unsuccessful in receiving services; (ii) facilitate and promote public awareness to encourage inclusion of persons with disabilities as employees and vendors within the private and public sector workforce, including under-represented business sectors of all sizes; (iii) assess programs and practices in all state agencies as they affect persons with disabilities, as the commission deems necessary and appropriate; (iv) advise executive and legislative bodies regarding the impact of proposed legislation on persons with disabilities; and (v) promote and facilitate collaboration among local disability commissions, disability rights advocacy organizations and disability employment service providers.</w:t>
      </w:r>
    </w:p>
    <w:p w:rsidR="00FF3C98" w:rsidRPr="00FF3C98" w:rsidRDefault="00FF3C98" w:rsidP="00FF3C98">
      <w:pPr>
        <w:overflowPunct w:val="0"/>
        <w:autoSpaceDE w:val="0"/>
        <w:autoSpaceDN w:val="0"/>
        <w:adjustRightInd w:val="0"/>
        <w:spacing w:after="0" w:line="480" w:lineRule="auto"/>
        <w:jc w:val="both"/>
        <w:textAlignment w:val="baseline"/>
        <w:rPr>
          <w:rFonts w:ascii="Times New Roman" w:eastAsia="Times New Roman" w:hAnsi="Times New Roman" w:cs="Times New Roman"/>
          <w:sz w:val="24"/>
          <w:szCs w:val="24"/>
        </w:rPr>
      </w:pPr>
      <w:r w:rsidRPr="00FF3C98">
        <w:rPr>
          <w:rFonts w:ascii="Times New Roman" w:eastAsia="Times New Roman" w:hAnsi="Times New Roman" w:cs="Times New Roman"/>
          <w:sz w:val="24"/>
          <w:szCs w:val="24"/>
        </w:rPr>
        <w:t xml:space="preserve">(g)  The commission shall annually, not later than October 31, report the results of its findings and activities of the preceding fiscal year and its recommendations, which may include draft legislation, to the governor, the house and senate committees on ways and means, the clerks of the </w:t>
      </w:r>
      <w:r w:rsidRPr="00FF3C98">
        <w:rPr>
          <w:rFonts w:ascii="Times New Roman" w:eastAsia="Times New Roman" w:hAnsi="Times New Roman" w:cs="Times New Roman"/>
          <w:sz w:val="24"/>
          <w:szCs w:val="24"/>
        </w:rPr>
        <w:lastRenderedPageBreak/>
        <w:t>house of representatives and the senate, the joint committee on children, families and persons with disabilities and the joint committee on labor and workforce development.</w:t>
      </w:r>
    </w:p>
    <w:p w:rsidR="00FF3C98" w:rsidRPr="00FF3C98" w:rsidRDefault="00FF3C98" w:rsidP="00FF3C98">
      <w:pPr>
        <w:overflowPunct w:val="0"/>
        <w:autoSpaceDE w:val="0"/>
        <w:autoSpaceDN w:val="0"/>
        <w:adjustRightInd w:val="0"/>
        <w:spacing w:after="0" w:line="480" w:lineRule="auto"/>
        <w:jc w:val="both"/>
        <w:textAlignment w:val="baseline"/>
        <w:rPr>
          <w:rFonts w:ascii="Times New Roman" w:eastAsia="Times New Roman" w:hAnsi="Times New Roman" w:cs="Times New Roman"/>
          <w:sz w:val="24"/>
          <w:szCs w:val="24"/>
        </w:rPr>
      </w:pPr>
      <w:r w:rsidRPr="00FF3C98">
        <w:rPr>
          <w:rFonts w:ascii="Times New Roman" w:eastAsia="Times New Roman" w:hAnsi="Times New Roman" w:cs="Times New Roman"/>
          <w:sz w:val="24"/>
          <w:szCs w:val="24"/>
        </w:rPr>
        <w:t>(h)  The powers of the commission shall include, but not be limited to: (</w:t>
      </w:r>
      <w:proofErr w:type="spellStart"/>
      <w:r w:rsidRPr="00FF3C98">
        <w:rPr>
          <w:rFonts w:ascii="Times New Roman" w:eastAsia="Times New Roman" w:hAnsi="Times New Roman" w:cs="Times New Roman"/>
          <w:sz w:val="24"/>
          <w:szCs w:val="24"/>
        </w:rPr>
        <w:t>i</w:t>
      </w:r>
      <w:proofErr w:type="spellEnd"/>
      <w:r w:rsidRPr="00FF3C98">
        <w:rPr>
          <w:rFonts w:ascii="Times New Roman" w:eastAsia="Times New Roman" w:hAnsi="Times New Roman" w:cs="Times New Roman"/>
          <w:sz w:val="24"/>
          <w:szCs w:val="24"/>
        </w:rPr>
        <w:t>) using voluntary and uncompensated services of private individuals, agencies and organizations as may from time to time be offered and needed; (ii) reviewing policies and legislation and make recommendations to agencies and officers of the state and local subdivisions of government to effectuate the purposes of subsections (f) and (g); (iii) selecting an executive director and to acquire adequate staff to perform its duties; (iv) establishing and maintain such offices as it may deem necessary; (v) enacting by-laws for its own governance; (vi) establishing subcommittees or regional chapters of the commission as it deems necessary; and (vii) holding regular, public meetings and fact-finding hearings and other public forums as it may deem necessary.</w:t>
      </w:r>
    </w:p>
    <w:p w:rsidR="00FF3C98" w:rsidRPr="00FF3C98" w:rsidRDefault="00FF3C98" w:rsidP="00FF3C98">
      <w:pPr>
        <w:overflowPunct w:val="0"/>
        <w:autoSpaceDE w:val="0"/>
        <w:autoSpaceDN w:val="0"/>
        <w:adjustRightInd w:val="0"/>
        <w:spacing w:after="0" w:line="480" w:lineRule="auto"/>
        <w:jc w:val="both"/>
        <w:textAlignment w:val="baseline"/>
        <w:rPr>
          <w:rFonts w:ascii="Times New Roman" w:eastAsia="Times New Roman" w:hAnsi="Times New Roman" w:cs="Times New Roman"/>
          <w:sz w:val="24"/>
          <w:szCs w:val="24"/>
        </w:rPr>
      </w:pPr>
      <w:r w:rsidRPr="00FF3C98">
        <w:rPr>
          <w:rFonts w:ascii="Times New Roman" w:eastAsia="Times New Roman" w:hAnsi="Times New Roman" w:cs="Times New Roman"/>
          <w:sz w:val="24"/>
          <w:szCs w:val="24"/>
        </w:rPr>
        <w:t>(</w:t>
      </w:r>
      <w:proofErr w:type="spellStart"/>
      <w:r w:rsidRPr="00FF3C98">
        <w:rPr>
          <w:rFonts w:ascii="Times New Roman" w:eastAsia="Times New Roman" w:hAnsi="Times New Roman" w:cs="Times New Roman"/>
          <w:sz w:val="24"/>
          <w:szCs w:val="24"/>
        </w:rPr>
        <w:t>i</w:t>
      </w:r>
      <w:proofErr w:type="spellEnd"/>
      <w:r w:rsidRPr="00FF3C98">
        <w:rPr>
          <w:rFonts w:ascii="Times New Roman" w:eastAsia="Times New Roman" w:hAnsi="Times New Roman" w:cs="Times New Roman"/>
          <w:sz w:val="24"/>
          <w:szCs w:val="24"/>
        </w:rPr>
        <w:t>)  Public meetings should be held in a manner accessible to and welcoming of persons of all abilities with necessary accommodations to ensure broad participation. Notices of meetings and other information shall be posted to a publicly accessible website that also accommodates persons who are visually impaired.</w:t>
      </w:r>
    </w:p>
    <w:p w:rsidR="00FF3C98" w:rsidRPr="00FF3C98" w:rsidRDefault="00FF3C98" w:rsidP="00FF3C98">
      <w:pPr>
        <w:overflowPunct w:val="0"/>
        <w:autoSpaceDE w:val="0"/>
        <w:autoSpaceDN w:val="0"/>
        <w:adjustRightInd w:val="0"/>
        <w:spacing w:after="0" w:line="480" w:lineRule="auto"/>
        <w:jc w:val="both"/>
        <w:textAlignment w:val="baseline"/>
        <w:rPr>
          <w:rFonts w:ascii="Times New Roman" w:eastAsia="Times New Roman" w:hAnsi="Times New Roman" w:cs="Times New Roman"/>
          <w:sz w:val="24"/>
          <w:szCs w:val="24"/>
        </w:rPr>
      </w:pPr>
      <w:r w:rsidRPr="00FF3C98">
        <w:rPr>
          <w:rFonts w:ascii="Times New Roman" w:eastAsia="Times New Roman" w:hAnsi="Times New Roman" w:cs="Times New Roman"/>
          <w:sz w:val="24"/>
          <w:szCs w:val="24"/>
        </w:rPr>
        <w:t>(j)  The commission may request from all state agencies such information and assistance as the commission may require.</w:t>
      </w:r>
    </w:p>
    <w:p w:rsidR="00FF3C98" w:rsidRPr="00FF3C98" w:rsidRDefault="00FF3C98" w:rsidP="00FF3C98">
      <w:pPr>
        <w:overflowPunct w:val="0"/>
        <w:autoSpaceDE w:val="0"/>
        <w:autoSpaceDN w:val="0"/>
        <w:adjustRightInd w:val="0"/>
        <w:spacing w:after="0" w:line="480" w:lineRule="auto"/>
        <w:jc w:val="both"/>
        <w:textAlignment w:val="baseline"/>
        <w:rPr>
          <w:rFonts w:ascii="Times New Roman" w:eastAsia="Times New Roman" w:hAnsi="Times New Roman" w:cs="Times New Roman"/>
          <w:sz w:val="24"/>
          <w:szCs w:val="24"/>
        </w:rPr>
      </w:pPr>
      <w:r w:rsidRPr="00FF3C98">
        <w:rPr>
          <w:rFonts w:ascii="Times New Roman" w:eastAsia="Times New Roman" w:hAnsi="Times New Roman" w:cs="Times New Roman"/>
          <w:sz w:val="24"/>
          <w:szCs w:val="24"/>
        </w:rPr>
        <w:t>(k)  The commission may accept and solicit funds, including any gifts, donations, grants or bequests or any federal funds, for any of the purposes of this section. Such funds shall be deposited in a separate account with the state treasurer, be received by the state treasurer on behalf of the commonwealth and be expended by the commission in accordance with commission by-laws and state and federal law.</w:t>
      </w:r>
    </w:p>
    <w:p w:rsidR="00FF3C98" w:rsidRPr="00FF3C98" w:rsidRDefault="00FF3C98" w:rsidP="00FF3C98">
      <w:pPr>
        <w:overflowPunct w:val="0"/>
        <w:autoSpaceDE w:val="0"/>
        <w:autoSpaceDN w:val="0"/>
        <w:adjustRightInd w:val="0"/>
        <w:spacing w:after="0" w:line="480" w:lineRule="auto"/>
        <w:jc w:val="both"/>
        <w:textAlignment w:val="baseline"/>
        <w:rPr>
          <w:rFonts w:ascii="Times New Roman" w:eastAsia="Times New Roman" w:hAnsi="Times New Roman" w:cs="Times New Roman"/>
          <w:sz w:val="24"/>
          <w:szCs w:val="24"/>
        </w:rPr>
      </w:pPr>
    </w:p>
    <w:p w:rsidR="00FF3C98" w:rsidRPr="00FF3C98" w:rsidRDefault="00FF3C98" w:rsidP="00FF3C98">
      <w:pPr>
        <w:overflowPunct w:val="0"/>
        <w:autoSpaceDE w:val="0"/>
        <w:autoSpaceDN w:val="0"/>
        <w:adjustRightInd w:val="0"/>
        <w:spacing w:after="0" w:line="480" w:lineRule="auto"/>
        <w:jc w:val="both"/>
        <w:textAlignment w:val="baseline"/>
        <w:rPr>
          <w:rFonts w:ascii="Times New Roman" w:eastAsia="Times New Roman" w:hAnsi="Times New Roman" w:cs="Times New Roman"/>
          <w:sz w:val="24"/>
          <w:szCs w:val="24"/>
        </w:rPr>
      </w:pPr>
      <w:r w:rsidRPr="00FF3C98">
        <w:rPr>
          <w:rFonts w:ascii="Times New Roman" w:eastAsia="Times New Roman" w:hAnsi="Times New Roman" w:cs="Times New Roman"/>
          <w:b/>
          <w:sz w:val="24"/>
          <w:szCs w:val="24"/>
          <w:u w:val="single"/>
        </w:rPr>
        <w:lastRenderedPageBreak/>
        <w:t>Section 75</w:t>
      </w:r>
      <w:r w:rsidRPr="00FF3C98">
        <w:rPr>
          <w:rFonts w:ascii="Times New Roman" w:eastAsia="Times New Roman" w:hAnsi="Times New Roman" w:cs="Times New Roman"/>
          <w:sz w:val="24"/>
          <w:szCs w:val="24"/>
        </w:rPr>
        <w:t xml:space="preserve">.  (a) </w:t>
      </w:r>
      <w:r w:rsidRPr="00FF3C98">
        <w:rPr>
          <w:rFonts w:ascii="Times New Roman" w:eastAsia="Times New Roman" w:hAnsi="Times New Roman" w:cs="Times New Roman"/>
          <w:b/>
          <w:color w:val="FF0000"/>
          <w:sz w:val="24"/>
          <w:szCs w:val="24"/>
          <w:highlight w:val="yellow"/>
          <w:u w:val="single"/>
        </w:rPr>
        <w:t>There shall be a permanent commission on the social status of Black men and boys to study and examine issues which disproportionately have a negative impact on Black men and boys in the commonwealth</w:t>
      </w:r>
      <w:r w:rsidRPr="00FF3C98">
        <w:rPr>
          <w:rFonts w:ascii="Times New Roman" w:eastAsia="Times New Roman" w:hAnsi="Times New Roman" w:cs="Times New Roman"/>
          <w:sz w:val="24"/>
          <w:szCs w:val="24"/>
        </w:rPr>
        <w:t xml:space="preserve">. The </w:t>
      </w:r>
      <w:proofErr w:type="gramStart"/>
      <w:r w:rsidRPr="00FF3C98">
        <w:rPr>
          <w:rFonts w:ascii="Times New Roman" w:eastAsia="Times New Roman" w:hAnsi="Times New Roman" w:cs="Times New Roman"/>
          <w:sz w:val="24"/>
          <w:szCs w:val="24"/>
        </w:rPr>
        <w:t>commission  shall</w:t>
      </w:r>
      <w:proofErr w:type="gramEnd"/>
      <w:r w:rsidRPr="00FF3C98">
        <w:rPr>
          <w:rFonts w:ascii="Times New Roman" w:eastAsia="Times New Roman" w:hAnsi="Times New Roman" w:cs="Times New Roman"/>
          <w:sz w:val="24"/>
          <w:szCs w:val="24"/>
        </w:rPr>
        <w:t>: (</w:t>
      </w:r>
      <w:proofErr w:type="spellStart"/>
      <w:r w:rsidRPr="00FF3C98">
        <w:rPr>
          <w:rFonts w:ascii="Times New Roman" w:eastAsia="Times New Roman" w:hAnsi="Times New Roman" w:cs="Times New Roman"/>
          <w:sz w:val="24"/>
          <w:szCs w:val="24"/>
        </w:rPr>
        <w:t>i</w:t>
      </w:r>
      <w:proofErr w:type="spellEnd"/>
      <w:r w:rsidRPr="00FF3C98">
        <w:rPr>
          <w:rFonts w:ascii="Times New Roman" w:eastAsia="Times New Roman" w:hAnsi="Times New Roman" w:cs="Times New Roman"/>
          <w:sz w:val="24"/>
          <w:szCs w:val="24"/>
        </w:rPr>
        <w:t>) signal that the issues facing the Black male population are a national priority; (ii)develop solutions to these issues and (iii) help eliminate the obstacles facing Black men and boys. The commission should work to improve economic, education, criminal justice, public safety, housing, health and wellness, father-hood and mentorship outcomes of Black men and boys in the commonwealth.</w:t>
      </w:r>
    </w:p>
    <w:p w:rsidR="00FF3C98" w:rsidRPr="00FF3C98" w:rsidRDefault="00FF3C98" w:rsidP="00FF3C98">
      <w:pPr>
        <w:overflowPunct w:val="0"/>
        <w:autoSpaceDE w:val="0"/>
        <w:autoSpaceDN w:val="0"/>
        <w:adjustRightInd w:val="0"/>
        <w:spacing w:after="0" w:line="480" w:lineRule="auto"/>
        <w:jc w:val="both"/>
        <w:textAlignment w:val="baseline"/>
        <w:rPr>
          <w:rFonts w:ascii="Times New Roman" w:eastAsia="Times New Roman" w:hAnsi="Times New Roman" w:cs="Times New Roman"/>
          <w:sz w:val="24"/>
          <w:szCs w:val="24"/>
        </w:rPr>
      </w:pPr>
      <w:r w:rsidRPr="00FF3C98">
        <w:rPr>
          <w:rFonts w:ascii="Times New Roman" w:eastAsia="Times New Roman" w:hAnsi="Times New Roman" w:cs="Times New Roman"/>
          <w:sz w:val="24"/>
          <w:szCs w:val="24"/>
        </w:rPr>
        <w:t xml:space="preserve">(b)  The commission shall consist of 21 members: 2 persons appointed by the speaker of the house of representatives, 2 persons appointed by the president of the senate, the commissioner of public health or their designee; the commissioner of social services or their designee; the commissioner of education or their designee; 1 additional member from the department of education appointed by the commissioner of education; the commissioner of youth services or their designee; the commissioner of correction or their designee; the secretary of labor and workforce development or their designee; 3 additional persons appointed by the speaker of the house of representatives, none of whom shall be members of the general court; 3 additional persons appointed by the president of the senate, none of whom shall be members of the general court; and 3 persons appointed by the Massachusetts Black and Latino Legislative Caucus or its successor organization, none of whom shall be </w:t>
      </w:r>
      <w:r w:rsidR="001276C1">
        <w:rPr>
          <w:rFonts w:ascii="Times New Roman" w:eastAsia="Times New Roman" w:hAnsi="Times New Roman" w:cs="Times New Roman"/>
          <w:sz w:val="24"/>
          <w:szCs w:val="24"/>
        </w:rPr>
        <w:t xml:space="preserve">a member of the general court. </w:t>
      </w:r>
    </w:p>
    <w:p w:rsidR="00FF3C98" w:rsidRPr="00FF3C98" w:rsidRDefault="00FF3C98" w:rsidP="00FF3C98">
      <w:pPr>
        <w:overflowPunct w:val="0"/>
        <w:autoSpaceDE w:val="0"/>
        <w:autoSpaceDN w:val="0"/>
        <w:adjustRightInd w:val="0"/>
        <w:spacing w:after="0" w:line="480" w:lineRule="auto"/>
        <w:jc w:val="both"/>
        <w:textAlignment w:val="baseline"/>
        <w:rPr>
          <w:rFonts w:ascii="Times New Roman" w:eastAsia="Times New Roman" w:hAnsi="Times New Roman" w:cs="Times New Roman"/>
          <w:sz w:val="24"/>
          <w:szCs w:val="24"/>
        </w:rPr>
      </w:pPr>
      <w:r w:rsidRPr="00FF3C98">
        <w:rPr>
          <w:rFonts w:ascii="Times New Roman" w:eastAsia="Times New Roman" w:hAnsi="Times New Roman" w:cs="Times New Roman"/>
          <w:sz w:val="24"/>
          <w:szCs w:val="24"/>
        </w:rPr>
        <w:t>Members of the commission shall be selected from diverse religious, age, sexual orientation, socio-economic and geographical backgrounds from throughout the commonwealth and shall have a sincere desire or experience in working toward the improvement of the social status of black men and boys. Members shall be subject to the provisions of chapter 268A as they apply to special state employees.</w:t>
      </w:r>
    </w:p>
    <w:p w:rsidR="00FF3C98" w:rsidRPr="00FF3C98" w:rsidRDefault="00FF3C98" w:rsidP="00FF3C98">
      <w:pPr>
        <w:overflowPunct w:val="0"/>
        <w:autoSpaceDE w:val="0"/>
        <w:autoSpaceDN w:val="0"/>
        <w:adjustRightInd w:val="0"/>
        <w:spacing w:after="0" w:line="480" w:lineRule="auto"/>
        <w:jc w:val="both"/>
        <w:textAlignment w:val="baseline"/>
        <w:rPr>
          <w:rFonts w:ascii="Times New Roman" w:eastAsia="Times New Roman" w:hAnsi="Times New Roman" w:cs="Times New Roman"/>
          <w:sz w:val="24"/>
          <w:szCs w:val="24"/>
        </w:rPr>
      </w:pPr>
      <w:r w:rsidRPr="00FF3C98">
        <w:rPr>
          <w:rFonts w:ascii="Times New Roman" w:eastAsia="Times New Roman" w:hAnsi="Times New Roman" w:cs="Times New Roman"/>
          <w:sz w:val="24"/>
          <w:szCs w:val="24"/>
        </w:rPr>
        <w:lastRenderedPageBreak/>
        <w:t>(c)  Members shall serve terms of 3 years and until their successors are appointed. Members may be reappointed in the same manner in which they were originally appointed.</w:t>
      </w:r>
    </w:p>
    <w:p w:rsidR="00FF3C98" w:rsidRPr="00FF3C98" w:rsidRDefault="00FF3C98" w:rsidP="00FF3C98">
      <w:pPr>
        <w:overflowPunct w:val="0"/>
        <w:autoSpaceDE w:val="0"/>
        <w:autoSpaceDN w:val="0"/>
        <w:adjustRightInd w:val="0"/>
        <w:spacing w:after="0" w:line="480" w:lineRule="auto"/>
        <w:ind w:firstLine="576"/>
        <w:jc w:val="both"/>
        <w:textAlignment w:val="baseline"/>
        <w:rPr>
          <w:rFonts w:ascii="Times New Roman" w:eastAsia="Times New Roman" w:hAnsi="Times New Roman" w:cs="Times New Roman"/>
          <w:sz w:val="24"/>
          <w:szCs w:val="24"/>
        </w:rPr>
      </w:pPr>
      <w:r w:rsidRPr="00FF3C98">
        <w:rPr>
          <w:rFonts w:ascii="Times New Roman" w:eastAsia="Times New Roman" w:hAnsi="Times New Roman" w:cs="Times New Roman"/>
          <w:sz w:val="24"/>
          <w:szCs w:val="24"/>
        </w:rPr>
        <w:t>Vacancies in the membership of the commission shall be filled by the original appointing authority for the balance of the unexpired term.</w:t>
      </w:r>
    </w:p>
    <w:p w:rsidR="00FF3C98" w:rsidRPr="00FF3C98" w:rsidRDefault="00FF3C98" w:rsidP="00FF3C98">
      <w:pPr>
        <w:overflowPunct w:val="0"/>
        <w:autoSpaceDE w:val="0"/>
        <w:autoSpaceDN w:val="0"/>
        <w:adjustRightInd w:val="0"/>
        <w:spacing w:after="0" w:line="480" w:lineRule="auto"/>
        <w:ind w:firstLine="576"/>
        <w:jc w:val="both"/>
        <w:textAlignment w:val="baseline"/>
        <w:rPr>
          <w:rFonts w:ascii="Times New Roman" w:eastAsia="Times New Roman" w:hAnsi="Times New Roman" w:cs="Times New Roman"/>
          <w:sz w:val="24"/>
          <w:szCs w:val="24"/>
        </w:rPr>
      </w:pPr>
      <w:r w:rsidRPr="00FF3C98">
        <w:rPr>
          <w:rFonts w:ascii="Times New Roman" w:eastAsia="Times New Roman" w:hAnsi="Times New Roman" w:cs="Times New Roman"/>
          <w:sz w:val="24"/>
          <w:szCs w:val="24"/>
        </w:rPr>
        <w:t>The commission shall elect from among its members a chair, a vice chair, a treasurer and any other officers it deems necessary.</w:t>
      </w:r>
    </w:p>
    <w:p w:rsidR="00FF3C98" w:rsidRPr="00FF3C98" w:rsidRDefault="00FF3C98" w:rsidP="00FF3C98">
      <w:pPr>
        <w:overflowPunct w:val="0"/>
        <w:autoSpaceDE w:val="0"/>
        <w:autoSpaceDN w:val="0"/>
        <w:adjustRightInd w:val="0"/>
        <w:spacing w:after="0" w:line="480" w:lineRule="auto"/>
        <w:ind w:firstLine="576"/>
        <w:jc w:val="both"/>
        <w:textAlignment w:val="baseline"/>
        <w:rPr>
          <w:rFonts w:ascii="Times New Roman" w:eastAsia="Times New Roman" w:hAnsi="Times New Roman" w:cs="Times New Roman"/>
          <w:sz w:val="24"/>
          <w:szCs w:val="24"/>
        </w:rPr>
      </w:pPr>
      <w:r w:rsidRPr="00FF3C98">
        <w:rPr>
          <w:rFonts w:ascii="Times New Roman" w:eastAsia="Times New Roman" w:hAnsi="Times New Roman" w:cs="Times New Roman"/>
          <w:sz w:val="24"/>
          <w:szCs w:val="24"/>
        </w:rPr>
        <w:t>The members of the commission shall receive no compensation for their services, but shall be reimbursed for any usual and customary expenses incurred in the performance of their duties.</w:t>
      </w:r>
    </w:p>
    <w:p w:rsidR="00FF3C98" w:rsidRPr="00FF3C98" w:rsidRDefault="00FF3C98" w:rsidP="00FF3C98">
      <w:pPr>
        <w:overflowPunct w:val="0"/>
        <w:autoSpaceDE w:val="0"/>
        <w:autoSpaceDN w:val="0"/>
        <w:adjustRightInd w:val="0"/>
        <w:spacing w:after="0" w:line="480" w:lineRule="auto"/>
        <w:jc w:val="both"/>
        <w:textAlignment w:val="baseline"/>
        <w:rPr>
          <w:rFonts w:ascii="Times New Roman" w:eastAsia="Times New Roman" w:hAnsi="Times New Roman" w:cs="Times New Roman"/>
          <w:sz w:val="24"/>
          <w:szCs w:val="24"/>
        </w:rPr>
      </w:pPr>
      <w:r w:rsidRPr="00FF3C98">
        <w:rPr>
          <w:rFonts w:ascii="Times New Roman" w:eastAsia="Times New Roman" w:hAnsi="Times New Roman" w:cs="Times New Roman"/>
          <w:sz w:val="24"/>
          <w:szCs w:val="24"/>
        </w:rPr>
        <w:t>(d)  The commission shall conduct an ongoing study of all matters concerning the social status of Black men and boys in the commonwealth. In furtherance of that responsibility, the commission shall: (</w:t>
      </w:r>
      <w:proofErr w:type="spellStart"/>
      <w:r w:rsidRPr="00FF3C98">
        <w:rPr>
          <w:rFonts w:ascii="Times New Roman" w:eastAsia="Times New Roman" w:hAnsi="Times New Roman" w:cs="Times New Roman"/>
          <w:sz w:val="24"/>
          <w:szCs w:val="24"/>
        </w:rPr>
        <w:t>i</w:t>
      </w:r>
      <w:proofErr w:type="spellEnd"/>
      <w:r w:rsidRPr="00FF3C98">
        <w:rPr>
          <w:rFonts w:ascii="Times New Roman" w:eastAsia="Times New Roman" w:hAnsi="Times New Roman" w:cs="Times New Roman"/>
          <w:sz w:val="24"/>
          <w:szCs w:val="24"/>
        </w:rPr>
        <w:t>) study, review and report on the social status of Black men and boys in the commonwealth; (ii) inform leaders of business, education, health care, state and local governments and the media of issues pertaining to Black men and boys, (iii) serve as a liaison between government and private interest groups concerned with issues affecting Black men and boys; (iv) serve as a clearinghouse for information on issues pertaining to Black men and boys; (v) identify and recommend policies and programs to be implemented by state departments, agencies, commissions, and boards that will lead to the improved social status of Black men and boys, as the commission deems necessary and appropriate; and (vi) promote and facilitate collaboration among local agencies, including community-based organizations in the state, as the commission deems necessary and appropriate.</w:t>
      </w:r>
    </w:p>
    <w:p w:rsidR="00FF3C98" w:rsidRPr="00FF3C98" w:rsidRDefault="00FF3C98" w:rsidP="00FF3C98">
      <w:pPr>
        <w:overflowPunct w:val="0"/>
        <w:autoSpaceDE w:val="0"/>
        <w:autoSpaceDN w:val="0"/>
        <w:adjustRightInd w:val="0"/>
        <w:spacing w:after="0" w:line="480" w:lineRule="auto"/>
        <w:ind w:firstLine="576"/>
        <w:jc w:val="both"/>
        <w:textAlignment w:val="baseline"/>
        <w:rPr>
          <w:rFonts w:ascii="Times New Roman" w:eastAsia="Times New Roman" w:hAnsi="Times New Roman" w:cs="Times New Roman"/>
          <w:sz w:val="24"/>
          <w:szCs w:val="24"/>
        </w:rPr>
      </w:pPr>
      <w:r w:rsidRPr="00FF3C98">
        <w:rPr>
          <w:rFonts w:ascii="Times New Roman" w:eastAsia="Times New Roman" w:hAnsi="Times New Roman" w:cs="Times New Roman"/>
          <w:sz w:val="24"/>
          <w:szCs w:val="24"/>
        </w:rPr>
        <w:t>The commission shall annually, not later than August 31, report the results of its findings and activities of the preceding year and its recommendations to the governor and to the clerks of the House of Representatives and senate.</w:t>
      </w:r>
    </w:p>
    <w:p w:rsidR="00FF3C98" w:rsidRPr="00FF3C98" w:rsidRDefault="00FF3C98" w:rsidP="00FF3C98">
      <w:pPr>
        <w:overflowPunct w:val="0"/>
        <w:autoSpaceDE w:val="0"/>
        <w:autoSpaceDN w:val="0"/>
        <w:adjustRightInd w:val="0"/>
        <w:spacing w:after="0" w:line="480" w:lineRule="auto"/>
        <w:jc w:val="both"/>
        <w:textAlignment w:val="baseline"/>
        <w:rPr>
          <w:rFonts w:ascii="Times New Roman" w:eastAsia="Times New Roman" w:hAnsi="Times New Roman" w:cs="Times New Roman"/>
          <w:sz w:val="24"/>
          <w:szCs w:val="24"/>
        </w:rPr>
      </w:pPr>
      <w:r w:rsidRPr="00FF3C98">
        <w:rPr>
          <w:rFonts w:ascii="Times New Roman" w:eastAsia="Times New Roman" w:hAnsi="Times New Roman" w:cs="Times New Roman"/>
          <w:sz w:val="24"/>
          <w:szCs w:val="24"/>
        </w:rPr>
        <w:lastRenderedPageBreak/>
        <w:t>(e)  The powers of the commission shall include, but not be limited to: (</w:t>
      </w:r>
      <w:proofErr w:type="spellStart"/>
      <w:r w:rsidRPr="00FF3C98">
        <w:rPr>
          <w:rFonts w:ascii="Times New Roman" w:eastAsia="Times New Roman" w:hAnsi="Times New Roman" w:cs="Times New Roman"/>
          <w:sz w:val="24"/>
          <w:szCs w:val="24"/>
        </w:rPr>
        <w:t>i</w:t>
      </w:r>
      <w:proofErr w:type="spellEnd"/>
      <w:r w:rsidRPr="00FF3C98">
        <w:rPr>
          <w:rFonts w:ascii="Times New Roman" w:eastAsia="Times New Roman" w:hAnsi="Times New Roman" w:cs="Times New Roman"/>
          <w:sz w:val="24"/>
          <w:szCs w:val="24"/>
        </w:rPr>
        <w:t>) using such voluntary and uncompensated services of private individuals, agencies and organizations as may from time to time be offered and needed; and (ii) recommending policies and making recommendations to agencies and officers of the state and local subdivisions of government to effectuate the purposes of this section.</w:t>
      </w:r>
    </w:p>
    <w:p w:rsidR="00FF3C98" w:rsidRPr="00FF3C98" w:rsidRDefault="00FF3C98" w:rsidP="00FF3C98">
      <w:pPr>
        <w:overflowPunct w:val="0"/>
        <w:autoSpaceDE w:val="0"/>
        <w:autoSpaceDN w:val="0"/>
        <w:adjustRightInd w:val="0"/>
        <w:spacing w:after="0" w:line="480" w:lineRule="auto"/>
        <w:jc w:val="both"/>
        <w:textAlignment w:val="baseline"/>
        <w:rPr>
          <w:rFonts w:ascii="Times New Roman" w:eastAsia="Times New Roman" w:hAnsi="Times New Roman" w:cs="Times New Roman"/>
          <w:sz w:val="24"/>
          <w:szCs w:val="24"/>
        </w:rPr>
      </w:pPr>
      <w:r w:rsidRPr="00FF3C98">
        <w:rPr>
          <w:rFonts w:ascii="Times New Roman" w:eastAsia="Times New Roman" w:hAnsi="Times New Roman" w:cs="Times New Roman"/>
          <w:sz w:val="24"/>
          <w:szCs w:val="24"/>
        </w:rPr>
        <w:t>(f)  The powers of the commission shall include: (</w:t>
      </w:r>
      <w:proofErr w:type="spellStart"/>
      <w:r w:rsidRPr="00FF3C98">
        <w:rPr>
          <w:rFonts w:ascii="Times New Roman" w:eastAsia="Times New Roman" w:hAnsi="Times New Roman" w:cs="Times New Roman"/>
          <w:sz w:val="24"/>
          <w:szCs w:val="24"/>
        </w:rPr>
        <w:t>i</w:t>
      </w:r>
      <w:proofErr w:type="spellEnd"/>
      <w:r w:rsidRPr="00FF3C98">
        <w:rPr>
          <w:rFonts w:ascii="Times New Roman" w:eastAsia="Times New Roman" w:hAnsi="Times New Roman" w:cs="Times New Roman"/>
          <w:sz w:val="24"/>
          <w:szCs w:val="24"/>
        </w:rPr>
        <w:t>) selecting an executive director and acquiring adequate staff to perform its duties, subject to appropriation, provided that said persons are not members of said commission; (ii) establishing and maintaining such offices as it may deem necessary, subject to appropriation; (iii) enacting by-laws for its own governance; and (iv) holding regular, public meetings and to hold fact finding hearings and other public forums as it may deem necessary.</w:t>
      </w:r>
    </w:p>
    <w:p w:rsidR="00FF3C98" w:rsidRPr="00FF3C98" w:rsidRDefault="00FF3C98" w:rsidP="00FF3C98">
      <w:pPr>
        <w:overflowPunct w:val="0"/>
        <w:autoSpaceDE w:val="0"/>
        <w:autoSpaceDN w:val="0"/>
        <w:adjustRightInd w:val="0"/>
        <w:spacing w:after="0" w:line="480" w:lineRule="auto"/>
        <w:jc w:val="both"/>
        <w:textAlignment w:val="baseline"/>
        <w:rPr>
          <w:rFonts w:ascii="Times New Roman" w:eastAsia="Times New Roman" w:hAnsi="Times New Roman" w:cs="Times New Roman"/>
          <w:sz w:val="24"/>
          <w:szCs w:val="24"/>
        </w:rPr>
      </w:pPr>
      <w:r w:rsidRPr="00FF3C98">
        <w:rPr>
          <w:rFonts w:ascii="Times New Roman" w:eastAsia="Times New Roman" w:hAnsi="Times New Roman" w:cs="Times New Roman"/>
          <w:sz w:val="24"/>
          <w:szCs w:val="24"/>
        </w:rPr>
        <w:t>(g)  The commission shall set its own meeting schedule.</w:t>
      </w:r>
    </w:p>
    <w:p w:rsidR="00FF3C98" w:rsidRPr="00FF3C98" w:rsidRDefault="00FF3C98" w:rsidP="00FF3C98">
      <w:pPr>
        <w:overflowPunct w:val="0"/>
        <w:autoSpaceDE w:val="0"/>
        <w:autoSpaceDN w:val="0"/>
        <w:adjustRightInd w:val="0"/>
        <w:spacing w:after="0" w:line="480" w:lineRule="auto"/>
        <w:jc w:val="both"/>
        <w:textAlignment w:val="baseline"/>
        <w:rPr>
          <w:rFonts w:ascii="Times New Roman" w:eastAsia="Times New Roman" w:hAnsi="Times New Roman" w:cs="Times New Roman"/>
          <w:sz w:val="24"/>
          <w:szCs w:val="24"/>
        </w:rPr>
      </w:pPr>
      <w:r w:rsidRPr="00FF3C98">
        <w:rPr>
          <w:rFonts w:ascii="Times New Roman" w:eastAsia="Times New Roman" w:hAnsi="Times New Roman" w:cs="Times New Roman"/>
          <w:sz w:val="24"/>
          <w:szCs w:val="24"/>
        </w:rPr>
        <w:t>(h)  The commission may request from all state agencies such information and assistance as the commission may require. Each state agency shall cooperate with requests from the commission and shall provide such information and assistance requested, as permitted under the state law.</w:t>
      </w:r>
    </w:p>
    <w:p w:rsidR="00FF3C98" w:rsidRPr="00FF3C98" w:rsidRDefault="00FF3C98" w:rsidP="00FF3C98">
      <w:pPr>
        <w:overflowPunct w:val="0"/>
        <w:autoSpaceDE w:val="0"/>
        <w:autoSpaceDN w:val="0"/>
        <w:adjustRightInd w:val="0"/>
        <w:spacing w:after="0" w:line="480" w:lineRule="auto"/>
        <w:ind w:firstLine="576"/>
        <w:jc w:val="both"/>
        <w:textAlignment w:val="baseline"/>
        <w:rPr>
          <w:rFonts w:ascii="Times New Roman" w:eastAsia="Times New Roman" w:hAnsi="Times New Roman" w:cs="Times New Roman"/>
          <w:sz w:val="24"/>
          <w:szCs w:val="24"/>
        </w:rPr>
      </w:pPr>
      <w:r w:rsidRPr="00FF3C98">
        <w:rPr>
          <w:rFonts w:ascii="Times New Roman" w:eastAsia="Times New Roman" w:hAnsi="Times New Roman" w:cs="Times New Roman"/>
          <w:sz w:val="24"/>
          <w:szCs w:val="24"/>
        </w:rPr>
        <w:t>The commission may accept and solicit funds, including any gifts, donations, grants or bequests or any federal funds for any of the purposes of this section. Such funds shall be deposited in a separate account with the state treasurer, be received by the state treasurer on behalf of the commonwealth and be expended by the commission in accordance with law.</w:t>
      </w:r>
    </w:p>
    <w:p w:rsidR="00FF3C98" w:rsidRPr="00FF3C98" w:rsidRDefault="00FF3C98" w:rsidP="00FF3C98">
      <w:pPr>
        <w:overflowPunct w:val="0"/>
        <w:autoSpaceDE w:val="0"/>
        <w:autoSpaceDN w:val="0"/>
        <w:adjustRightInd w:val="0"/>
        <w:spacing w:after="0" w:line="480" w:lineRule="auto"/>
        <w:jc w:val="both"/>
        <w:textAlignment w:val="baseline"/>
        <w:rPr>
          <w:rFonts w:ascii="Times New Roman" w:eastAsia="Times New Roman" w:hAnsi="Times New Roman" w:cs="Times New Roman"/>
          <w:sz w:val="24"/>
          <w:szCs w:val="24"/>
        </w:rPr>
      </w:pPr>
    </w:p>
    <w:p w:rsidR="001276C1" w:rsidRDefault="001276C1" w:rsidP="00FF3C98">
      <w:pPr>
        <w:overflowPunct w:val="0"/>
        <w:autoSpaceDE w:val="0"/>
        <w:autoSpaceDN w:val="0"/>
        <w:adjustRightInd w:val="0"/>
        <w:spacing w:after="0" w:line="480" w:lineRule="auto"/>
        <w:jc w:val="both"/>
        <w:textAlignment w:val="baseline"/>
        <w:rPr>
          <w:rFonts w:ascii="Times New Roman" w:eastAsia="Times New Roman" w:hAnsi="Times New Roman" w:cs="Times New Roman"/>
          <w:b/>
          <w:color w:val="C00000"/>
          <w:sz w:val="24"/>
          <w:szCs w:val="24"/>
          <w:u w:val="single"/>
        </w:rPr>
      </w:pPr>
    </w:p>
    <w:p w:rsidR="001276C1" w:rsidRDefault="001276C1" w:rsidP="00FF3C98">
      <w:pPr>
        <w:overflowPunct w:val="0"/>
        <w:autoSpaceDE w:val="0"/>
        <w:autoSpaceDN w:val="0"/>
        <w:adjustRightInd w:val="0"/>
        <w:spacing w:after="0" w:line="480" w:lineRule="auto"/>
        <w:jc w:val="both"/>
        <w:textAlignment w:val="baseline"/>
        <w:rPr>
          <w:rFonts w:ascii="Times New Roman" w:eastAsia="Times New Roman" w:hAnsi="Times New Roman" w:cs="Times New Roman"/>
          <w:b/>
          <w:color w:val="C00000"/>
          <w:sz w:val="24"/>
          <w:szCs w:val="24"/>
          <w:u w:val="single"/>
        </w:rPr>
      </w:pPr>
    </w:p>
    <w:p w:rsidR="00FF3C98" w:rsidRPr="00FF3C98" w:rsidRDefault="00FF3C98" w:rsidP="00FF3C98">
      <w:pPr>
        <w:overflowPunct w:val="0"/>
        <w:autoSpaceDE w:val="0"/>
        <w:autoSpaceDN w:val="0"/>
        <w:adjustRightInd w:val="0"/>
        <w:spacing w:after="0" w:line="480" w:lineRule="auto"/>
        <w:jc w:val="both"/>
        <w:textAlignment w:val="baseline"/>
        <w:rPr>
          <w:rFonts w:ascii="Times New Roman" w:eastAsia="Times New Roman" w:hAnsi="Times New Roman" w:cs="Times New Roman"/>
          <w:sz w:val="24"/>
          <w:szCs w:val="24"/>
        </w:rPr>
      </w:pPr>
      <w:r w:rsidRPr="00FF3C98">
        <w:rPr>
          <w:rFonts w:ascii="Times New Roman" w:eastAsia="Times New Roman" w:hAnsi="Times New Roman" w:cs="Times New Roman"/>
          <w:b/>
          <w:color w:val="C00000"/>
          <w:sz w:val="24"/>
          <w:szCs w:val="24"/>
          <w:u w:val="single"/>
        </w:rPr>
        <w:lastRenderedPageBreak/>
        <w:t>SECTION 2</w:t>
      </w:r>
      <w:r w:rsidRPr="00FF3C98">
        <w:rPr>
          <w:rFonts w:ascii="Times New Roman" w:eastAsia="Times New Roman" w:hAnsi="Times New Roman" w:cs="Times New Roman"/>
          <w:sz w:val="24"/>
          <w:szCs w:val="24"/>
        </w:rPr>
        <w:t>.  [</w:t>
      </w:r>
      <w:r w:rsidRPr="002F7E87">
        <w:rPr>
          <w:rFonts w:ascii="Times New Roman" w:eastAsia="Times New Roman" w:hAnsi="Times New Roman" w:cs="Times New Roman"/>
          <w:b/>
          <w:sz w:val="24"/>
          <w:szCs w:val="24"/>
          <w:highlight w:val="yellow"/>
          <w:u w:val="single"/>
        </w:rPr>
        <w:t xml:space="preserve">Law Enforcement Disciplinary Memo in Personnel File </w:t>
      </w:r>
      <w:r w:rsidRPr="002F7E87">
        <w:rPr>
          <w:rFonts w:ascii="Times New Roman" w:eastAsia="Times New Roman" w:hAnsi="Times New Roman" w:cs="Times New Roman"/>
          <w:b/>
          <w:color w:val="FF0000"/>
          <w:sz w:val="24"/>
          <w:szCs w:val="24"/>
          <w:highlight w:val="yellow"/>
          <w:u w:val="single"/>
        </w:rPr>
        <w:t xml:space="preserve">shall be a </w:t>
      </w:r>
      <w:r w:rsidR="004F1EA0">
        <w:rPr>
          <w:rFonts w:ascii="Times New Roman" w:eastAsia="Times New Roman" w:hAnsi="Times New Roman" w:cs="Times New Roman"/>
          <w:b/>
          <w:sz w:val="24"/>
          <w:szCs w:val="24"/>
          <w:highlight w:val="yellow"/>
          <w:u w:val="single"/>
        </w:rPr>
        <w:t>Public R</w:t>
      </w:r>
      <w:r w:rsidRPr="002F7E87">
        <w:rPr>
          <w:rFonts w:ascii="Times New Roman" w:eastAsia="Times New Roman" w:hAnsi="Times New Roman" w:cs="Times New Roman"/>
          <w:b/>
          <w:sz w:val="24"/>
          <w:szCs w:val="24"/>
          <w:highlight w:val="yellow"/>
          <w:u w:val="single"/>
        </w:rPr>
        <w:t>ecord</w:t>
      </w:r>
      <w:r w:rsidRPr="00FF3C98">
        <w:rPr>
          <w:rFonts w:ascii="Times New Roman" w:eastAsia="Times New Roman" w:hAnsi="Times New Roman" w:cs="Times New Roman"/>
          <w:sz w:val="24"/>
          <w:szCs w:val="24"/>
        </w:rPr>
        <w:t>]</w:t>
      </w:r>
    </w:p>
    <w:p w:rsidR="00FF3C98" w:rsidRPr="00FF3C98" w:rsidRDefault="00FF3C98" w:rsidP="00FF3C98">
      <w:pPr>
        <w:overflowPunct w:val="0"/>
        <w:autoSpaceDE w:val="0"/>
        <w:autoSpaceDN w:val="0"/>
        <w:adjustRightInd w:val="0"/>
        <w:spacing w:after="0" w:line="480" w:lineRule="auto"/>
        <w:jc w:val="both"/>
        <w:textAlignment w:val="baseline"/>
        <w:rPr>
          <w:rFonts w:ascii="Times New Roman" w:eastAsia="Times New Roman" w:hAnsi="Times New Roman" w:cs="Times New Roman"/>
          <w:sz w:val="24"/>
          <w:szCs w:val="24"/>
        </w:rPr>
      </w:pPr>
      <w:r w:rsidRPr="00FF3C98">
        <w:rPr>
          <w:rFonts w:ascii="Times New Roman" w:eastAsia="Times New Roman" w:hAnsi="Times New Roman" w:cs="Times New Roman"/>
          <w:sz w:val="24"/>
          <w:szCs w:val="24"/>
        </w:rPr>
        <w:t xml:space="preserve">Clause Twenty-sixth of section 7 of chapter 4 of the General Laws is hereby amended by striking out </w:t>
      </w:r>
      <w:proofErr w:type="spellStart"/>
      <w:r w:rsidRPr="00FF3C98">
        <w:rPr>
          <w:rFonts w:ascii="Times New Roman" w:eastAsia="Times New Roman" w:hAnsi="Times New Roman" w:cs="Times New Roman"/>
          <w:sz w:val="24"/>
          <w:szCs w:val="24"/>
        </w:rPr>
        <w:t>subclause</w:t>
      </w:r>
      <w:proofErr w:type="spellEnd"/>
      <w:r w:rsidRPr="00FF3C98">
        <w:rPr>
          <w:rFonts w:ascii="Times New Roman" w:eastAsia="Times New Roman" w:hAnsi="Times New Roman" w:cs="Times New Roman"/>
          <w:sz w:val="24"/>
          <w:szCs w:val="24"/>
        </w:rPr>
        <w:t xml:space="preserve"> (c), as appearing in the 2018 Official Edition, and inserting in place thereof the following </w:t>
      </w:r>
      <w:proofErr w:type="spellStart"/>
      <w:r w:rsidRPr="00FF3C98">
        <w:rPr>
          <w:rFonts w:ascii="Times New Roman" w:eastAsia="Times New Roman" w:hAnsi="Times New Roman" w:cs="Times New Roman"/>
          <w:sz w:val="24"/>
          <w:szCs w:val="24"/>
        </w:rPr>
        <w:t>subclause</w:t>
      </w:r>
      <w:proofErr w:type="spellEnd"/>
      <w:r w:rsidRPr="00FF3C98">
        <w:rPr>
          <w:rFonts w:ascii="Times New Roman" w:eastAsia="Times New Roman" w:hAnsi="Times New Roman" w:cs="Times New Roman"/>
          <w:sz w:val="24"/>
          <w:szCs w:val="24"/>
        </w:rPr>
        <w:t>:-</w:t>
      </w:r>
      <w:r w:rsidR="002A0D3A">
        <w:rPr>
          <w:rFonts w:ascii="Times New Roman" w:eastAsia="Times New Roman" w:hAnsi="Times New Roman" w:cs="Times New Roman"/>
          <w:sz w:val="24"/>
          <w:szCs w:val="24"/>
        </w:rPr>
        <w:t xml:space="preserve"> [Public Records Law Exemptions (a) – (u)]</w:t>
      </w:r>
    </w:p>
    <w:p w:rsidR="00FF3C98" w:rsidRPr="00FF3C98" w:rsidRDefault="00FF3C98" w:rsidP="00FF3C98">
      <w:pPr>
        <w:overflowPunct w:val="0"/>
        <w:autoSpaceDE w:val="0"/>
        <w:autoSpaceDN w:val="0"/>
        <w:adjustRightInd w:val="0"/>
        <w:spacing w:after="0" w:line="480" w:lineRule="auto"/>
        <w:ind w:firstLine="576"/>
        <w:jc w:val="both"/>
        <w:textAlignment w:val="baseline"/>
        <w:rPr>
          <w:rFonts w:ascii="Times New Roman" w:eastAsia="Times New Roman" w:hAnsi="Times New Roman" w:cs="Times New Roman"/>
          <w:b/>
          <w:color w:val="FF0000"/>
          <w:sz w:val="24"/>
          <w:szCs w:val="24"/>
        </w:rPr>
      </w:pPr>
      <w:r w:rsidRPr="00FF3C98">
        <w:rPr>
          <w:rFonts w:ascii="Times New Roman" w:eastAsia="Times New Roman" w:hAnsi="Times New Roman" w:cs="Times New Roman"/>
          <w:sz w:val="24"/>
          <w:szCs w:val="24"/>
        </w:rPr>
        <w:t>(c)  </w:t>
      </w:r>
      <w:r w:rsidRPr="00FF3C98">
        <w:rPr>
          <w:rFonts w:ascii="Times New Roman" w:eastAsia="Times New Roman" w:hAnsi="Times New Roman" w:cs="Times New Roman"/>
          <w:b/>
          <w:sz w:val="24"/>
          <w:szCs w:val="24"/>
          <w:highlight w:val="yellow"/>
        </w:rPr>
        <w:t xml:space="preserve">personnel and medical files or information and any other materials or data relating to a specifically named individual, the disclosure of which may constitute an unwarranted invasion of personal privacy; provided, </w:t>
      </w:r>
      <w:r w:rsidRPr="00FF3C98">
        <w:rPr>
          <w:rFonts w:ascii="Times New Roman" w:eastAsia="Times New Roman" w:hAnsi="Times New Roman" w:cs="Times New Roman"/>
          <w:b/>
          <w:color w:val="FF0000"/>
          <w:sz w:val="24"/>
          <w:szCs w:val="24"/>
          <w:highlight w:val="yellow"/>
        </w:rPr>
        <w:t xml:space="preserve">however, </w:t>
      </w:r>
      <w:r w:rsidRPr="00FF3C98">
        <w:rPr>
          <w:rFonts w:ascii="Times New Roman" w:eastAsia="Times New Roman" w:hAnsi="Times New Roman" w:cs="Times New Roman"/>
          <w:b/>
          <w:color w:val="FF0000"/>
          <w:sz w:val="24"/>
          <w:szCs w:val="24"/>
          <w:highlight w:val="yellow"/>
          <w:u w:val="single"/>
        </w:rPr>
        <w:t xml:space="preserve">that this </w:t>
      </w:r>
      <w:r w:rsidR="002A0D3A" w:rsidRPr="00FF3C98">
        <w:rPr>
          <w:rFonts w:ascii="Times New Roman" w:eastAsia="Times New Roman" w:hAnsi="Times New Roman" w:cs="Times New Roman"/>
          <w:b/>
          <w:color w:val="FF0000"/>
          <w:sz w:val="24"/>
          <w:szCs w:val="24"/>
          <w:highlight w:val="yellow"/>
          <w:u w:val="single"/>
        </w:rPr>
        <w:t>sub clause</w:t>
      </w:r>
      <w:r w:rsidRPr="00FF3C98">
        <w:rPr>
          <w:rFonts w:ascii="Times New Roman" w:eastAsia="Times New Roman" w:hAnsi="Times New Roman" w:cs="Times New Roman"/>
          <w:b/>
          <w:color w:val="FF0000"/>
          <w:sz w:val="24"/>
          <w:szCs w:val="24"/>
          <w:highlight w:val="yellow"/>
          <w:u w:val="single"/>
        </w:rPr>
        <w:t xml:space="preserve"> </w:t>
      </w:r>
      <w:r w:rsidRPr="002A0D3A">
        <w:rPr>
          <w:rFonts w:ascii="Times New Roman" w:eastAsia="Times New Roman" w:hAnsi="Times New Roman" w:cs="Times New Roman"/>
          <w:b/>
          <w:color w:val="FF0000"/>
          <w:sz w:val="24"/>
          <w:szCs w:val="24"/>
          <w:highlight w:val="cyan"/>
          <w:u w:val="single"/>
        </w:rPr>
        <w:t xml:space="preserve">shall not apply </w:t>
      </w:r>
      <w:r w:rsidRPr="00FF3C98">
        <w:rPr>
          <w:rFonts w:ascii="Times New Roman" w:eastAsia="Times New Roman" w:hAnsi="Times New Roman" w:cs="Times New Roman"/>
          <w:b/>
          <w:color w:val="FF0000"/>
          <w:sz w:val="24"/>
          <w:szCs w:val="24"/>
          <w:highlight w:val="yellow"/>
          <w:u w:val="single"/>
        </w:rPr>
        <w:t xml:space="preserve">to records related to a law enforcement </w:t>
      </w:r>
      <w:r w:rsidRPr="002A0D3A">
        <w:rPr>
          <w:rFonts w:ascii="Times New Roman" w:eastAsia="Times New Roman" w:hAnsi="Times New Roman" w:cs="Times New Roman"/>
          <w:b/>
          <w:i/>
          <w:color w:val="FF0000"/>
          <w:sz w:val="24"/>
          <w:szCs w:val="24"/>
          <w:highlight w:val="cyan"/>
          <w:u w:val="single"/>
        </w:rPr>
        <w:t>misconduct investigation</w:t>
      </w:r>
      <w:r w:rsidRPr="00FF3C98">
        <w:rPr>
          <w:rFonts w:ascii="Times New Roman" w:eastAsia="Times New Roman" w:hAnsi="Times New Roman" w:cs="Times New Roman"/>
          <w:b/>
          <w:color w:val="FF0000"/>
          <w:sz w:val="24"/>
          <w:szCs w:val="24"/>
          <w:highlight w:val="yellow"/>
        </w:rPr>
        <w:t>.</w:t>
      </w:r>
    </w:p>
    <w:p w:rsidR="00FF3C98" w:rsidRPr="00FF3C98" w:rsidRDefault="00FF3C98" w:rsidP="00FF3C98">
      <w:pPr>
        <w:overflowPunct w:val="0"/>
        <w:autoSpaceDE w:val="0"/>
        <w:autoSpaceDN w:val="0"/>
        <w:adjustRightInd w:val="0"/>
        <w:spacing w:after="0" w:line="480" w:lineRule="auto"/>
        <w:jc w:val="both"/>
        <w:textAlignment w:val="baseline"/>
        <w:rPr>
          <w:rFonts w:ascii="Times New Roman" w:eastAsia="Times New Roman" w:hAnsi="Times New Roman" w:cs="Times New Roman"/>
          <w:sz w:val="24"/>
          <w:szCs w:val="24"/>
        </w:rPr>
      </w:pPr>
    </w:p>
    <w:p w:rsidR="00841AD3" w:rsidRDefault="00FF3C98" w:rsidP="00FF3C98">
      <w:pPr>
        <w:overflowPunct w:val="0"/>
        <w:autoSpaceDE w:val="0"/>
        <w:autoSpaceDN w:val="0"/>
        <w:adjustRightInd w:val="0"/>
        <w:spacing w:after="0" w:line="480" w:lineRule="auto"/>
        <w:jc w:val="both"/>
        <w:textAlignment w:val="baseline"/>
        <w:rPr>
          <w:rFonts w:ascii="Times New Roman" w:eastAsia="Times New Roman" w:hAnsi="Times New Roman" w:cs="Times New Roman"/>
          <w:sz w:val="24"/>
          <w:szCs w:val="24"/>
        </w:rPr>
      </w:pPr>
      <w:r w:rsidRPr="00FF3C98">
        <w:rPr>
          <w:rFonts w:ascii="Times New Roman" w:eastAsia="Times New Roman" w:hAnsi="Times New Roman" w:cs="Times New Roman"/>
          <w:b/>
          <w:color w:val="C00000"/>
          <w:sz w:val="24"/>
          <w:szCs w:val="24"/>
          <w:u w:val="single"/>
        </w:rPr>
        <w:t>SECTION 4</w:t>
      </w:r>
      <w:r w:rsidRPr="00FF3C98">
        <w:rPr>
          <w:rFonts w:ascii="Times New Roman" w:eastAsia="Times New Roman" w:hAnsi="Times New Roman" w:cs="Times New Roman"/>
          <w:b/>
          <w:sz w:val="24"/>
          <w:szCs w:val="24"/>
          <w:u w:val="single"/>
        </w:rPr>
        <w:t>.</w:t>
      </w:r>
      <w:r w:rsidRPr="00FF3C98">
        <w:rPr>
          <w:rFonts w:ascii="Times New Roman" w:eastAsia="Times New Roman" w:hAnsi="Times New Roman" w:cs="Times New Roman"/>
          <w:sz w:val="24"/>
          <w:szCs w:val="24"/>
        </w:rPr>
        <w:t>  </w:t>
      </w:r>
      <w:r w:rsidRPr="00FF3C98">
        <w:rPr>
          <w:rFonts w:ascii="Times New Roman" w:eastAsia="Times New Roman" w:hAnsi="Times New Roman" w:cs="Times New Roman"/>
          <w:b/>
          <w:color w:val="FF0000"/>
          <w:sz w:val="24"/>
          <w:szCs w:val="24"/>
          <w:highlight w:val="cyan"/>
        </w:rPr>
        <w:t>[Effective July 1, 2021]</w:t>
      </w:r>
      <w:r w:rsidRPr="00FF3C98">
        <w:rPr>
          <w:rFonts w:ascii="Times New Roman" w:eastAsia="Times New Roman" w:hAnsi="Times New Roman" w:cs="Times New Roman"/>
          <w:sz w:val="24"/>
          <w:szCs w:val="24"/>
        </w:rPr>
        <w:t xml:space="preserve"> </w:t>
      </w:r>
    </w:p>
    <w:p w:rsidR="00FF3C98" w:rsidRPr="00FF3C98" w:rsidRDefault="00FF3C98" w:rsidP="00FF3C98">
      <w:pPr>
        <w:overflowPunct w:val="0"/>
        <w:autoSpaceDE w:val="0"/>
        <w:autoSpaceDN w:val="0"/>
        <w:adjustRightInd w:val="0"/>
        <w:spacing w:after="0" w:line="480" w:lineRule="auto"/>
        <w:jc w:val="both"/>
        <w:textAlignment w:val="baseline"/>
        <w:rPr>
          <w:rFonts w:ascii="Times New Roman" w:eastAsia="Times New Roman" w:hAnsi="Times New Roman" w:cs="Times New Roman"/>
          <w:sz w:val="24"/>
          <w:szCs w:val="24"/>
        </w:rPr>
      </w:pPr>
      <w:r w:rsidRPr="00FF3C98">
        <w:rPr>
          <w:rFonts w:ascii="Times New Roman" w:eastAsia="Times New Roman" w:hAnsi="Times New Roman" w:cs="Times New Roman"/>
          <w:sz w:val="24"/>
          <w:szCs w:val="24"/>
        </w:rPr>
        <w:t>[</w:t>
      </w:r>
      <w:r w:rsidRPr="002F7E87">
        <w:rPr>
          <w:rFonts w:ascii="Times New Roman" w:eastAsia="Times New Roman" w:hAnsi="Times New Roman" w:cs="Times New Roman"/>
          <w:b/>
          <w:color w:val="FF0000"/>
          <w:sz w:val="24"/>
          <w:szCs w:val="24"/>
          <w:highlight w:val="yellow"/>
          <w:u w:val="single"/>
        </w:rPr>
        <w:t>Structure of the</w:t>
      </w:r>
      <w:r w:rsidRPr="002F7E87">
        <w:rPr>
          <w:rFonts w:ascii="Times New Roman" w:eastAsia="Times New Roman" w:hAnsi="Times New Roman" w:cs="Times New Roman"/>
          <w:color w:val="FF0000"/>
          <w:sz w:val="24"/>
          <w:szCs w:val="24"/>
          <w:u w:val="single"/>
        </w:rPr>
        <w:t xml:space="preserve"> </w:t>
      </w:r>
      <w:r w:rsidRPr="00841AD3">
        <w:rPr>
          <w:rFonts w:ascii="Times New Roman" w:eastAsia="Times New Roman" w:hAnsi="Times New Roman" w:cs="Times New Roman"/>
          <w:b/>
          <w:i/>
          <w:color w:val="FF0000"/>
          <w:sz w:val="28"/>
          <w:szCs w:val="28"/>
          <w:highlight w:val="cyan"/>
          <w:u w:val="single"/>
        </w:rPr>
        <w:t>Municipal Police Training Committee</w:t>
      </w:r>
      <w:r w:rsidRPr="00FF3C98">
        <w:rPr>
          <w:rFonts w:ascii="Times New Roman" w:eastAsia="Times New Roman" w:hAnsi="Times New Roman" w:cs="Times New Roman"/>
          <w:sz w:val="24"/>
          <w:szCs w:val="24"/>
        </w:rPr>
        <w:t>]</w:t>
      </w:r>
    </w:p>
    <w:p w:rsidR="00FF3C98" w:rsidRPr="00FF3C98" w:rsidRDefault="00FF3C98" w:rsidP="00FF3C98">
      <w:pPr>
        <w:overflowPunct w:val="0"/>
        <w:autoSpaceDE w:val="0"/>
        <w:autoSpaceDN w:val="0"/>
        <w:adjustRightInd w:val="0"/>
        <w:spacing w:after="0" w:line="480" w:lineRule="auto"/>
        <w:jc w:val="both"/>
        <w:textAlignment w:val="baseline"/>
        <w:rPr>
          <w:rFonts w:ascii="Times New Roman" w:eastAsia="Times New Roman" w:hAnsi="Times New Roman" w:cs="Times New Roman"/>
          <w:sz w:val="24"/>
          <w:szCs w:val="24"/>
        </w:rPr>
      </w:pPr>
      <w:r w:rsidRPr="00FF3C98">
        <w:rPr>
          <w:rFonts w:ascii="Times New Roman" w:eastAsia="Times New Roman" w:hAnsi="Times New Roman" w:cs="Times New Roman"/>
          <w:b/>
          <w:sz w:val="24"/>
          <w:szCs w:val="24"/>
          <w:highlight w:val="yellow"/>
          <w:u w:val="single"/>
        </w:rPr>
        <w:t>Chapter 6 of the General Laws, as appearing in the 2018 Official Edition, is hereby amended by striking out section 116 and inserting in place thereof the following section</w:t>
      </w:r>
      <w:r w:rsidRPr="00FF3C98">
        <w:rPr>
          <w:rFonts w:ascii="Times New Roman" w:eastAsia="Times New Roman" w:hAnsi="Times New Roman" w:cs="Times New Roman"/>
          <w:sz w:val="24"/>
          <w:szCs w:val="24"/>
        </w:rPr>
        <w:t>:-</w:t>
      </w:r>
    </w:p>
    <w:p w:rsidR="00FF3C98" w:rsidRPr="00FF3C98" w:rsidRDefault="00FF3C98" w:rsidP="00FF3C98">
      <w:pPr>
        <w:overflowPunct w:val="0"/>
        <w:autoSpaceDE w:val="0"/>
        <w:autoSpaceDN w:val="0"/>
        <w:adjustRightInd w:val="0"/>
        <w:spacing w:after="0" w:line="480" w:lineRule="auto"/>
        <w:jc w:val="both"/>
        <w:textAlignment w:val="baseline"/>
        <w:rPr>
          <w:rFonts w:ascii="Times New Roman" w:eastAsia="Times New Roman" w:hAnsi="Times New Roman" w:cs="Times New Roman"/>
          <w:sz w:val="24"/>
          <w:szCs w:val="24"/>
        </w:rPr>
      </w:pPr>
      <w:r w:rsidRPr="00FF3C98">
        <w:rPr>
          <w:rFonts w:ascii="Times New Roman" w:eastAsia="Times New Roman" w:hAnsi="Times New Roman" w:cs="Times New Roman"/>
          <w:b/>
          <w:sz w:val="24"/>
          <w:szCs w:val="24"/>
          <w:u w:val="single"/>
        </w:rPr>
        <w:t>Section 116</w:t>
      </w:r>
      <w:r w:rsidRPr="00FF3C98">
        <w:rPr>
          <w:rFonts w:ascii="Times New Roman" w:eastAsia="Times New Roman" w:hAnsi="Times New Roman" w:cs="Times New Roman"/>
          <w:sz w:val="24"/>
          <w:szCs w:val="24"/>
        </w:rPr>
        <w:t>.  </w:t>
      </w:r>
      <w:r w:rsidRPr="00FF3C98">
        <w:rPr>
          <w:rFonts w:ascii="Times New Roman" w:eastAsia="Times New Roman" w:hAnsi="Times New Roman" w:cs="Times New Roman"/>
          <w:b/>
          <w:color w:val="FF0000"/>
          <w:sz w:val="24"/>
          <w:szCs w:val="24"/>
          <w:highlight w:val="yellow"/>
          <w:u w:val="single"/>
        </w:rPr>
        <w:t xml:space="preserve">There shall be a municipal police training committee </w:t>
      </w:r>
      <w:r w:rsidR="00A41FC2">
        <w:rPr>
          <w:rFonts w:ascii="Times New Roman" w:eastAsia="Times New Roman" w:hAnsi="Times New Roman" w:cs="Times New Roman"/>
          <w:b/>
          <w:color w:val="FF0000"/>
          <w:sz w:val="24"/>
          <w:szCs w:val="24"/>
          <w:highlight w:val="yellow"/>
          <w:u w:val="single"/>
        </w:rPr>
        <w:t xml:space="preserve">(MPTC) </w:t>
      </w:r>
      <w:r w:rsidRPr="00FF3C98">
        <w:rPr>
          <w:rFonts w:ascii="Times New Roman" w:eastAsia="Times New Roman" w:hAnsi="Times New Roman" w:cs="Times New Roman"/>
          <w:b/>
          <w:color w:val="FF0000"/>
          <w:sz w:val="24"/>
          <w:szCs w:val="24"/>
          <w:highlight w:val="yellow"/>
          <w:u w:val="single"/>
        </w:rPr>
        <w:t>within the executive office of public safety</w:t>
      </w:r>
      <w:r w:rsidRPr="00FF3C98">
        <w:rPr>
          <w:rFonts w:ascii="Times New Roman" w:eastAsia="Times New Roman" w:hAnsi="Times New Roman" w:cs="Times New Roman"/>
          <w:sz w:val="24"/>
          <w:szCs w:val="24"/>
        </w:rPr>
        <w:t xml:space="preserve">. </w:t>
      </w:r>
    </w:p>
    <w:p w:rsidR="00FF3C98" w:rsidRPr="00FF3C98" w:rsidRDefault="00FF3C98" w:rsidP="006C667F">
      <w:pPr>
        <w:numPr>
          <w:ilvl w:val="0"/>
          <w:numId w:val="7"/>
        </w:numPr>
        <w:overflowPunct w:val="0"/>
        <w:autoSpaceDE w:val="0"/>
        <w:autoSpaceDN w:val="0"/>
        <w:adjustRightInd w:val="0"/>
        <w:spacing w:after="0" w:line="480" w:lineRule="auto"/>
        <w:jc w:val="both"/>
        <w:textAlignment w:val="baseline"/>
        <w:rPr>
          <w:rFonts w:ascii="Times New Roman" w:eastAsia="Times New Roman" w:hAnsi="Times New Roman" w:cs="Times New Roman"/>
          <w:sz w:val="24"/>
          <w:szCs w:val="24"/>
        </w:rPr>
      </w:pPr>
      <w:r w:rsidRPr="00FF3C98">
        <w:rPr>
          <w:rFonts w:ascii="Times New Roman" w:eastAsia="Times New Roman" w:hAnsi="Times New Roman" w:cs="Times New Roman"/>
          <w:b/>
          <w:sz w:val="24"/>
          <w:szCs w:val="24"/>
        </w:rPr>
        <w:t xml:space="preserve">Members of said committee </w:t>
      </w:r>
      <w:r w:rsidR="00A41FC2">
        <w:rPr>
          <w:rFonts w:ascii="Times New Roman" w:eastAsia="Times New Roman" w:hAnsi="Times New Roman" w:cs="Times New Roman"/>
          <w:b/>
          <w:sz w:val="24"/>
          <w:szCs w:val="24"/>
        </w:rPr>
        <w:t xml:space="preserve">(MPTC) </w:t>
      </w:r>
      <w:r w:rsidRPr="00FF3C98">
        <w:rPr>
          <w:rFonts w:ascii="Times New Roman" w:eastAsia="Times New Roman" w:hAnsi="Times New Roman" w:cs="Times New Roman"/>
          <w:b/>
          <w:sz w:val="24"/>
          <w:szCs w:val="24"/>
        </w:rPr>
        <w:t xml:space="preserve">shall be as follows: </w:t>
      </w:r>
    </w:p>
    <w:p w:rsidR="00FF3C98" w:rsidRPr="00FF3C98" w:rsidRDefault="00A66436" w:rsidP="006C667F">
      <w:pPr>
        <w:numPr>
          <w:ilvl w:val="1"/>
          <w:numId w:val="7"/>
        </w:numPr>
        <w:overflowPunct w:val="0"/>
        <w:autoSpaceDE w:val="0"/>
        <w:autoSpaceDN w:val="0"/>
        <w:adjustRightInd w:val="0"/>
        <w:spacing w:after="0" w:line="480" w:lineRule="auto"/>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b/>
          <w:sz w:val="24"/>
          <w:szCs w:val="24"/>
          <w:highlight w:val="yellow"/>
          <w:u w:val="single"/>
        </w:rPr>
        <w:t>Five (</w:t>
      </w:r>
      <w:r w:rsidR="00FF3C98" w:rsidRPr="00A66436">
        <w:rPr>
          <w:rFonts w:ascii="Times New Roman" w:eastAsia="Times New Roman" w:hAnsi="Times New Roman" w:cs="Times New Roman"/>
          <w:b/>
          <w:color w:val="FF0000"/>
          <w:sz w:val="24"/>
          <w:szCs w:val="24"/>
          <w:highlight w:val="yellow"/>
          <w:u w:val="single"/>
        </w:rPr>
        <w:t>5</w:t>
      </w:r>
      <w:r>
        <w:rPr>
          <w:rFonts w:ascii="Times New Roman" w:eastAsia="Times New Roman" w:hAnsi="Times New Roman" w:cs="Times New Roman"/>
          <w:b/>
          <w:sz w:val="24"/>
          <w:szCs w:val="24"/>
          <w:highlight w:val="yellow"/>
          <w:u w:val="single"/>
        </w:rPr>
        <w:t>)</w:t>
      </w:r>
      <w:r w:rsidR="00FF3C98" w:rsidRPr="00FF3C98">
        <w:rPr>
          <w:rFonts w:ascii="Times New Roman" w:eastAsia="Times New Roman" w:hAnsi="Times New Roman" w:cs="Times New Roman"/>
          <w:b/>
          <w:sz w:val="24"/>
          <w:szCs w:val="24"/>
          <w:highlight w:val="yellow"/>
          <w:u w:val="single"/>
        </w:rPr>
        <w:t xml:space="preserve"> chiefs of police to be appointed by the governor from nominations submitted by the Massachusetts Chiefs of Police Association Incorporated</w:t>
      </w:r>
      <w:r w:rsidR="00FF3C98" w:rsidRPr="00FF3C98">
        <w:rPr>
          <w:rFonts w:ascii="Times New Roman" w:eastAsia="Times New Roman" w:hAnsi="Times New Roman" w:cs="Times New Roman"/>
          <w:b/>
          <w:sz w:val="24"/>
          <w:szCs w:val="24"/>
        </w:rPr>
        <w:t xml:space="preserve">, </w:t>
      </w:r>
    </w:p>
    <w:p w:rsidR="00FF3C98" w:rsidRPr="00FF3C98" w:rsidRDefault="00A66436" w:rsidP="006C667F">
      <w:pPr>
        <w:numPr>
          <w:ilvl w:val="2"/>
          <w:numId w:val="7"/>
        </w:numPr>
        <w:overflowPunct w:val="0"/>
        <w:autoSpaceDE w:val="0"/>
        <w:autoSpaceDN w:val="0"/>
        <w:adjustRightInd w:val="0"/>
        <w:spacing w:after="0" w:line="480" w:lineRule="auto"/>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1 of whom shall be from the </w:t>
      </w:r>
      <w:r w:rsidRPr="00A66436">
        <w:rPr>
          <w:rFonts w:ascii="Times New Roman" w:eastAsia="Times New Roman" w:hAnsi="Times New Roman" w:cs="Times New Roman"/>
          <w:b/>
          <w:color w:val="FF0000"/>
          <w:sz w:val="24"/>
          <w:szCs w:val="24"/>
          <w:u w:val="single"/>
        </w:rPr>
        <w:t>W</w:t>
      </w:r>
      <w:r w:rsidR="00FF3C98" w:rsidRPr="00A66436">
        <w:rPr>
          <w:rFonts w:ascii="Times New Roman" w:eastAsia="Times New Roman" w:hAnsi="Times New Roman" w:cs="Times New Roman"/>
          <w:b/>
          <w:color w:val="FF0000"/>
          <w:sz w:val="24"/>
          <w:szCs w:val="24"/>
          <w:u w:val="single"/>
        </w:rPr>
        <w:t>estern Massachusetts</w:t>
      </w:r>
      <w:r w:rsidR="00FF3C98" w:rsidRPr="00A66436">
        <w:rPr>
          <w:rFonts w:ascii="Times New Roman" w:eastAsia="Times New Roman" w:hAnsi="Times New Roman" w:cs="Times New Roman"/>
          <w:b/>
          <w:color w:val="FF0000"/>
          <w:sz w:val="24"/>
          <w:szCs w:val="24"/>
        </w:rPr>
        <w:t xml:space="preserve"> </w:t>
      </w:r>
      <w:r w:rsidR="00FF3C98" w:rsidRPr="00FF3C98">
        <w:rPr>
          <w:rFonts w:ascii="Times New Roman" w:eastAsia="Times New Roman" w:hAnsi="Times New Roman" w:cs="Times New Roman"/>
          <w:b/>
          <w:sz w:val="24"/>
          <w:szCs w:val="24"/>
        </w:rPr>
        <w:t xml:space="preserve">region, </w:t>
      </w:r>
    </w:p>
    <w:p w:rsidR="00FF3C98" w:rsidRPr="00FF3C98" w:rsidRDefault="00A66436" w:rsidP="006C667F">
      <w:pPr>
        <w:numPr>
          <w:ilvl w:val="2"/>
          <w:numId w:val="7"/>
        </w:numPr>
        <w:overflowPunct w:val="0"/>
        <w:autoSpaceDE w:val="0"/>
        <w:autoSpaceDN w:val="0"/>
        <w:adjustRightInd w:val="0"/>
        <w:spacing w:after="0" w:line="480" w:lineRule="auto"/>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1 of whom shall be from the </w:t>
      </w:r>
      <w:r w:rsidRPr="00A66436">
        <w:rPr>
          <w:rFonts w:ascii="Times New Roman" w:eastAsia="Times New Roman" w:hAnsi="Times New Roman" w:cs="Times New Roman"/>
          <w:b/>
          <w:color w:val="FF0000"/>
          <w:sz w:val="24"/>
          <w:szCs w:val="24"/>
          <w:u w:val="single"/>
        </w:rPr>
        <w:t>C</w:t>
      </w:r>
      <w:r w:rsidR="00FF3C98" w:rsidRPr="00A66436">
        <w:rPr>
          <w:rFonts w:ascii="Times New Roman" w:eastAsia="Times New Roman" w:hAnsi="Times New Roman" w:cs="Times New Roman"/>
          <w:b/>
          <w:color w:val="FF0000"/>
          <w:sz w:val="24"/>
          <w:szCs w:val="24"/>
          <w:u w:val="single"/>
        </w:rPr>
        <w:t>entral Massachusetts</w:t>
      </w:r>
      <w:r w:rsidR="00FF3C98" w:rsidRPr="00A66436">
        <w:rPr>
          <w:rFonts w:ascii="Times New Roman" w:eastAsia="Times New Roman" w:hAnsi="Times New Roman" w:cs="Times New Roman"/>
          <w:b/>
          <w:color w:val="FF0000"/>
          <w:sz w:val="24"/>
          <w:szCs w:val="24"/>
        </w:rPr>
        <w:t xml:space="preserve"> </w:t>
      </w:r>
      <w:r w:rsidR="00FF3C98" w:rsidRPr="00FF3C98">
        <w:rPr>
          <w:rFonts w:ascii="Times New Roman" w:eastAsia="Times New Roman" w:hAnsi="Times New Roman" w:cs="Times New Roman"/>
          <w:b/>
          <w:sz w:val="24"/>
          <w:szCs w:val="24"/>
        </w:rPr>
        <w:t xml:space="preserve">region, </w:t>
      </w:r>
    </w:p>
    <w:p w:rsidR="00FF3C98" w:rsidRPr="00FF3C98" w:rsidRDefault="00A66436" w:rsidP="006C667F">
      <w:pPr>
        <w:numPr>
          <w:ilvl w:val="2"/>
          <w:numId w:val="7"/>
        </w:numPr>
        <w:overflowPunct w:val="0"/>
        <w:autoSpaceDE w:val="0"/>
        <w:autoSpaceDN w:val="0"/>
        <w:adjustRightInd w:val="0"/>
        <w:spacing w:after="0" w:line="480" w:lineRule="auto"/>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1 of whom shall be from the </w:t>
      </w:r>
      <w:r w:rsidRPr="00A66436">
        <w:rPr>
          <w:rFonts w:ascii="Times New Roman" w:eastAsia="Times New Roman" w:hAnsi="Times New Roman" w:cs="Times New Roman"/>
          <w:b/>
          <w:color w:val="FF0000"/>
          <w:sz w:val="24"/>
          <w:szCs w:val="24"/>
          <w:u w:val="single"/>
        </w:rPr>
        <w:t>S</w:t>
      </w:r>
      <w:r w:rsidR="00FF3C98" w:rsidRPr="00A66436">
        <w:rPr>
          <w:rFonts w:ascii="Times New Roman" w:eastAsia="Times New Roman" w:hAnsi="Times New Roman" w:cs="Times New Roman"/>
          <w:b/>
          <w:color w:val="FF0000"/>
          <w:sz w:val="24"/>
          <w:szCs w:val="24"/>
          <w:u w:val="single"/>
        </w:rPr>
        <w:t>outheastern Massachusetts</w:t>
      </w:r>
      <w:r w:rsidR="00FF3C98" w:rsidRPr="00A66436">
        <w:rPr>
          <w:rFonts w:ascii="Times New Roman" w:eastAsia="Times New Roman" w:hAnsi="Times New Roman" w:cs="Times New Roman"/>
          <w:b/>
          <w:color w:val="FF0000"/>
          <w:sz w:val="24"/>
          <w:szCs w:val="24"/>
        </w:rPr>
        <w:t xml:space="preserve"> </w:t>
      </w:r>
      <w:r w:rsidR="00FF3C98" w:rsidRPr="00FF3C98">
        <w:rPr>
          <w:rFonts w:ascii="Times New Roman" w:eastAsia="Times New Roman" w:hAnsi="Times New Roman" w:cs="Times New Roman"/>
          <w:b/>
          <w:sz w:val="24"/>
          <w:szCs w:val="24"/>
        </w:rPr>
        <w:t xml:space="preserve">region, </w:t>
      </w:r>
    </w:p>
    <w:p w:rsidR="00FF3C98" w:rsidRPr="00FF3C98" w:rsidRDefault="00A66436" w:rsidP="006C667F">
      <w:pPr>
        <w:numPr>
          <w:ilvl w:val="2"/>
          <w:numId w:val="7"/>
        </w:numPr>
        <w:overflowPunct w:val="0"/>
        <w:autoSpaceDE w:val="0"/>
        <w:autoSpaceDN w:val="0"/>
        <w:adjustRightInd w:val="0"/>
        <w:spacing w:after="0" w:line="480" w:lineRule="auto"/>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1 of whom shall be from the </w:t>
      </w:r>
      <w:r w:rsidRPr="00A66436">
        <w:rPr>
          <w:rFonts w:ascii="Times New Roman" w:eastAsia="Times New Roman" w:hAnsi="Times New Roman" w:cs="Times New Roman"/>
          <w:b/>
          <w:color w:val="FF0000"/>
          <w:sz w:val="24"/>
          <w:szCs w:val="24"/>
          <w:u w:val="single"/>
        </w:rPr>
        <w:t>N</w:t>
      </w:r>
      <w:r w:rsidR="00FF3C98" w:rsidRPr="00A66436">
        <w:rPr>
          <w:rFonts w:ascii="Times New Roman" w:eastAsia="Times New Roman" w:hAnsi="Times New Roman" w:cs="Times New Roman"/>
          <w:b/>
          <w:color w:val="FF0000"/>
          <w:sz w:val="24"/>
          <w:szCs w:val="24"/>
          <w:u w:val="single"/>
        </w:rPr>
        <w:t>ortheastern Massachusetts</w:t>
      </w:r>
      <w:r w:rsidR="00FF3C98" w:rsidRPr="00A66436">
        <w:rPr>
          <w:rFonts w:ascii="Times New Roman" w:eastAsia="Times New Roman" w:hAnsi="Times New Roman" w:cs="Times New Roman"/>
          <w:b/>
          <w:color w:val="FF0000"/>
          <w:sz w:val="24"/>
          <w:szCs w:val="24"/>
        </w:rPr>
        <w:t xml:space="preserve"> </w:t>
      </w:r>
      <w:r w:rsidR="00FF3C98" w:rsidRPr="00FF3C98">
        <w:rPr>
          <w:rFonts w:ascii="Times New Roman" w:eastAsia="Times New Roman" w:hAnsi="Times New Roman" w:cs="Times New Roman"/>
          <w:b/>
          <w:sz w:val="24"/>
          <w:szCs w:val="24"/>
        </w:rPr>
        <w:t>region and</w:t>
      </w:r>
    </w:p>
    <w:p w:rsidR="00FF3C98" w:rsidRPr="00FF3C98" w:rsidRDefault="00FF3C98" w:rsidP="006C667F">
      <w:pPr>
        <w:numPr>
          <w:ilvl w:val="1"/>
          <w:numId w:val="7"/>
        </w:numPr>
        <w:overflowPunct w:val="0"/>
        <w:autoSpaceDE w:val="0"/>
        <w:autoSpaceDN w:val="0"/>
        <w:adjustRightInd w:val="0"/>
        <w:spacing w:after="0" w:line="480" w:lineRule="auto"/>
        <w:jc w:val="both"/>
        <w:textAlignment w:val="baseline"/>
        <w:rPr>
          <w:rFonts w:ascii="Times New Roman" w:eastAsia="Times New Roman" w:hAnsi="Times New Roman" w:cs="Times New Roman"/>
          <w:sz w:val="24"/>
          <w:szCs w:val="24"/>
        </w:rPr>
      </w:pPr>
      <w:r w:rsidRPr="00FF3C98">
        <w:rPr>
          <w:rFonts w:ascii="Times New Roman" w:eastAsia="Times New Roman" w:hAnsi="Times New Roman" w:cs="Times New Roman"/>
          <w:b/>
          <w:sz w:val="24"/>
          <w:szCs w:val="24"/>
        </w:rPr>
        <w:lastRenderedPageBreak/>
        <w:t xml:space="preserve"> </w:t>
      </w:r>
      <w:r w:rsidRPr="00FF3C98">
        <w:rPr>
          <w:rFonts w:ascii="Times New Roman" w:eastAsia="Times New Roman" w:hAnsi="Times New Roman" w:cs="Times New Roman"/>
          <w:b/>
          <w:sz w:val="24"/>
          <w:szCs w:val="24"/>
        </w:rPr>
        <w:tab/>
      </w:r>
      <w:r w:rsidRPr="00FF3C98">
        <w:rPr>
          <w:rFonts w:ascii="Times New Roman" w:eastAsia="Times New Roman" w:hAnsi="Times New Roman" w:cs="Times New Roman"/>
          <w:b/>
          <w:sz w:val="24"/>
          <w:szCs w:val="24"/>
          <w:highlight w:val="yellow"/>
          <w:u w:val="single"/>
        </w:rPr>
        <w:t>1 of whom shall be from the Massachusetts Bay Transportation Authority</w:t>
      </w:r>
      <w:r w:rsidRPr="00FF3C98">
        <w:rPr>
          <w:rFonts w:ascii="Times New Roman" w:eastAsia="Times New Roman" w:hAnsi="Times New Roman" w:cs="Times New Roman"/>
          <w:b/>
          <w:sz w:val="24"/>
          <w:szCs w:val="24"/>
        </w:rPr>
        <w:t>;</w:t>
      </w:r>
      <w:r w:rsidR="00A66436">
        <w:rPr>
          <w:rFonts w:ascii="Times New Roman" w:eastAsia="Times New Roman" w:hAnsi="Times New Roman" w:cs="Times New Roman"/>
          <w:b/>
          <w:sz w:val="24"/>
          <w:szCs w:val="24"/>
        </w:rPr>
        <w:t xml:space="preserve"> [</w:t>
      </w:r>
      <w:r w:rsidR="00A66436" w:rsidRPr="00A66436">
        <w:rPr>
          <w:rFonts w:ascii="Times New Roman" w:eastAsia="Times New Roman" w:hAnsi="Times New Roman" w:cs="Times New Roman"/>
          <w:b/>
          <w:color w:val="FF0000"/>
          <w:sz w:val="24"/>
          <w:szCs w:val="24"/>
          <w:highlight w:val="yellow"/>
        </w:rPr>
        <w:t>Transit Police</w:t>
      </w:r>
      <w:r w:rsidR="00A66436">
        <w:rPr>
          <w:rFonts w:ascii="Times New Roman" w:eastAsia="Times New Roman" w:hAnsi="Times New Roman" w:cs="Times New Roman"/>
          <w:b/>
          <w:sz w:val="24"/>
          <w:szCs w:val="24"/>
        </w:rPr>
        <w:t>]</w:t>
      </w:r>
      <w:r w:rsidRPr="00FF3C98">
        <w:rPr>
          <w:rFonts w:ascii="Times New Roman" w:eastAsia="Times New Roman" w:hAnsi="Times New Roman" w:cs="Times New Roman"/>
          <w:b/>
          <w:sz w:val="24"/>
          <w:szCs w:val="24"/>
        </w:rPr>
        <w:t xml:space="preserve"> </w:t>
      </w:r>
    </w:p>
    <w:p w:rsidR="00FF3C98" w:rsidRPr="00FF3C98" w:rsidRDefault="00FF3C98" w:rsidP="006C667F">
      <w:pPr>
        <w:numPr>
          <w:ilvl w:val="1"/>
          <w:numId w:val="7"/>
        </w:numPr>
        <w:overflowPunct w:val="0"/>
        <w:autoSpaceDE w:val="0"/>
        <w:autoSpaceDN w:val="0"/>
        <w:adjustRightInd w:val="0"/>
        <w:spacing w:after="0" w:line="480" w:lineRule="auto"/>
        <w:jc w:val="both"/>
        <w:textAlignment w:val="baseline"/>
        <w:rPr>
          <w:rFonts w:ascii="Times New Roman" w:eastAsia="Times New Roman" w:hAnsi="Times New Roman" w:cs="Times New Roman"/>
          <w:sz w:val="24"/>
          <w:szCs w:val="24"/>
        </w:rPr>
      </w:pPr>
      <w:r w:rsidRPr="00FF3C98">
        <w:rPr>
          <w:rFonts w:ascii="Times New Roman" w:eastAsia="Times New Roman" w:hAnsi="Times New Roman" w:cs="Times New Roman"/>
          <w:b/>
          <w:sz w:val="24"/>
          <w:szCs w:val="24"/>
          <w:highlight w:val="yellow"/>
          <w:u w:val="single"/>
        </w:rPr>
        <w:t>1 chief of police selected by the Massachusetts Chiefs of Police Association Incorporated</w:t>
      </w:r>
      <w:r w:rsidRPr="00FF3C98">
        <w:rPr>
          <w:rFonts w:ascii="Times New Roman" w:eastAsia="Times New Roman" w:hAnsi="Times New Roman" w:cs="Times New Roman"/>
          <w:b/>
          <w:sz w:val="24"/>
          <w:szCs w:val="24"/>
        </w:rPr>
        <w:t xml:space="preserve">; </w:t>
      </w:r>
      <w:r w:rsidR="002F7E87">
        <w:rPr>
          <w:rFonts w:ascii="Times New Roman" w:eastAsia="Times New Roman" w:hAnsi="Times New Roman" w:cs="Times New Roman"/>
          <w:b/>
          <w:sz w:val="24"/>
          <w:szCs w:val="24"/>
        </w:rPr>
        <w:t>[</w:t>
      </w:r>
      <w:r w:rsidR="002F7E87" w:rsidRPr="002F7E87">
        <w:rPr>
          <w:rFonts w:ascii="Times New Roman" w:eastAsia="Times New Roman" w:hAnsi="Times New Roman" w:cs="Times New Roman"/>
          <w:b/>
          <w:color w:val="FF0000"/>
          <w:sz w:val="24"/>
          <w:szCs w:val="24"/>
          <w:highlight w:val="yellow"/>
        </w:rPr>
        <w:t xml:space="preserve">MCOPA – at </w:t>
      </w:r>
      <w:r w:rsidR="002F7E87">
        <w:rPr>
          <w:rFonts w:ascii="Times New Roman" w:eastAsia="Times New Roman" w:hAnsi="Times New Roman" w:cs="Times New Roman"/>
          <w:b/>
          <w:color w:val="FF0000"/>
          <w:sz w:val="24"/>
          <w:szCs w:val="24"/>
          <w:highlight w:val="yellow"/>
        </w:rPr>
        <w:t>Large Seat</w:t>
      </w:r>
      <w:r w:rsidR="002F7E87">
        <w:rPr>
          <w:rFonts w:ascii="Times New Roman" w:eastAsia="Times New Roman" w:hAnsi="Times New Roman" w:cs="Times New Roman"/>
          <w:b/>
          <w:sz w:val="24"/>
          <w:szCs w:val="24"/>
        </w:rPr>
        <w:t>]</w:t>
      </w:r>
    </w:p>
    <w:p w:rsidR="00FF3C98" w:rsidRPr="00FF3C98" w:rsidRDefault="00FF3C98" w:rsidP="006C667F">
      <w:pPr>
        <w:numPr>
          <w:ilvl w:val="1"/>
          <w:numId w:val="7"/>
        </w:numPr>
        <w:overflowPunct w:val="0"/>
        <w:autoSpaceDE w:val="0"/>
        <w:autoSpaceDN w:val="0"/>
        <w:adjustRightInd w:val="0"/>
        <w:spacing w:after="0" w:line="480" w:lineRule="auto"/>
        <w:jc w:val="both"/>
        <w:textAlignment w:val="baseline"/>
        <w:rPr>
          <w:rFonts w:ascii="Times New Roman" w:eastAsia="Times New Roman" w:hAnsi="Times New Roman" w:cs="Times New Roman"/>
          <w:sz w:val="24"/>
          <w:szCs w:val="24"/>
        </w:rPr>
      </w:pPr>
      <w:r w:rsidRPr="00FF3C98">
        <w:rPr>
          <w:rFonts w:ascii="Times New Roman" w:eastAsia="Times New Roman" w:hAnsi="Times New Roman" w:cs="Times New Roman"/>
          <w:b/>
          <w:sz w:val="24"/>
          <w:szCs w:val="24"/>
          <w:highlight w:val="yellow"/>
          <w:u w:val="single"/>
        </w:rPr>
        <w:t>1 police officer to be appointed by the governor from nominations submitted by the Massachusetts Police Association</w:t>
      </w:r>
      <w:r w:rsidR="002F7E87">
        <w:rPr>
          <w:rFonts w:ascii="Times New Roman" w:eastAsia="Times New Roman" w:hAnsi="Times New Roman" w:cs="Times New Roman"/>
          <w:b/>
          <w:sz w:val="24"/>
          <w:szCs w:val="24"/>
          <w:u w:val="single"/>
        </w:rPr>
        <w:t xml:space="preserve"> [</w:t>
      </w:r>
      <w:r w:rsidR="002F7E87" w:rsidRPr="002F7E87">
        <w:rPr>
          <w:rFonts w:ascii="Times New Roman" w:eastAsia="Times New Roman" w:hAnsi="Times New Roman" w:cs="Times New Roman"/>
          <w:b/>
          <w:color w:val="FF0000"/>
          <w:sz w:val="24"/>
          <w:szCs w:val="24"/>
          <w:highlight w:val="yellow"/>
          <w:u w:val="single"/>
        </w:rPr>
        <w:t>MPA</w:t>
      </w:r>
      <w:r w:rsidR="002F7E87">
        <w:rPr>
          <w:rFonts w:ascii="Times New Roman" w:eastAsia="Times New Roman" w:hAnsi="Times New Roman" w:cs="Times New Roman"/>
          <w:b/>
          <w:sz w:val="24"/>
          <w:szCs w:val="24"/>
          <w:u w:val="single"/>
        </w:rPr>
        <w:t>]</w:t>
      </w:r>
      <w:r w:rsidRPr="00FF3C98">
        <w:rPr>
          <w:rFonts w:ascii="Times New Roman" w:eastAsia="Times New Roman" w:hAnsi="Times New Roman" w:cs="Times New Roman"/>
          <w:b/>
          <w:sz w:val="24"/>
          <w:szCs w:val="24"/>
        </w:rPr>
        <w:t xml:space="preserve">, Inc. executive board and the Massachusetts Police Training Officers Association, Inc. executive board; </w:t>
      </w:r>
    </w:p>
    <w:p w:rsidR="00FF3C98" w:rsidRPr="00FF3C98" w:rsidRDefault="002F7E87" w:rsidP="006C667F">
      <w:pPr>
        <w:numPr>
          <w:ilvl w:val="1"/>
          <w:numId w:val="7"/>
        </w:numPr>
        <w:overflowPunct w:val="0"/>
        <w:autoSpaceDE w:val="0"/>
        <w:autoSpaceDN w:val="0"/>
        <w:adjustRightInd w:val="0"/>
        <w:spacing w:after="0" w:line="480" w:lineRule="auto"/>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b/>
          <w:sz w:val="24"/>
          <w:szCs w:val="24"/>
          <w:highlight w:val="yellow"/>
          <w:u w:val="single"/>
        </w:rPr>
        <w:t>Two (</w:t>
      </w:r>
      <w:r w:rsidR="00FF3C98" w:rsidRPr="00A66436">
        <w:rPr>
          <w:rFonts w:ascii="Times New Roman" w:eastAsia="Times New Roman" w:hAnsi="Times New Roman" w:cs="Times New Roman"/>
          <w:b/>
          <w:color w:val="FF0000"/>
          <w:sz w:val="24"/>
          <w:szCs w:val="24"/>
          <w:highlight w:val="yellow"/>
          <w:u w:val="single"/>
        </w:rPr>
        <w:t>2</w:t>
      </w:r>
      <w:r>
        <w:rPr>
          <w:rFonts w:ascii="Times New Roman" w:eastAsia="Times New Roman" w:hAnsi="Times New Roman" w:cs="Times New Roman"/>
          <w:b/>
          <w:sz w:val="24"/>
          <w:szCs w:val="24"/>
          <w:highlight w:val="yellow"/>
          <w:u w:val="single"/>
        </w:rPr>
        <w:t>)</w:t>
      </w:r>
      <w:r w:rsidR="00A66436">
        <w:rPr>
          <w:rFonts w:ascii="Times New Roman" w:eastAsia="Times New Roman" w:hAnsi="Times New Roman" w:cs="Times New Roman"/>
          <w:b/>
          <w:sz w:val="24"/>
          <w:szCs w:val="24"/>
          <w:highlight w:val="yellow"/>
          <w:u w:val="single"/>
        </w:rPr>
        <w:t xml:space="preserve"> Sheriffs to be appointed by the G</w:t>
      </w:r>
      <w:r w:rsidR="00FF3C98" w:rsidRPr="00FF3C98">
        <w:rPr>
          <w:rFonts w:ascii="Times New Roman" w:eastAsia="Times New Roman" w:hAnsi="Times New Roman" w:cs="Times New Roman"/>
          <w:b/>
          <w:sz w:val="24"/>
          <w:szCs w:val="24"/>
          <w:highlight w:val="yellow"/>
          <w:u w:val="single"/>
        </w:rPr>
        <w:t>overnor</w:t>
      </w:r>
      <w:r w:rsidR="00FF3C98" w:rsidRPr="00FF3C98">
        <w:rPr>
          <w:rFonts w:ascii="Times New Roman" w:eastAsia="Times New Roman" w:hAnsi="Times New Roman" w:cs="Times New Roman"/>
          <w:b/>
          <w:sz w:val="24"/>
          <w:szCs w:val="24"/>
        </w:rPr>
        <w:t xml:space="preserve">; </w:t>
      </w:r>
    </w:p>
    <w:p w:rsidR="00FF3C98" w:rsidRPr="00FF3C98" w:rsidRDefault="00FF3C98" w:rsidP="006C667F">
      <w:pPr>
        <w:numPr>
          <w:ilvl w:val="1"/>
          <w:numId w:val="7"/>
        </w:numPr>
        <w:overflowPunct w:val="0"/>
        <w:autoSpaceDE w:val="0"/>
        <w:autoSpaceDN w:val="0"/>
        <w:adjustRightInd w:val="0"/>
        <w:spacing w:after="0" w:line="480" w:lineRule="auto"/>
        <w:jc w:val="both"/>
        <w:textAlignment w:val="baseline"/>
        <w:rPr>
          <w:rFonts w:ascii="Times New Roman" w:eastAsia="Times New Roman" w:hAnsi="Times New Roman" w:cs="Times New Roman"/>
          <w:sz w:val="24"/>
          <w:szCs w:val="24"/>
        </w:rPr>
      </w:pPr>
      <w:r w:rsidRPr="00FF3C98">
        <w:rPr>
          <w:rFonts w:ascii="Times New Roman" w:eastAsia="Times New Roman" w:hAnsi="Times New Roman" w:cs="Times New Roman"/>
          <w:b/>
          <w:sz w:val="24"/>
          <w:szCs w:val="24"/>
        </w:rPr>
        <w:t xml:space="preserve">the </w:t>
      </w:r>
      <w:r w:rsidRPr="00FF3C98">
        <w:rPr>
          <w:rFonts w:ascii="Times New Roman" w:eastAsia="Times New Roman" w:hAnsi="Times New Roman" w:cs="Times New Roman"/>
          <w:b/>
          <w:sz w:val="24"/>
          <w:szCs w:val="24"/>
          <w:highlight w:val="yellow"/>
          <w:u w:val="single"/>
        </w:rPr>
        <w:t>chair of the Massachusetts Association of Minority Law Enforcement Officers</w:t>
      </w:r>
      <w:r w:rsidRPr="00FF3C98">
        <w:rPr>
          <w:rFonts w:ascii="Times New Roman" w:eastAsia="Times New Roman" w:hAnsi="Times New Roman" w:cs="Times New Roman"/>
          <w:b/>
          <w:sz w:val="24"/>
          <w:szCs w:val="24"/>
        </w:rPr>
        <w:t xml:space="preserve">, Inc.; </w:t>
      </w:r>
      <w:r w:rsidR="002F7E87">
        <w:rPr>
          <w:rFonts w:ascii="Times New Roman" w:eastAsia="Times New Roman" w:hAnsi="Times New Roman" w:cs="Times New Roman"/>
          <w:b/>
          <w:sz w:val="24"/>
          <w:szCs w:val="24"/>
        </w:rPr>
        <w:t>[</w:t>
      </w:r>
      <w:r w:rsidR="002F7E87" w:rsidRPr="002F7E87">
        <w:rPr>
          <w:rFonts w:ascii="Times New Roman" w:eastAsia="Times New Roman" w:hAnsi="Times New Roman" w:cs="Times New Roman"/>
          <w:b/>
          <w:color w:val="FF0000"/>
          <w:sz w:val="24"/>
          <w:szCs w:val="24"/>
          <w:highlight w:val="yellow"/>
        </w:rPr>
        <w:t>MAMLEO Seat</w:t>
      </w:r>
      <w:r w:rsidR="002F7E87">
        <w:rPr>
          <w:rFonts w:ascii="Times New Roman" w:eastAsia="Times New Roman" w:hAnsi="Times New Roman" w:cs="Times New Roman"/>
          <w:b/>
          <w:sz w:val="24"/>
          <w:szCs w:val="24"/>
        </w:rPr>
        <w:t>]</w:t>
      </w:r>
    </w:p>
    <w:p w:rsidR="00FF3C98" w:rsidRPr="00FF3C98" w:rsidRDefault="00FF3C98" w:rsidP="006C667F">
      <w:pPr>
        <w:numPr>
          <w:ilvl w:val="1"/>
          <w:numId w:val="7"/>
        </w:numPr>
        <w:overflowPunct w:val="0"/>
        <w:autoSpaceDE w:val="0"/>
        <w:autoSpaceDN w:val="0"/>
        <w:adjustRightInd w:val="0"/>
        <w:spacing w:after="0" w:line="480" w:lineRule="auto"/>
        <w:jc w:val="both"/>
        <w:textAlignment w:val="baseline"/>
        <w:rPr>
          <w:rFonts w:ascii="Times New Roman" w:eastAsia="Times New Roman" w:hAnsi="Times New Roman" w:cs="Times New Roman"/>
          <w:sz w:val="24"/>
          <w:szCs w:val="24"/>
        </w:rPr>
      </w:pPr>
      <w:r w:rsidRPr="00FF3C98">
        <w:rPr>
          <w:rFonts w:ascii="Times New Roman" w:eastAsia="Times New Roman" w:hAnsi="Times New Roman" w:cs="Times New Roman"/>
          <w:b/>
          <w:sz w:val="24"/>
          <w:szCs w:val="24"/>
        </w:rPr>
        <w:t xml:space="preserve">the </w:t>
      </w:r>
      <w:r w:rsidRPr="00FF3C98">
        <w:rPr>
          <w:rFonts w:ascii="Times New Roman" w:eastAsia="Times New Roman" w:hAnsi="Times New Roman" w:cs="Times New Roman"/>
          <w:b/>
          <w:sz w:val="24"/>
          <w:szCs w:val="24"/>
          <w:highlight w:val="yellow"/>
          <w:u w:val="single"/>
        </w:rPr>
        <w:t>president of the Massachusetts Association of Women in Law Enforcement, Inc</w:t>
      </w:r>
      <w:r w:rsidRPr="00FF3C98">
        <w:rPr>
          <w:rFonts w:ascii="Times New Roman" w:eastAsia="Times New Roman" w:hAnsi="Times New Roman" w:cs="Times New Roman"/>
          <w:b/>
          <w:sz w:val="24"/>
          <w:szCs w:val="24"/>
        </w:rPr>
        <w:t xml:space="preserve">.; </w:t>
      </w:r>
      <w:r w:rsidR="002F7E87">
        <w:rPr>
          <w:rFonts w:ascii="Times New Roman" w:eastAsia="Times New Roman" w:hAnsi="Times New Roman" w:cs="Times New Roman"/>
          <w:b/>
          <w:sz w:val="24"/>
          <w:szCs w:val="24"/>
        </w:rPr>
        <w:t>[</w:t>
      </w:r>
      <w:r w:rsidR="002F7E87" w:rsidRPr="002F7E87">
        <w:rPr>
          <w:rFonts w:ascii="Times New Roman" w:eastAsia="Times New Roman" w:hAnsi="Times New Roman" w:cs="Times New Roman"/>
          <w:b/>
          <w:color w:val="FF0000"/>
          <w:sz w:val="24"/>
          <w:szCs w:val="24"/>
          <w:highlight w:val="yellow"/>
        </w:rPr>
        <w:t>MAWLE Seat</w:t>
      </w:r>
      <w:r w:rsidR="002F7E87">
        <w:rPr>
          <w:rFonts w:ascii="Times New Roman" w:eastAsia="Times New Roman" w:hAnsi="Times New Roman" w:cs="Times New Roman"/>
          <w:b/>
          <w:sz w:val="24"/>
          <w:szCs w:val="24"/>
        </w:rPr>
        <w:t>]</w:t>
      </w:r>
    </w:p>
    <w:p w:rsidR="00FF3C98" w:rsidRPr="00FF3C98" w:rsidRDefault="00FF3C98" w:rsidP="006C667F">
      <w:pPr>
        <w:numPr>
          <w:ilvl w:val="1"/>
          <w:numId w:val="7"/>
        </w:numPr>
        <w:overflowPunct w:val="0"/>
        <w:autoSpaceDE w:val="0"/>
        <w:autoSpaceDN w:val="0"/>
        <w:adjustRightInd w:val="0"/>
        <w:spacing w:after="0" w:line="480" w:lineRule="auto"/>
        <w:jc w:val="both"/>
        <w:textAlignment w:val="baseline"/>
        <w:rPr>
          <w:rFonts w:ascii="Times New Roman" w:eastAsia="Times New Roman" w:hAnsi="Times New Roman" w:cs="Times New Roman"/>
          <w:sz w:val="24"/>
          <w:szCs w:val="24"/>
        </w:rPr>
      </w:pPr>
      <w:r w:rsidRPr="00FF3C98">
        <w:rPr>
          <w:rFonts w:ascii="Times New Roman" w:eastAsia="Times New Roman" w:hAnsi="Times New Roman" w:cs="Times New Roman"/>
          <w:b/>
          <w:sz w:val="24"/>
          <w:szCs w:val="24"/>
        </w:rPr>
        <w:t xml:space="preserve">the </w:t>
      </w:r>
      <w:r w:rsidR="002F7E87">
        <w:rPr>
          <w:rFonts w:ascii="Times New Roman" w:eastAsia="Times New Roman" w:hAnsi="Times New Roman" w:cs="Times New Roman"/>
          <w:b/>
          <w:sz w:val="24"/>
          <w:szCs w:val="24"/>
          <w:highlight w:val="yellow"/>
          <w:u w:val="single"/>
        </w:rPr>
        <w:t>Commissioner of Police for</w:t>
      </w:r>
      <w:r w:rsidRPr="00FF3C98">
        <w:rPr>
          <w:rFonts w:ascii="Times New Roman" w:eastAsia="Times New Roman" w:hAnsi="Times New Roman" w:cs="Times New Roman"/>
          <w:b/>
          <w:sz w:val="24"/>
          <w:szCs w:val="24"/>
          <w:highlight w:val="yellow"/>
          <w:u w:val="single"/>
        </w:rPr>
        <w:t xml:space="preserve"> the city of Boston</w:t>
      </w:r>
      <w:r w:rsidRPr="00FF3C98">
        <w:rPr>
          <w:rFonts w:ascii="Times New Roman" w:eastAsia="Times New Roman" w:hAnsi="Times New Roman" w:cs="Times New Roman"/>
          <w:b/>
          <w:sz w:val="24"/>
          <w:szCs w:val="24"/>
        </w:rPr>
        <w:t xml:space="preserve">; </w:t>
      </w:r>
      <w:r w:rsidR="00A66436">
        <w:rPr>
          <w:rFonts w:ascii="Times New Roman" w:eastAsia="Times New Roman" w:hAnsi="Times New Roman" w:cs="Times New Roman"/>
          <w:b/>
          <w:sz w:val="24"/>
          <w:szCs w:val="24"/>
        </w:rPr>
        <w:t>[</w:t>
      </w:r>
      <w:r w:rsidR="00A66436" w:rsidRPr="00A66436">
        <w:rPr>
          <w:rFonts w:ascii="Times New Roman" w:eastAsia="Times New Roman" w:hAnsi="Times New Roman" w:cs="Times New Roman"/>
          <w:b/>
          <w:color w:val="FF0000"/>
          <w:sz w:val="24"/>
          <w:szCs w:val="24"/>
          <w:highlight w:val="yellow"/>
        </w:rPr>
        <w:t>BPD Commissioner’s Seat</w:t>
      </w:r>
      <w:r w:rsidR="00A66436">
        <w:rPr>
          <w:rFonts w:ascii="Times New Roman" w:eastAsia="Times New Roman" w:hAnsi="Times New Roman" w:cs="Times New Roman"/>
          <w:b/>
          <w:sz w:val="24"/>
          <w:szCs w:val="24"/>
        </w:rPr>
        <w:t>]</w:t>
      </w:r>
    </w:p>
    <w:p w:rsidR="00FF3C98" w:rsidRPr="00FF3C98" w:rsidRDefault="00FF3C98" w:rsidP="006C667F">
      <w:pPr>
        <w:numPr>
          <w:ilvl w:val="1"/>
          <w:numId w:val="7"/>
        </w:numPr>
        <w:overflowPunct w:val="0"/>
        <w:autoSpaceDE w:val="0"/>
        <w:autoSpaceDN w:val="0"/>
        <w:adjustRightInd w:val="0"/>
        <w:spacing w:after="0" w:line="480" w:lineRule="auto"/>
        <w:jc w:val="both"/>
        <w:textAlignment w:val="baseline"/>
        <w:rPr>
          <w:rFonts w:ascii="Times New Roman" w:eastAsia="Times New Roman" w:hAnsi="Times New Roman" w:cs="Times New Roman"/>
          <w:sz w:val="24"/>
          <w:szCs w:val="24"/>
        </w:rPr>
      </w:pPr>
      <w:r w:rsidRPr="00FF3C98">
        <w:rPr>
          <w:rFonts w:ascii="Times New Roman" w:eastAsia="Times New Roman" w:hAnsi="Times New Roman" w:cs="Times New Roman"/>
          <w:b/>
          <w:sz w:val="24"/>
          <w:szCs w:val="24"/>
        </w:rPr>
        <w:t xml:space="preserve">the </w:t>
      </w:r>
      <w:r w:rsidR="002F7E87">
        <w:rPr>
          <w:rFonts w:ascii="Times New Roman" w:eastAsia="Times New Roman" w:hAnsi="Times New Roman" w:cs="Times New Roman"/>
          <w:b/>
          <w:sz w:val="24"/>
          <w:szCs w:val="24"/>
          <w:highlight w:val="yellow"/>
          <w:u w:val="single"/>
        </w:rPr>
        <w:t>C</w:t>
      </w:r>
      <w:r w:rsidRPr="00FF3C98">
        <w:rPr>
          <w:rFonts w:ascii="Times New Roman" w:eastAsia="Times New Roman" w:hAnsi="Times New Roman" w:cs="Times New Roman"/>
          <w:b/>
          <w:sz w:val="24"/>
          <w:szCs w:val="24"/>
          <w:highlight w:val="yellow"/>
          <w:u w:val="single"/>
        </w:rPr>
        <w:t xml:space="preserve">olonel of </w:t>
      </w:r>
      <w:r w:rsidR="002F7E87">
        <w:rPr>
          <w:rFonts w:ascii="Times New Roman" w:eastAsia="Times New Roman" w:hAnsi="Times New Roman" w:cs="Times New Roman"/>
          <w:b/>
          <w:sz w:val="24"/>
          <w:szCs w:val="24"/>
          <w:highlight w:val="yellow"/>
          <w:u w:val="single"/>
        </w:rPr>
        <w:t>the Massachusetts State P</w:t>
      </w:r>
      <w:r w:rsidRPr="00FF3C98">
        <w:rPr>
          <w:rFonts w:ascii="Times New Roman" w:eastAsia="Times New Roman" w:hAnsi="Times New Roman" w:cs="Times New Roman"/>
          <w:b/>
          <w:sz w:val="24"/>
          <w:szCs w:val="24"/>
          <w:highlight w:val="yellow"/>
          <w:u w:val="single"/>
        </w:rPr>
        <w:t>olice</w:t>
      </w:r>
      <w:r w:rsidRPr="00FF3C98">
        <w:rPr>
          <w:rFonts w:ascii="Times New Roman" w:eastAsia="Times New Roman" w:hAnsi="Times New Roman" w:cs="Times New Roman"/>
          <w:b/>
          <w:sz w:val="24"/>
          <w:szCs w:val="24"/>
        </w:rPr>
        <w:t xml:space="preserve">; </w:t>
      </w:r>
      <w:r w:rsidR="00A66436">
        <w:rPr>
          <w:rFonts w:ascii="Times New Roman" w:eastAsia="Times New Roman" w:hAnsi="Times New Roman" w:cs="Times New Roman"/>
          <w:b/>
          <w:sz w:val="24"/>
          <w:szCs w:val="24"/>
        </w:rPr>
        <w:t>[</w:t>
      </w:r>
      <w:r w:rsidR="00A66436" w:rsidRPr="00A66436">
        <w:rPr>
          <w:rFonts w:ascii="Times New Roman" w:eastAsia="Times New Roman" w:hAnsi="Times New Roman" w:cs="Times New Roman"/>
          <w:b/>
          <w:color w:val="FF0000"/>
          <w:sz w:val="24"/>
          <w:szCs w:val="24"/>
          <w:highlight w:val="yellow"/>
        </w:rPr>
        <w:t>Colonel’s Seat</w:t>
      </w:r>
      <w:r w:rsidR="00A66436">
        <w:rPr>
          <w:rFonts w:ascii="Times New Roman" w:eastAsia="Times New Roman" w:hAnsi="Times New Roman" w:cs="Times New Roman"/>
          <w:b/>
          <w:sz w:val="24"/>
          <w:szCs w:val="24"/>
        </w:rPr>
        <w:t>]</w:t>
      </w:r>
    </w:p>
    <w:p w:rsidR="00FF3C98" w:rsidRPr="00FF3C98" w:rsidRDefault="00FF3C98" w:rsidP="006C667F">
      <w:pPr>
        <w:numPr>
          <w:ilvl w:val="1"/>
          <w:numId w:val="7"/>
        </w:numPr>
        <w:overflowPunct w:val="0"/>
        <w:autoSpaceDE w:val="0"/>
        <w:autoSpaceDN w:val="0"/>
        <w:adjustRightInd w:val="0"/>
        <w:spacing w:after="0" w:line="480" w:lineRule="auto"/>
        <w:jc w:val="both"/>
        <w:textAlignment w:val="baseline"/>
        <w:rPr>
          <w:rFonts w:ascii="Times New Roman" w:eastAsia="Times New Roman" w:hAnsi="Times New Roman" w:cs="Times New Roman"/>
          <w:sz w:val="24"/>
          <w:szCs w:val="24"/>
        </w:rPr>
      </w:pPr>
      <w:r w:rsidRPr="00FF3C98">
        <w:rPr>
          <w:rFonts w:ascii="Times New Roman" w:eastAsia="Times New Roman" w:hAnsi="Times New Roman" w:cs="Times New Roman"/>
          <w:b/>
          <w:sz w:val="24"/>
          <w:szCs w:val="24"/>
        </w:rPr>
        <w:t xml:space="preserve">the </w:t>
      </w:r>
      <w:r w:rsidR="00A66436">
        <w:rPr>
          <w:rFonts w:ascii="Times New Roman" w:eastAsia="Times New Roman" w:hAnsi="Times New Roman" w:cs="Times New Roman"/>
          <w:b/>
          <w:sz w:val="24"/>
          <w:szCs w:val="24"/>
          <w:highlight w:val="yellow"/>
          <w:u w:val="single"/>
        </w:rPr>
        <w:t>Attorney G</w:t>
      </w:r>
      <w:r w:rsidRPr="00FF3C98">
        <w:rPr>
          <w:rFonts w:ascii="Times New Roman" w:eastAsia="Times New Roman" w:hAnsi="Times New Roman" w:cs="Times New Roman"/>
          <w:b/>
          <w:sz w:val="24"/>
          <w:szCs w:val="24"/>
          <w:highlight w:val="yellow"/>
          <w:u w:val="single"/>
        </w:rPr>
        <w:t>eneral</w:t>
      </w:r>
      <w:r w:rsidRPr="00FF3C98">
        <w:rPr>
          <w:rFonts w:ascii="Times New Roman" w:eastAsia="Times New Roman" w:hAnsi="Times New Roman" w:cs="Times New Roman"/>
          <w:b/>
          <w:sz w:val="24"/>
          <w:szCs w:val="24"/>
        </w:rPr>
        <w:t xml:space="preserve">; </w:t>
      </w:r>
      <w:r w:rsidR="00A66436">
        <w:rPr>
          <w:rFonts w:ascii="Times New Roman" w:eastAsia="Times New Roman" w:hAnsi="Times New Roman" w:cs="Times New Roman"/>
          <w:b/>
          <w:sz w:val="24"/>
          <w:szCs w:val="24"/>
        </w:rPr>
        <w:t>[</w:t>
      </w:r>
      <w:r w:rsidR="00A66436" w:rsidRPr="00A66436">
        <w:rPr>
          <w:rFonts w:ascii="Times New Roman" w:eastAsia="Times New Roman" w:hAnsi="Times New Roman" w:cs="Times New Roman"/>
          <w:b/>
          <w:color w:val="FF0000"/>
          <w:sz w:val="24"/>
          <w:szCs w:val="24"/>
          <w:highlight w:val="yellow"/>
        </w:rPr>
        <w:t>AG’s Seat</w:t>
      </w:r>
      <w:r w:rsidR="00A66436">
        <w:rPr>
          <w:rFonts w:ascii="Times New Roman" w:eastAsia="Times New Roman" w:hAnsi="Times New Roman" w:cs="Times New Roman"/>
          <w:b/>
          <w:sz w:val="24"/>
          <w:szCs w:val="24"/>
        </w:rPr>
        <w:t xml:space="preserve">] </w:t>
      </w:r>
      <w:r w:rsidRPr="00FF3C98">
        <w:rPr>
          <w:rFonts w:ascii="Times New Roman" w:eastAsia="Times New Roman" w:hAnsi="Times New Roman" w:cs="Times New Roman"/>
          <w:b/>
          <w:sz w:val="24"/>
          <w:szCs w:val="24"/>
        </w:rPr>
        <w:t xml:space="preserve">and </w:t>
      </w:r>
    </w:p>
    <w:p w:rsidR="00FF3C98" w:rsidRPr="00FF3C98" w:rsidRDefault="00FF3C98" w:rsidP="006C667F">
      <w:pPr>
        <w:numPr>
          <w:ilvl w:val="1"/>
          <w:numId w:val="7"/>
        </w:numPr>
        <w:overflowPunct w:val="0"/>
        <w:autoSpaceDE w:val="0"/>
        <w:autoSpaceDN w:val="0"/>
        <w:adjustRightInd w:val="0"/>
        <w:spacing w:after="0" w:line="480" w:lineRule="auto"/>
        <w:jc w:val="both"/>
        <w:textAlignment w:val="baseline"/>
        <w:rPr>
          <w:rFonts w:ascii="Times New Roman" w:eastAsia="Times New Roman" w:hAnsi="Times New Roman" w:cs="Times New Roman"/>
          <w:sz w:val="24"/>
          <w:szCs w:val="24"/>
        </w:rPr>
      </w:pPr>
      <w:r w:rsidRPr="00FF3C98">
        <w:rPr>
          <w:rFonts w:ascii="Times New Roman" w:eastAsia="Times New Roman" w:hAnsi="Times New Roman" w:cs="Times New Roman"/>
          <w:b/>
          <w:sz w:val="24"/>
          <w:szCs w:val="24"/>
          <w:highlight w:val="yellow"/>
          <w:u w:val="single"/>
        </w:rPr>
        <w:t>1 person to be designated by the secretary of public safety and security</w:t>
      </w:r>
      <w:r w:rsidRPr="00FF3C98">
        <w:rPr>
          <w:rFonts w:ascii="Times New Roman" w:eastAsia="Times New Roman" w:hAnsi="Times New Roman" w:cs="Times New Roman"/>
          <w:b/>
          <w:sz w:val="24"/>
          <w:szCs w:val="24"/>
        </w:rPr>
        <w:t xml:space="preserve">; or their respective designees. </w:t>
      </w:r>
      <w:r w:rsidR="002F7E87">
        <w:rPr>
          <w:rFonts w:ascii="Times New Roman" w:eastAsia="Times New Roman" w:hAnsi="Times New Roman" w:cs="Times New Roman"/>
          <w:b/>
          <w:sz w:val="24"/>
          <w:szCs w:val="24"/>
        </w:rPr>
        <w:t>[</w:t>
      </w:r>
      <w:r w:rsidR="002F7E87" w:rsidRPr="002F7E87">
        <w:rPr>
          <w:rFonts w:ascii="Times New Roman" w:eastAsia="Times New Roman" w:hAnsi="Times New Roman" w:cs="Times New Roman"/>
          <w:b/>
          <w:color w:val="FF0000"/>
          <w:sz w:val="24"/>
          <w:szCs w:val="24"/>
          <w:highlight w:val="yellow"/>
        </w:rPr>
        <w:t>EOPSS Seat</w:t>
      </w:r>
      <w:r w:rsidR="002F7E87">
        <w:rPr>
          <w:rFonts w:ascii="Times New Roman" w:eastAsia="Times New Roman" w:hAnsi="Times New Roman" w:cs="Times New Roman"/>
          <w:b/>
          <w:sz w:val="24"/>
          <w:szCs w:val="24"/>
        </w:rPr>
        <w:t>]</w:t>
      </w:r>
    </w:p>
    <w:p w:rsidR="00FF3C98" w:rsidRPr="00FF3C98" w:rsidRDefault="00FF3C98" w:rsidP="006C667F">
      <w:pPr>
        <w:numPr>
          <w:ilvl w:val="0"/>
          <w:numId w:val="7"/>
        </w:numPr>
        <w:overflowPunct w:val="0"/>
        <w:autoSpaceDE w:val="0"/>
        <w:autoSpaceDN w:val="0"/>
        <w:adjustRightInd w:val="0"/>
        <w:spacing w:after="0" w:line="480" w:lineRule="auto"/>
        <w:jc w:val="both"/>
        <w:textAlignment w:val="baseline"/>
        <w:rPr>
          <w:rFonts w:ascii="Times New Roman" w:eastAsia="Times New Roman" w:hAnsi="Times New Roman" w:cs="Times New Roman"/>
          <w:sz w:val="24"/>
          <w:szCs w:val="24"/>
          <w:highlight w:val="yellow"/>
          <w:u w:val="single"/>
        </w:rPr>
      </w:pPr>
      <w:r w:rsidRPr="00FF3C98">
        <w:rPr>
          <w:rFonts w:ascii="Times New Roman" w:eastAsia="Times New Roman" w:hAnsi="Times New Roman" w:cs="Times New Roman"/>
          <w:b/>
          <w:sz w:val="24"/>
          <w:szCs w:val="24"/>
          <w:highlight w:val="yellow"/>
          <w:u w:val="single"/>
        </w:rPr>
        <w:t xml:space="preserve">All such appointments shall be for </w:t>
      </w:r>
      <w:r w:rsidRPr="002F7E87">
        <w:rPr>
          <w:rFonts w:ascii="Times New Roman" w:eastAsia="Times New Roman" w:hAnsi="Times New Roman" w:cs="Times New Roman"/>
          <w:b/>
          <w:color w:val="FF0000"/>
          <w:sz w:val="24"/>
          <w:szCs w:val="24"/>
          <w:highlight w:val="yellow"/>
          <w:u w:val="single"/>
        </w:rPr>
        <w:t xml:space="preserve">terms of 3 years </w:t>
      </w:r>
      <w:r w:rsidRPr="00FF3C98">
        <w:rPr>
          <w:rFonts w:ascii="Times New Roman" w:eastAsia="Times New Roman" w:hAnsi="Times New Roman" w:cs="Times New Roman"/>
          <w:b/>
          <w:sz w:val="24"/>
          <w:szCs w:val="24"/>
          <w:highlight w:val="yellow"/>
          <w:u w:val="single"/>
        </w:rPr>
        <w:t>with their successors appointed in a like manner.</w:t>
      </w:r>
    </w:p>
    <w:p w:rsidR="00FF3C98" w:rsidRPr="00FF3C98" w:rsidRDefault="00FF3C98" w:rsidP="006C667F">
      <w:pPr>
        <w:numPr>
          <w:ilvl w:val="0"/>
          <w:numId w:val="6"/>
        </w:numPr>
        <w:overflowPunct w:val="0"/>
        <w:autoSpaceDE w:val="0"/>
        <w:autoSpaceDN w:val="0"/>
        <w:adjustRightInd w:val="0"/>
        <w:spacing w:after="0" w:line="480" w:lineRule="auto"/>
        <w:jc w:val="both"/>
        <w:textAlignment w:val="baseline"/>
        <w:rPr>
          <w:rFonts w:ascii="Times New Roman" w:eastAsia="Times New Roman" w:hAnsi="Times New Roman" w:cs="Times New Roman"/>
          <w:sz w:val="24"/>
          <w:szCs w:val="24"/>
        </w:rPr>
      </w:pPr>
      <w:r w:rsidRPr="00FF3C98">
        <w:rPr>
          <w:rFonts w:ascii="Times New Roman" w:eastAsia="Times New Roman" w:hAnsi="Times New Roman" w:cs="Times New Roman"/>
          <w:sz w:val="24"/>
          <w:szCs w:val="24"/>
        </w:rPr>
        <w:t xml:space="preserve">The following persons, or their designees, </w:t>
      </w:r>
      <w:r w:rsidR="001276C1">
        <w:rPr>
          <w:rFonts w:ascii="Times New Roman" w:eastAsia="Times New Roman" w:hAnsi="Times New Roman" w:cs="Times New Roman"/>
          <w:b/>
          <w:sz w:val="24"/>
          <w:szCs w:val="24"/>
          <w:highlight w:val="yellow"/>
          <w:u w:val="single"/>
        </w:rPr>
        <w:t xml:space="preserve">shall be </w:t>
      </w:r>
      <w:r w:rsidR="001276C1" w:rsidRPr="001276C1">
        <w:rPr>
          <w:rFonts w:ascii="Times New Roman" w:eastAsia="Times New Roman" w:hAnsi="Times New Roman" w:cs="Times New Roman"/>
          <w:b/>
          <w:color w:val="FF0000"/>
          <w:sz w:val="24"/>
          <w:szCs w:val="24"/>
          <w:highlight w:val="yellow"/>
          <w:u w:val="single"/>
        </w:rPr>
        <w:t>Advisory, N</w:t>
      </w:r>
      <w:r w:rsidRPr="001276C1">
        <w:rPr>
          <w:rFonts w:ascii="Times New Roman" w:eastAsia="Times New Roman" w:hAnsi="Times New Roman" w:cs="Times New Roman"/>
          <w:b/>
          <w:color w:val="FF0000"/>
          <w:sz w:val="24"/>
          <w:szCs w:val="24"/>
          <w:highlight w:val="yellow"/>
          <w:u w:val="single"/>
        </w:rPr>
        <w:t xml:space="preserve">onvoting </w:t>
      </w:r>
      <w:r w:rsidR="001276C1">
        <w:rPr>
          <w:rFonts w:ascii="Times New Roman" w:eastAsia="Times New Roman" w:hAnsi="Times New Roman" w:cs="Times New Roman"/>
          <w:b/>
          <w:sz w:val="24"/>
          <w:szCs w:val="24"/>
          <w:highlight w:val="yellow"/>
          <w:u w:val="single"/>
        </w:rPr>
        <w:t>members of the MPTC</w:t>
      </w:r>
      <w:r w:rsidRPr="00A66436">
        <w:rPr>
          <w:rFonts w:ascii="Times New Roman" w:eastAsia="Times New Roman" w:hAnsi="Times New Roman" w:cs="Times New Roman"/>
          <w:b/>
          <w:sz w:val="24"/>
          <w:szCs w:val="24"/>
          <w:highlight w:val="yellow"/>
          <w:u w:val="single"/>
        </w:rPr>
        <w:t>:</w:t>
      </w:r>
      <w:r w:rsidRPr="00FF3C98">
        <w:rPr>
          <w:rFonts w:ascii="Times New Roman" w:eastAsia="Times New Roman" w:hAnsi="Times New Roman" w:cs="Times New Roman"/>
          <w:sz w:val="24"/>
          <w:szCs w:val="24"/>
        </w:rPr>
        <w:t xml:space="preserve"> the personnel administrator; the commissioner of correction; the commissioner of youth services; the commissioner of probation; the chair of the parole board; the executive director of the committee on criminal justice; the chief justice of the trial court of the </w:t>
      </w:r>
      <w:r w:rsidRPr="00FF3C98">
        <w:rPr>
          <w:rFonts w:ascii="Times New Roman" w:eastAsia="Times New Roman" w:hAnsi="Times New Roman" w:cs="Times New Roman"/>
          <w:sz w:val="24"/>
          <w:szCs w:val="24"/>
        </w:rPr>
        <w:lastRenderedPageBreak/>
        <w:t xml:space="preserve">commonwealth; the chief justice of the district court department; the secretary of education; the chair of the criminal law committee of the Massachusetts Bar Association;  and the special agent in charge of the Boston office of the Federal Bureau of Investigation, if consent is given by the director of the bureau. The governor shall appoint 6 additional advisory, nonvoting members of the committee, 1 of whom shall be an administrator of a city or town, 1 of whom shall be a clerk of the superior court, 1 of whom shall be a member of the committee for public counsel services, 1 of whom shall be a social worker, 1 of whom shall be a </w:t>
      </w:r>
      <w:r w:rsidRPr="002F7E87">
        <w:rPr>
          <w:rFonts w:ascii="Times New Roman" w:eastAsia="Times New Roman" w:hAnsi="Times New Roman" w:cs="Times New Roman"/>
          <w:b/>
          <w:sz w:val="24"/>
          <w:szCs w:val="24"/>
          <w:u w:val="single"/>
        </w:rPr>
        <w:t>mental health clinician</w:t>
      </w:r>
      <w:r w:rsidRPr="00FF3C98">
        <w:rPr>
          <w:rFonts w:ascii="Times New Roman" w:eastAsia="Times New Roman" w:hAnsi="Times New Roman" w:cs="Times New Roman"/>
          <w:sz w:val="24"/>
          <w:szCs w:val="24"/>
        </w:rPr>
        <w:t xml:space="preserve"> and 1 of whom shall be a district attorney of a district, or their respective designees.</w:t>
      </w:r>
    </w:p>
    <w:p w:rsidR="00841AD3" w:rsidRDefault="00FF3C98" w:rsidP="006C667F">
      <w:pPr>
        <w:numPr>
          <w:ilvl w:val="0"/>
          <w:numId w:val="6"/>
        </w:numPr>
        <w:overflowPunct w:val="0"/>
        <w:autoSpaceDE w:val="0"/>
        <w:autoSpaceDN w:val="0"/>
        <w:adjustRightInd w:val="0"/>
        <w:spacing w:after="0" w:line="480" w:lineRule="auto"/>
        <w:jc w:val="both"/>
        <w:textAlignment w:val="baseline"/>
        <w:rPr>
          <w:rFonts w:ascii="Times New Roman" w:eastAsia="Times New Roman" w:hAnsi="Times New Roman" w:cs="Times New Roman"/>
          <w:sz w:val="24"/>
          <w:szCs w:val="24"/>
        </w:rPr>
      </w:pPr>
      <w:r w:rsidRPr="00FF3C98">
        <w:rPr>
          <w:rFonts w:ascii="Times New Roman" w:eastAsia="Times New Roman" w:hAnsi="Times New Roman" w:cs="Times New Roman"/>
          <w:sz w:val="24"/>
          <w:szCs w:val="24"/>
        </w:rPr>
        <w:t xml:space="preserve">The </w:t>
      </w:r>
      <w:r w:rsidR="00A41FC2">
        <w:rPr>
          <w:rFonts w:ascii="Times New Roman" w:eastAsia="Times New Roman" w:hAnsi="Times New Roman" w:cs="Times New Roman"/>
          <w:b/>
          <w:sz w:val="24"/>
          <w:szCs w:val="24"/>
          <w:highlight w:val="yellow"/>
          <w:u w:val="single"/>
        </w:rPr>
        <w:t>MPTC</w:t>
      </w:r>
      <w:r w:rsidRPr="002F7E87">
        <w:rPr>
          <w:rFonts w:ascii="Times New Roman" w:eastAsia="Times New Roman" w:hAnsi="Times New Roman" w:cs="Times New Roman"/>
          <w:b/>
          <w:sz w:val="24"/>
          <w:szCs w:val="24"/>
          <w:highlight w:val="yellow"/>
          <w:u w:val="single"/>
        </w:rPr>
        <w:t xml:space="preserve"> shall elect a chair annually and shall, as needed, provide nominations for the selection of an executive director to the secretary of public safety and security</w:t>
      </w:r>
      <w:r w:rsidR="00841AD3">
        <w:rPr>
          <w:rFonts w:ascii="Times New Roman" w:eastAsia="Times New Roman" w:hAnsi="Times New Roman" w:cs="Times New Roman"/>
          <w:sz w:val="24"/>
          <w:szCs w:val="24"/>
        </w:rPr>
        <w:t>.</w:t>
      </w:r>
    </w:p>
    <w:p w:rsidR="00FF3C98" w:rsidRPr="00FF3C98" w:rsidRDefault="00FF3C98" w:rsidP="006C667F">
      <w:pPr>
        <w:numPr>
          <w:ilvl w:val="0"/>
          <w:numId w:val="6"/>
        </w:numPr>
        <w:overflowPunct w:val="0"/>
        <w:autoSpaceDE w:val="0"/>
        <w:autoSpaceDN w:val="0"/>
        <w:adjustRightInd w:val="0"/>
        <w:spacing w:after="0" w:line="480" w:lineRule="auto"/>
        <w:jc w:val="both"/>
        <w:textAlignment w:val="baseline"/>
        <w:rPr>
          <w:rFonts w:ascii="Times New Roman" w:eastAsia="Times New Roman" w:hAnsi="Times New Roman" w:cs="Times New Roman"/>
          <w:sz w:val="24"/>
          <w:szCs w:val="24"/>
        </w:rPr>
      </w:pPr>
      <w:r w:rsidRPr="00FF3C98">
        <w:rPr>
          <w:rFonts w:ascii="Times New Roman" w:eastAsia="Times New Roman" w:hAnsi="Times New Roman" w:cs="Times New Roman"/>
          <w:sz w:val="24"/>
          <w:szCs w:val="24"/>
        </w:rPr>
        <w:t>The secretary shall select an executive director from the nominations submitted by the committee. The position of executive director shall be classified in accordance with section 45 of chapter 30 and the salary shall be determined in accordance with section 46C of said chapter 30.</w:t>
      </w:r>
    </w:p>
    <w:p w:rsidR="00FF3C98" w:rsidRPr="00FF3C98" w:rsidRDefault="00FF3C98" w:rsidP="006C667F">
      <w:pPr>
        <w:numPr>
          <w:ilvl w:val="0"/>
          <w:numId w:val="6"/>
        </w:numPr>
        <w:overflowPunct w:val="0"/>
        <w:autoSpaceDE w:val="0"/>
        <w:autoSpaceDN w:val="0"/>
        <w:adjustRightInd w:val="0"/>
        <w:spacing w:after="0" w:line="480" w:lineRule="auto"/>
        <w:jc w:val="both"/>
        <w:textAlignment w:val="baseline"/>
        <w:rPr>
          <w:rFonts w:ascii="Times New Roman" w:eastAsia="Times New Roman" w:hAnsi="Times New Roman" w:cs="Times New Roman"/>
          <w:sz w:val="24"/>
          <w:szCs w:val="24"/>
        </w:rPr>
      </w:pPr>
      <w:r w:rsidRPr="00FF3C98">
        <w:rPr>
          <w:rFonts w:ascii="Times New Roman" w:eastAsia="Times New Roman" w:hAnsi="Times New Roman" w:cs="Times New Roman"/>
          <w:b/>
          <w:sz w:val="24"/>
          <w:szCs w:val="24"/>
          <w:u w:val="single"/>
        </w:rPr>
        <w:t xml:space="preserve">The </w:t>
      </w:r>
      <w:r w:rsidR="002F7E87" w:rsidRPr="002F7E87">
        <w:rPr>
          <w:rFonts w:ascii="Times New Roman" w:eastAsia="Times New Roman" w:hAnsi="Times New Roman" w:cs="Times New Roman"/>
          <w:b/>
          <w:color w:val="FF0000"/>
          <w:sz w:val="24"/>
          <w:szCs w:val="24"/>
          <w:highlight w:val="yellow"/>
          <w:u w:val="single"/>
        </w:rPr>
        <w:t xml:space="preserve">MPTC </w:t>
      </w:r>
      <w:r w:rsidRPr="002F7E87">
        <w:rPr>
          <w:rFonts w:ascii="Times New Roman" w:eastAsia="Times New Roman" w:hAnsi="Times New Roman" w:cs="Times New Roman"/>
          <w:b/>
          <w:color w:val="FF0000"/>
          <w:sz w:val="24"/>
          <w:szCs w:val="24"/>
          <w:highlight w:val="yellow"/>
          <w:u w:val="single"/>
        </w:rPr>
        <w:t xml:space="preserve">shall set </w:t>
      </w:r>
      <w:r w:rsidRPr="00841AD3">
        <w:rPr>
          <w:rFonts w:ascii="Times New Roman" w:eastAsia="Times New Roman" w:hAnsi="Times New Roman" w:cs="Times New Roman"/>
          <w:b/>
          <w:i/>
          <w:color w:val="FF0000"/>
          <w:sz w:val="24"/>
          <w:szCs w:val="24"/>
          <w:highlight w:val="cyan"/>
          <w:u w:val="single"/>
        </w:rPr>
        <w:t>policies and standards</w:t>
      </w:r>
      <w:r w:rsidRPr="00841AD3">
        <w:rPr>
          <w:rFonts w:ascii="Times New Roman" w:eastAsia="Times New Roman" w:hAnsi="Times New Roman" w:cs="Times New Roman"/>
          <w:b/>
          <w:color w:val="FF0000"/>
          <w:sz w:val="24"/>
          <w:szCs w:val="24"/>
          <w:highlight w:val="cyan"/>
          <w:u w:val="single"/>
        </w:rPr>
        <w:t xml:space="preserve"> </w:t>
      </w:r>
      <w:r w:rsidRPr="002F7E87">
        <w:rPr>
          <w:rFonts w:ascii="Times New Roman" w:eastAsia="Times New Roman" w:hAnsi="Times New Roman" w:cs="Times New Roman"/>
          <w:b/>
          <w:color w:val="FF0000"/>
          <w:sz w:val="24"/>
          <w:szCs w:val="24"/>
          <w:highlight w:val="yellow"/>
          <w:u w:val="single"/>
        </w:rPr>
        <w:t>for the training of the following</w:t>
      </w:r>
      <w:r w:rsidR="00944019">
        <w:rPr>
          <w:rFonts w:ascii="Times New Roman" w:eastAsia="Times New Roman" w:hAnsi="Times New Roman" w:cs="Times New Roman"/>
          <w:b/>
          <w:color w:val="FF0000"/>
          <w:sz w:val="24"/>
          <w:szCs w:val="24"/>
          <w:u w:val="single"/>
        </w:rPr>
        <w:t xml:space="preserve"> </w:t>
      </w:r>
      <w:r w:rsidR="00944019" w:rsidRPr="00944019">
        <w:rPr>
          <w:rFonts w:ascii="Times New Roman" w:eastAsia="Times New Roman" w:hAnsi="Times New Roman" w:cs="Times New Roman"/>
          <w:b/>
          <w:color w:val="FF0000"/>
          <w:sz w:val="24"/>
          <w:szCs w:val="24"/>
          <w:highlight w:val="yellow"/>
          <w:u w:val="single"/>
        </w:rPr>
        <w:t>[(</w:t>
      </w:r>
      <w:r w:rsidR="00944019" w:rsidRPr="00841AD3">
        <w:rPr>
          <w:rFonts w:ascii="Times New Roman" w:eastAsia="Times New Roman" w:hAnsi="Times New Roman" w:cs="Times New Roman"/>
          <w:b/>
          <w:color w:val="FF0000"/>
          <w:sz w:val="24"/>
          <w:szCs w:val="24"/>
          <w:highlight w:val="cyan"/>
          <w:u w:val="single"/>
        </w:rPr>
        <w:t>6</w:t>
      </w:r>
      <w:r w:rsidR="00944019" w:rsidRPr="00944019">
        <w:rPr>
          <w:rFonts w:ascii="Times New Roman" w:eastAsia="Times New Roman" w:hAnsi="Times New Roman" w:cs="Times New Roman"/>
          <w:b/>
          <w:color w:val="FF0000"/>
          <w:sz w:val="24"/>
          <w:szCs w:val="24"/>
          <w:highlight w:val="yellow"/>
          <w:u w:val="single"/>
        </w:rPr>
        <w:t>) LE groups</w:t>
      </w:r>
      <w:r w:rsidR="00944019">
        <w:rPr>
          <w:rFonts w:ascii="Times New Roman" w:eastAsia="Times New Roman" w:hAnsi="Times New Roman" w:cs="Times New Roman"/>
          <w:b/>
          <w:color w:val="FF0000"/>
          <w:sz w:val="24"/>
          <w:szCs w:val="24"/>
          <w:u w:val="single"/>
        </w:rPr>
        <w:t>]</w:t>
      </w:r>
      <w:r w:rsidRPr="00FF3C98">
        <w:rPr>
          <w:rFonts w:ascii="Times New Roman" w:eastAsia="Times New Roman" w:hAnsi="Times New Roman" w:cs="Times New Roman"/>
          <w:b/>
          <w:sz w:val="24"/>
          <w:szCs w:val="24"/>
          <w:u w:val="single"/>
        </w:rPr>
        <w:t>, in accordance with applicable laws and regulations, including the training mandated by this chapter,</w:t>
      </w:r>
      <w:r w:rsidRPr="00FF3C98">
        <w:rPr>
          <w:rFonts w:ascii="Times New Roman" w:eastAsia="Times New Roman" w:hAnsi="Times New Roman" w:cs="Times New Roman"/>
          <w:sz w:val="24"/>
          <w:szCs w:val="24"/>
        </w:rPr>
        <w:t xml:space="preserve"> section 36C of chapter 40, sections 96B and 97B of chapter 41 and section 24M of chapter 90:</w:t>
      </w:r>
    </w:p>
    <w:p w:rsidR="00FF3C98" w:rsidRPr="00FF3C98" w:rsidRDefault="00FF3C98" w:rsidP="00FF3C98">
      <w:pPr>
        <w:overflowPunct w:val="0"/>
        <w:autoSpaceDE w:val="0"/>
        <w:autoSpaceDN w:val="0"/>
        <w:adjustRightInd w:val="0"/>
        <w:spacing w:after="0" w:line="480" w:lineRule="auto"/>
        <w:ind w:left="576" w:firstLine="576"/>
        <w:jc w:val="both"/>
        <w:textAlignment w:val="baseline"/>
        <w:rPr>
          <w:rFonts w:ascii="Times New Roman" w:eastAsia="Times New Roman" w:hAnsi="Times New Roman" w:cs="Times New Roman"/>
          <w:sz w:val="24"/>
          <w:szCs w:val="24"/>
        </w:rPr>
      </w:pPr>
      <w:r w:rsidRPr="00FF3C98">
        <w:rPr>
          <w:rFonts w:ascii="Times New Roman" w:eastAsia="Times New Roman" w:hAnsi="Times New Roman" w:cs="Times New Roman"/>
          <w:sz w:val="24"/>
          <w:szCs w:val="24"/>
        </w:rPr>
        <w:t>(</w:t>
      </w:r>
      <w:proofErr w:type="spellStart"/>
      <w:r w:rsidRPr="00FF3C98">
        <w:rPr>
          <w:rFonts w:ascii="Times New Roman" w:eastAsia="Times New Roman" w:hAnsi="Times New Roman" w:cs="Times New Roman"/>
          <w:sz w:val="24"/>
          <w:szCs w:val="24"/>
        </w:rPr>
        <w:t>i</w:t>
      </w:r>
      <w:proofErr w:type="spellEnd"/>
      <w:r w:rsidRPr="00FF3C98">
        <w:rPr>
          <w:rFonts w:ascii="Times New Roman" w:eastAsia="Times New Roman" w:hAnsi="Times New Roman" w:cs="Times New Roman"/>
          <w:sz w:val="24"/>
          <w:szCs w:val="24"/>
        </w:rPr>
        <w:t>)  </w:t>
      </w:r>
      <w:proofErr w:type="gramStart"/>
      <w:r w:rsidRPr="00FF3C98">
        <w:rPr>
          <w:rFonts w:ascii="Times New Roman" w:eastAsia="Times New Roman" w:hAnsi="Times New Roman" w:cs="Times New Roman"/>
          <w:b/>
          <w:sz w:val="24"/>
          <w:szCs w:val="24"/>
          <w:highlight w:val="yellow"/>
          <w:u w:val="single"/>
        </w:rPr>
        <w:t>municipal</w:t>
      </w:r>
      <w:proofErr w:type="gramEnd"/>
      <w:r w:rsidRPr="00FF3C98">
        <w:rPr>
          <w:rFonts w:ascii="Times New Roman" w:eastAsia="Times New Roman" w:hAnsi="Times New Roman" w:cs="Times New Roman"/>
          <w:b/>
          <w:sz w:val="24"/>
          <w:szCs w:val="24"/>
          <w:highlight w:val="yellow"/>
          <w:u w:val="single"/>
        </w:rPr>
        <w:t xml:space="preserve"> police</w:t>
      </w:r>
      <w:r w:rsidRPr="00FF3C98">
        <w:rPr>
          <w:rFonts w:ascii="Times New Roman" w:eastAsia="Times New Roman" w:hAnsi="Times New Roman" w:cs="Times New Roman"/>
          <w:sz w:val="24"/>
          <w:szCs w:val="24"/>
        </w:rPr>
        <w:t xml:space="preserve"> officers and candidates for such appointment;</w:t>
      </w:r>
    </w:p>
    <w:p w:rsidR="00FF3C98" w:rsidRPr="00FF3C98" w:rsidRDefault="00FF3C98" w:rsidP="00FF3C98">
      <w:pPr>
        <w:overflowPunct w:val="0"/>
        <w:autoSpaceDE w:val="0"/>
        <w:autoSpaceDN w:val="0"/>
        <w:adjustRightInd w:val="0"/>
        <w:spacing w:after="0" w:line="480" w:lineRule="auto"/>
        <w:ind w:left="1152"/>
        <w:jc w:val="both"/>
        <w:textAlignment w:val="baseline"/>
        <w:rPr>
          <w:rFonts w:ascii="Times New Roman" w:eastAsia="Times New Roman" w:hAnsi="Times New Roman" w:cs="Times New Roman"/>
          <w:sz w:val="24"/>
          <w:szCs w:val="24"/>
        </w:rPr>
      </w:pPr>
      <w:r w:rsidRPr="00FF3C98">
        <w:rPr>
          <w:rFonts w:ascii="Times New Roman" w:eastAsia="Times New Roman" w:hAnsi="Times New Roman" w:cs="Times New Roman"/>
          <w:sz w:val="24"/>
          <w:szCs w:val="24"/>
        </w:rPr>
        <w:t xml:space="preserve">(ii)  Massachusetts Bay Transportation Authority </w:t>
      </w:r>
      <w:r w:rsidRPr="00FF3C98">
        <w:rPr>
          <w:rFonts w:ascii="Times New Roman" w:eastAsia="Times New Roman" w:hAnsi="Times New Roman" w:cs="Times New Roman"/>
          <w:b/>
          <w:sz w:val="24"/>
          <w:szCs w:val="24"/>
          <w:highlight w:val="yellow"/>
          <w:u w:val="single"/>
        </w:rPr>
        <w:t>transit police officers</w:t>
      </w:r>
      <w:r w:rsidRPr="00FF3C98">
        <w:rPr>
          <w:rFonts w:ascii="Times New Roman" w:eastAsia="Times New Roman" w:hAnsi="Times New Roman" w:cs="Times New Roman"/>
          <w:sz w:val="24"/>
          <w:szCs w:val="24"/>
        </w:rPr>
        <w:t>, and candidates for such appointment;</w:t>
      </w:r>
    </w:p>
    <w:p w:rsidR="00FF3C98" w:rsidRPr="00FF3C98" w:rsidRDefault="00FF3C98" w:rsidP="00FF3C98">
      <w:pPr>
        <w:overflowPunct w:val="0"/>
        <w:autoSpaceDE w:val="0"/>
        <w:autoSpaceDN w:val="0"/>
        <w:adjustRightInd w:val="0"/>
        <w:spacing w:after="0" w:line="480" w:lineRule="auto"/>
        <w:ind w:left="1152"/>
        <w:jc w:val="both"/>
        <w:textAlignment w:val="baseline"/>
        <w:rPr>
          <w:rFonts w:ascii="Times New Roman" w:eastAsia="Times New Roman" w:hAnsi="Times New Roman" w:cs="Times New Roman"/>
          <w:sz w:val="24"/>
          <w:szCs w:val="24"/>
        </w:rPr>
      </w:pPr>
      <w:r w:rsidRPr="00FF3C98">
        <w:rPr>
          <w:rFonts w:ascii="Times New Roman" w:eastAsia="Times New Roman" w:hAnsi="Times New Roman" w:cs="Times New Roman"/>
          <w:sz w:val="24"/>
          <w:szCs w:val="24"/>
        </w:rPr>
        <w:lastRenderedPageBreak/>
        <w:t>(iii)  </w:t>
      </w:r>
      <w:proofErr w:type="gramStart"/>
      <w:r w:rsidRPr="00FF3C98">
        <w:rPr>
          <w:rFonts w:ascii="Times New Roman" w:eastAsia="Times New Roman" w:hAnsi="Times New Roman" w:cs="Times New Roman"/>
          <w:sz w:val="24"/>
          <w:szCs w:val="24"/>
        </w:rPr>
        <w:t>police</w:t>
      </w:r>
      <w:proofErr w:type="gramEnd"/>
      <w:r w:rsidRPr="00FF3C98">
        <w:rPr>
          <w:rFonts w:ascii="Times New Roman" w:eastAsia="Times New Roman" w:hAnsi="Times New Roman" w:cs="Times New Roman"/>
          <w:sz w:val="24"/>
          <w:szCs w:val="24"/>
        </w:rPr>
        <w:t xml:space="preserve"> officers of the department of law enforcement within the executive office of </w:t>
      </w:r>
      <w:r w:rsidRPr="00FF3C98">
        <w:rPr>
          <w:rFonts w:ascii="Times New Roman" w:eastAsia="Times New Roman" w:hAnsi="Times New Roman" w:cs="Times New Roman"/>
          <w:b/>
          <w:sz w:val="24"/>
          <w:szCs w:val="24"/>
          <w:highlight w:val="yellow"/>
          <w:u w:val="single"/>
        </w:rPr>
        <w:t>environmental affairs</w:t>
      </w:r>
      <w:r w:rsidRPr="00FF3C98">
        <w:rPr>
          <w:rFonts w:ascii="Times New Roman" w:eastAsia="Times New Roman" w:hAnsi="Times New Roman" w:cs="Times New Roman"/>
          <w:sz w:val="24"/>
          <w:szCs w:val="24"/>
        </w:rPr>
        <w:t>, and candidates for such appointment;</w:t>
      </w:r>
    </w:p>
    <w:p w:rsidR="00FF3C98" w:rsidRPr="00FF3C98" w:rsidRDefault="00FF3C98" w:rsidP="00FF3C98">
      <w:pPr>
        <w:overflowPunct w:val="0"/>
        <w:autoSpaceDE w:val="0"/>
        <w:autoSpaceDN w:val="0"/>
        <w:adjustRightInd w:val="0"/>
        <w:spacing w:after="0" w:line="480" w:lineRule="auto"/>
        <w:ind w:left="1152"/>
        <w:jc w:val="both"/>
        <w:textAlignment w:val="baseline"/>
        <w:rPr>
          <w:rFonts w:ascii="Times New Roman" w:eastAsia="Times New Roman" w:hAnsi="Times New Roman" w:cs="Times New Roman"/>
          <w:sz w:val="24"/>
          <w:szCs w:val="24"/>
        </w:rPr>
      </w:pPr>
      <w:r w:rsidRPr="00FF3C98">
        <w:rPr>
          <w:rFonts w:ascii="Times New Roman" w:eastAsia="Times New Roman" w:hAnsi="Times New Roman" w:cs="Times New Roman"/>
          <w:sz w:val="24"/>
          <w:szCs w:val="24"/>
        </w:rPr>
        <w:t>(iv)  </w:t>
      </w:r>
      <w:r w:rsidRPr="00FF3C98">
        <w:rPr>
          <w:rFonts w:ascii="Times New Roman" w:eastAsia="Times New Roman" w:hAnsi="Times New Roman" w:cs="Times New Roman"/>
          <w:b/>
          <w:sz w:val="24"/>
          <w:szCs w:val="24"/>
          <w:highlight w:val="yellow"/>
          <w:u w:val="single"/>
        </w:rPr>
        <w:t>University of Massachusetts</w:t>
      </w:r>
      <w:r w:rsidRPr="00FF3C98">
        <w:rPr>
          <w:rFonts w:ascii="Times New Roman" w:eastAsia="Times New Roman" w:hAnsi="Times New Roman" w:cs="Times New Roman"/>
          <w:sz w:val="24"/>
          <w:szCs w:val="24"/>
        </w:rPr>
        <w:t xml:space="preserve"> police officers, and candidates for such appointment; </w:t>
      </w:r>
    </w:p>
    <w:p w:rsidR="00FF3C98" w:rsidRPr="00FF3C98" w:rsidRDefault="00FF3C98" w:rsidP="00FF3C98">
      <w:pPr>
        <w:overflowPunct w:val="0"/>
        <w:autoSpaceDE w:val="0"/>
        <w:autoSpaceDN w:val="0"/>
        <w:adjustRightInd w:val="0"/>
        <w:spacing w:after="0" w:line="480" w:lineRule="auto"/>
        <w:ind w:left="1152"/>
        <w:jc w:val="both"/>
        <w:textAlignment w:val="baseline"/>
        <w:rPr>
          <w:rFonts w:ascii="Times New Roman" w:eastAsia="Times New Roman" w:hAnsi="Times New Roman" w:cs="Times New Roman"/>
          <w:sz w:val="24"/>
          <w:szCs w:val="24"/>
        </w:rPr>
      </w:pPr>
      <w:r w:rsidRPr="00FF3C98">
        <w:rPr>
          <w:rFonts w:ascii="Times New Roman" w:eastAsia="Times New Roman" w:hAnsi="Times New Roman" w:cs="Times New Roman"/>
          <w:sz w:val="24"/>
          <w:szCs w:val="24"/>
        </w:rPr>
        <w:t>(v)  </w:t>
      </w:r>
      <w:r w:rsidRPr="00FF3C98">
        <w:rPr>
          <w:rFonts w:ascii="Times New Roman" w:eastAsia="Times New Roman" w:hAnsi="Times New Roman" w:cs="Times New Roman"/>
          <w:b/>
          <w:sz w:val="24"/>
          <w:szCs w:val="24"/>
          <w:highlight w:val="yellow"/>
          <w:u w:val="single"/>
        </w:rPr>
        <w:t>Campus police officers</w:t>
      </w:r>
      <w:r w:rsidRPr="00FF3C98">
        <w:rPr>
          <w:rFonts w:ascii="Times New Roman" w:eastAsia="Times New Roman" w:hAnsi="Times New Roman" w:cs="Times New Roman"/>
          <w:sz w:val="24"/>
          <w:szCs w:val="24"/>
        </w:rPr>
        <w:t xml:space="preserve"> attending committee-approved academies or training programs; and</w:t>
      </w:r>
    </w:p>
    <w:p w:rsidR="00FF3C98" w:rsidRPr="00FF3C98" w:rsidRDefault="00FF3C98" w:rsidP="00FF3C98">
      <w:pPr>
        <w:overflowPunct w:val="0"/>
        <w:autoSpaceDE w:val="0"/>
        <w:autoSpaceDN w:val="0"/>
        <w:adjustRightInd w:val="0"/>
        <w:spacing w:after="0" w:line="480" w:lineRule="auto"/>
        <w:ind w:left="1152"/>
        <w:jc w:val="both"/>
        <w:textAlignment w:val="baseline"/>
        <w:rPr>
          <w:rFonts w:ascii="Times New Roman" w:eastAsia="Times New Roman" w:hAnsi="Times New Roman" w:cs="Times New Roman"/>
          <w:sz w:val="24"/>
          <w:szCs w:val="24"/>
        </w:rPr>
      </w:pPr>
      <w:r w:rsidRPr="00FF3C98">
        <w:rPr>
          <w:rFonts w:ascii="Times New Roman" w:eastAsia="Times New Roman" w:hAnsi="Times New Roman" w:cs="Times New Roman"/>
          <w:sz w:val="24"/>
          <w:szCs w:val="24"/>
        </w:rPr>
        <w:t>(vi)  </w:t>
      </w:r>
      <w:proofErr w:type="gramStart"/>
      <w:r w:rsidRPr="00FF3C98">
        <w:rPr>
          <w:rFonts w:ascii="Times New Roman" w:eastAsia="Times New Roman" w:hAnsi="Times New Roman" w:cs="Times New Roman"/>
          <w:b/>
          <w:sz w:val="24"/>
          <w:szCs w:val="24"/>
          <w:highlight w:val="yellow"/>
          <w:u w:val="single"/>
        </w:rPr>
        <w:t>deputy</w:t>
      </w:r>
      <w:proofErr w:type="gramEnd"/>
      <w:r w:rsidRPr="00FF3C98">
        <w:rPr>
          <w:rFonts w:ascii="Times New Roman" w:eastAsia="Times New Roman" w:hAnsi="Times New Roman" w:cs="Times New Roman"/>
          <w:b/>
          <w:sz w:val="24"/>
          <w:szCs w:val="24"/>
          <w:highlight w:val="yellow"/>
          <w:u w:val="single"/>
        </w:rPr>
        <w:t xml:space="preserve"> sheriffs</w:t>
      </w:r>
      <w:r w:rsidRPr="00FF3C98">
        <w:rPr>
          <w:rFonts w:ascii="Times New Roman" w:eastAsia="Times New Roman" w:hAnsi="Times New Roman" w:cs="Times New Roman"/>
          <w:sz w:val="24"/>
          <w:szCs w:val="24"/>
        </w:rPr>
        <w:t xml:space="preserve">, appointed pursuant to section 3 of chapter 37, performing police duties and functions. </w:t>
      </w:r>
    </w:p>
    <w:p w:rsidR="00944019" w:rsidRPr="00944019" w:rsidRDefault="00FF3C98" w:rsidP="006C667F">
      <w:pPr>
        <w:numPr>
          <w:ilvl w:val="0"/>
          <w:numId w:val="8"/>
        </w:numPr>
        <w:overflowPunct w:val="0"/>
        <w:autoSpaceDE w:val="0"/>
        <w:autoSpaceDN w:val="0"/>
        <w:adjustRightInd w:val="0"/>
        <w:spacing w:after="0" w:line="480" w:lineRule="auto"/>
        <w:jc w:val="both"/>
        <w:textAlignment w:val="baseline"/>
        <w:rPr>
          <w:rFonts w:ascii="Times New Roman" w:eastAsia="Times New Roman" w:hAnsi="Times New Roman" w:cs="Times New Roman"/>
          <w:sz w:val="24"/>
          <w:szCs w:val="24"/>
        </w:rPr>
      </w:pPr>
      <w:bookmarkStart w:id="0" w:name="_Hlk58443693"/>
      <w:bookmarkStart w:id="1" w:name="_Hlk43291572"/>
      <w:r w:rsidRPr="00FF3C98">
        <w:rPr>
          <w:rFonts w:ascii="Times New Roman" w:eastAsia="Times New Roman" w:hAnsi="Times New Roman" w:cs="Times New Roman"/>
          <w:sz w:val="24"/>
          <w:szCs w:val="24"/>
          <w:lang w:val="ru-RU"/>
        </w:rPr>
        <w:t xml:space="preserve">The </w:t>
      </w:r>
      <w:r w:rsidR="00A41FC2">
        <w:rPr>
          <w:rFonts w:ascii="Times New Roman" w:eastAsia="Times New Roman" w:hAnsi="Times New Roman" w:cs="Times New Roman"/>
          <w:b/>
          <w:sz w:val="24"/>
          <w:szCs w:val="24"/>
          <w:highlight w:val="yellow"/>
        </w:rPr>
        <w:t xml:space="preserve">MPTC </w:t>
      </w:r>
      <w:r w:rsidRPr="00944019">
        <w:rPr>
          <w:rFonts w:ascii="Times New Roman" w:eastAsia="Times New Roman" w:hAnsi="Times New Roman" w:cs="Times New Roman"/>
          <w:b/>
          <w:color w:val="FF0000"/>
          <w:sz w:val="24"/>
          <w:szCs w:val="24"/>
          <w:highlight w:val="yellow"/>
          <w:u w:val="single"/>
          <w:lang w:val="ru-RU"/>
        </w:rPr>
        <w:t xml:space="preserve">shall set </w:t>
      </w:r>
      <w:r w:rsidRPr="00841AD3">
        <w:rPr>
          <w:rFonts w:ascii="Times New Roman" w:eastAsia="Times New Roman" w:hAnsi="Times New Roman" w:cs="Times New Roman"/>
          <w:b/>
          <w:i/>
          <w:color w:val="FF0000"/>
          <w:sz w:val="24"/>
          <w:szCs w:val="24"/>
          <w:highlight w:val="cyan"/>
          <w:u w:val="single"/>
          <w:lang w:val="ru-RU"/>
        </w:rPr>
        <w:t>policies and</w:t>
      </w:r>
      <w:r w:rsidRPr="00841AD3">
        <w:rPr>
          <w:rFonts w:ascii="Times New Roman" w:eastAsia="Times New Roman" w:hAnsi="Times New Roman" w:cs="Times New Roman"/>
          <w:b/>
          <w:i/>
          <w:color w:val="FF0000"/>
          <w:sz w:val="24"/>
          <w:szCs w:val="24"/>
          <w:highlight w:val="cyan"/>
          <w:lang w:val="ru-RU"/>
        </w:rPr>
        <w:t xml:space="preserve"> </w:t>
      </w:r>
      <w:r w:rsidRPr="00841AD3">
        <w:rPr>
          <w:rFonts w:ascii="Times New Roman" w:eastAsia="Times New Roman" w:hAnsi="Times New Roman" w:cs="Times New Roman"/>
          <w:b/>
          <w:i/>
          <w:color w:val="FF0000"/>
          <w:sz w:val="24"/>
          <w:szCs w:val="24"/>
          <w:highlight w:val="cyan"/>
          <w:u w:val="single"/>
          <w:lang w:val="ru-RU"/>
        </w:rPr>
        <w:t>standards</w:t>
      </w:r>
      <w:r w:rsidRPr="00841AD3">
        <w:rPr>
          <w:rFonts w:ascii="Times New Roman" w:eastAsia="Times New Roman" w:hAnsi="Times New Roman" w:cs="Times New Roman"/>
          <w:b/>
          <w:color w:val="FF0000"/>
          <w:sz w:val="24"/>
          <w:szCs w:val="24"/>
          <w:highlight w:val="cyan"/>
          <w:u w:val="single"/>
          <w:lang w:val="ru-RU"/>
        </w:rPr>
        <w:t xml:space="preserve"> </w:t>
      </w:r>
      <w:r w:rsidRPr="00944019">
        <w:rPr>
          <w:rFonts w:ascii="Times New Roman" w:eastAsia="Times New Roman" w:hAnsi="Times New Roman" w:cs="Times New Roman"/>
          <w:b/>
          <w:color w:val="FF0000"/>
          <w:sz w:val="24"/>
          <w:szCs w:val="24"/>
          <w:highlight w:val="yellow"/>
          <w:u w:val="single"/>
          <w:lang w:val="ru-RU"/>
        </w:rPr>
        <w:t xml:space="preserve">for the screening of all </w:t>
      </w:r>
      <w:r w:rsidRPr="00944019">
        <w:rPr>
          <w:rFonts w:ascii="Times New Roman" w:eastAsia="Times New Roman" w:hAnsi="Times New Roman" w:cs="Times New Roman"/>
          <w:b/>
          <w:i/>
          <w:color w:val="FF0000"/>
          <w:sz w:val="24"/>
          <w:szCs w:val="24"/>
          <w:highlight w:val="yellow"/>
          <w:u w:val="single"/>
          <w:lang w:val="ru-RU"/>
        </w:rPr>
        <w:t>applicants for admission</w:t>
      </w:r>
      <w:r w:rsidRPr="00944019">
        <w:rPr>
          <w:rFonts w:ascii="Times New Roman" w:eastAsia="Times New Roman" w:hAnsi="Times New Roman" w:cs="Times New Roman"/>
          <w:b/>
          <w:color w:val="FF0000"/>
          <w:sz w:val="24"/>
          <w:szCs w:val="24"/>
          <w:highlight w:val="yellow"/>
          <w:u w:val="single"/>
          <w:lang w:val="ru-RU"/>
        </w:rPr>
        <w:t xml:space="preserve"> to </w:t>
      </w:r>
      <w:r w:rsidRPr="00841AD3">
        <w:rPr>
          <w:rFonts w:ascii="Times New Roman" w:eastAsia="Times New Roman" w:hAnsi="Times New Roman" w:cs="Times New Roman"/>
          <w:b/>
          <w:color w:val="FF0000"/>
          <w:sz w:val="24"/>
          <w:szCs w:val="24"/>
          <w:highlight w:val="cyan"/>
          <w:u w:val="single"/>
          <w:lang w:val="ru-RU"/>
        </w:rPr>
        <w:t>committee-</w:t>
      </w:r>
      <w:r w:rsidRPr="00841AD3">
        <w:rPr>
          <w:rFonts w:ascii="Times New Roman" w:eastAsia="Times New Roman" w:hAnsi="Times New Roman" w:cs="Times New Roman"/>
          <w:b/>
          <w:color w:val="FF0000"/>
          <w:sz w:val="24"/>
          <w:szCs w:val="24"/>
          <w:highlight w:val="cyan"/>
          <w:u w:val="single"/>
        </w:rPr>
        <w:t>certified</w:t>
      </w:r>
      <w:r w:rsidRPr="00841AD3">
        <w:rPr>
          <w:rFonts w:ascii="Times New Roman" w:eastAsia="Times New Roman" w:hAnsi="Times New Roman" w:cs="Times New Roman"/>
          <w:b/>
          <w:color w:val="FF0000"/>
          <w:sz w:val="24"/>
          <w:szCs w:val="24"/>
          <w:highlight w:val="cyan"/>
          <w:u w:val="single"/>
          <w:lang w:val="ru-RU"/>
        </w:rPr>
        <w:t xml:space="preserve"> academies</w:t>
      </w:r>
      <w:r w:rsidRPr="002F7E87">
        <w:rPr>
          <w:rFonts w:ascii="Times New Roman" w:eastAsia="Times New Roman" w:hAnsi="Times New Roman" w:cs="Times New Roman"/>
          <w:b/>
          <w:sz w:val="24"/>
          <w:szCs w:val="24"/>
          <w:highlight w:val="yellow"/>
        </w:rPr>
        <w:t xml:space="preserve">.  </w:t>
      </w:r>
    </w:p>
    <w:p w:rsidR="00FF3C98" w:rsidRPr="00FF3C98" w:rsidRDefault="00A41FC2" w:rsidP="006C667F">
      <w:pPr>
        <w:numPr>
          <w:ilvl w:val="0"/>
          <w:numId w:val="8"/>
        </w:numPr>
        <w:overflowPunct w:val="0"/>
        <w:autoSpaceDE w:val="0"/>
        <w:autoSpaceDN w:val="0"/>
        <w:adjustRightInd w:val="0"/>
        <w:spacing w:after="0" w:line="480" w:lineRule="auto"/>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b/>
          <w:sz w:val="24"/>
          <w:szCs w:val="24"/>
          <w:highlight w:val="yellow"/>
        </w:rPr>
        <w:t xml:space="preserve">The MPTC </w:t>
      </w:r>
      <w:r w:rsidR="00FF3C98" w:rsidRPr="00944019">
        <w:rPr>
          <w:rFonts w:ascii="Times New Roman" w:eastAsia="Times New Roman" w:hAnsi="Times New Roman" w:cs="Times New Roman"/>
          <w:b/>
          <w:color w:val="FF0000"/>
          <w:sz w:val="24"/>
          <w:szCs w:val="24"/>
          <w:highlight w:val="yellow"/>
          <w:u w:val="single"/>
        </w:rPr>
        <w:t xml:space="preserve">shall set </w:t>
      </w:r>
      <w:r w:rsidR="00FF3C98" w:rsidRPr="00841AD3">
        <w:rPr>
          <w:rFonts w:ascii="Times New Roman" w:eastAsia="Times New Roman" w:hAnsi="Times New Roman" w:cs="Times New Roman"/>
          <w:b/>
          <w:i/>
          <w:color w:val="FF0000"/>
          <w:sz w:val="24"/>
          <w:szCs w:val="24"/>
          <w:highlight w:val="cyan"/>
          <w:u w:val="single"/>
        </w:rPr>
        <w:t>policies and standards</w:t>
      </w:r>
      <w:r w:rsidR="00FF3C98" w:rsidRPr="00841AD3">
        <w:rPr>
          <w:rFonts w:ascii="Times New Roman" w:eastAsia="Times New Roman" w:hAnsi="Times New Roman" w:cs="Times New Roman"/>
          <w:b/>
          <w:color w:val="FF0000"/>
          <w:sz w:val="24"/>
          <w:szCs w:val="24"/>
          <w:highlight w:val="cyan"/>
          <w:u w:val="single"/>
        </w:rPr>
        <w:t xml:space="preserve"> </w:t>
      </w:r>
      <w:r w:rsidR="00FF3C98" w:rsidRPr="00944019">
        <w:rPr>
          <w:rFonts w:ascii="Times New Roman" w:eastAsia="Times New Roman" w:hAnsi="Times New Roman" w:cs="Times New Roman"/>
          <w:b/>
          <w:color w:val="FF0000"/>
          <w:sz w:val="24"/>
          <w:szCs w:val="24"/>
          <w:highlight w:val="yellow"/>
          <w:u w:val="single"/>
        </w:rPr>
        <w:t>for</w:t>
      </w:r>
      <w:r w:rsidR="00FF3C98" w:rsidRPr="00944019">
        <w:rPr>
          <w:rFonts w:ascii="Times New Roman" w:eastAsia="Times New Roman" w:hAnsi="Times New Roman" w:cs="Times New Roman"/>
          <w:b/>
          <w:color w:val="FF0000"/>
          <w:sz w:val="24"/>
          <w:szCs w:val="24"/>
          <w:highlight w:val="yellow"/>
        </w:rPr>
        <w:t xml:space="preserve"> </w:t>
      </w:r>
      <w:r w:rsidR="00FF3C98" w:rsidRPr="00944019">
        <w:rPr>
          <w:rFonts w:ascii="Times New Roman" w:eastAsia="Times New Roman" w:hAnsi="Times New Roman" w:cs="Times New Roman"/>
          <w:b/>
          <w:color w:val="FF0000"/>
          <w:sz w:val="24"/>
          <w:szCs w:val="24"/>
          <w:highlight w:val="yellow"/>
          <w:u w:val="single"/>
        </w:rPr>
        <w:t>background investigations</w:t>
      </w:r>
      <w:r w:rsidR="00FF3C98" w:rsidRPr="00944019">
        <w:rPr>
          <w:rFonts w:ascii="Times New Roman" w:eastAsia="Times New Roman" w:hAnsi="Times New Roman" w:cs="Times New Roman"/>
          <w:color w:val="FF0000"/>
          <w:sz w:val="24"/>
          <w:szCs w:val="24"/>
        </w:rPr>
        <w:t xml:space="preserve"> </w:t>
      </w:r>
      <w:r w:rsidR="00FF3C98" w:rsidRPr="00FF3C98">
        <w:rPr>
          <w:rFonts w:ascii="Times New Roman" w:eastAsia="Times New Roman" w:hAnsi="Times New Roman" w:cs="Times New Roman"/>
          <w:sz w:val="24"/>
          <w:szCs w:val="24"/>
        </w:rPr>
        <w:t xml:space="preserve">for all </w:t>
      </w:r>
      <w:r w:rsidR="00FF3C98" w:rsidRPr="00944019">
        <w:rPr>
          <w:rFonts w:ascii="Times New Roman" w:eastAsia="Times New Roman" w:hAnsi="Times New Roman" w:cs="Times New Roman"/>
          <w:b/>
          <w:i/>
          <w:color w:val="FF0000"/>
          <w:sz w:val="24"/>
          <w:szCs w:val="24"/>
          <w:highlight w:val="yellow"/>
          <w:u w:val="single"/>
        </w:rPr>
        <w:t>persons appointed</w:t>
      </w:r>
      <w:r w:rsidR="00FF3C98" w:rsidRPr="00944019">
        <w:rPr>
          <w:rFonts w:ascii="Times New Roman" w:eastAsia="Times New Roman" w:hAnsi="Times New Roman" w:cs="Times New Roman"/>
          <w:b/>
          <w:i/>
          <w:color w:val="FF0000"/>
          <w:sz w:val="24"/>
          <w:szCs w:val="24"/>
          <w:u w:val="single"/>
        </w:rPr>
        <w:t xml:space="preserve"> </w:t>
      </w:r>
      <w:r w:rsidR="00FF3C98" w:rsidRPr="00FF3C98">
        <w:rPr>
          <w:rFonts w:ascii="Times New Roman" w:eastAsia="Times New Roman" w:hAnsi="Times New Roman" w:cs="Times New Roman"/>
          <w:sz w:val="24"/>
          <w:szCs w:val="24"/>
        </w:rPr>
        <w:t xml:space="preserve">to </w:t>
      </w:r>
      <w:r w:rsidR="00FF3C98" w:rsidRPr="00841AD3">
        <w:rPr>
          <w:rFonts w:ascii="Times New Roman" w:eastAsia="Times New Roman" w:hAnsi="Times New Roman" w:cs="Times New Roman"/>
          <w:b/>
          <w:i/>
          <w:color w:val="FF0000"/>
          <w:sz w:val="24"/>
          <w:szCs w:val="24"/>
          <w:highlight w:val="cyan"/>
          <w:u w:val="single"/>
        </w:rPr>
        <w:t>committee-certified academies</w:t>
      </w:r>
      <w:r w:rsidR="00FF3C98" w:rsidRPr="00841AD3">
        <w:rPr>
          <w:rFonts w:ascii="Times New Roman" w:eastAsia="Times New Roman" w:hAnsi="Times New Roman" w:cs="Times New Roman"/>
          <w:color w:val="FF0000"/>
          <w:sz w:val="24"/>
          <w:szCs w:val="24"/>
        </w:rPr>
        <w:t xml:space="preserve"> </w:t>
      </w:r>
      <w:r w:rsidR="00FF3C98" w:rsidRPr="00FF3C98">
        <w:rPr>
          <w:rFonts w:ascii="Times New Roman" w:eastAsia="Times New Roman" w:hAnsi="Times New Roman" w:cs="Times New Roman"/>
          <w:sz w:val="24"/>
          <w:szCs w:val="24"/>
        </w:rPr>
        <w:t xml:space="preserve">and initial appointments of those persons, which investigations </w:t>
      </w:r>
      <w:r w:rsidR="00FF3C98" w:rsidRPr="002F7E87">
        <w:rPr>
          <w:rFonts w:ascii="Times New Roman" w:eastAsia="Times New Roman" w:hAnsi="Times New Roman" w:cs="Times New Roman"/>
          <w:b/>
          <w:sz w:val="24"/>
          <w:szCs w:val="24"/>
          <w:highlight w:val="yellow"/>
          <w:u w:val="single"/>
        </w:rPr>
        <w:t>shall require at a minimum verification against the national decertification index</w:t>
      </w:r>
      <w:r w:rsidR="00FF3C98" w:rsidRPr="002F7E87">
        <w:rPr>
          <w:rFonts w:ascii="Times New Roman" w:eastAsia="Times New Roman" w:hAnsi="Times New Roman" w:cs="Times New Roman"/>
          <w:b/>
          <w:sz w:val="24"/>
          <w:szCs w:val="24"/>
          <w:u w:val="single"/>
        </w:rPr>
        <w:t xml:space="preserve"> </w:t>
      </w:r>
      <w:r w:rsidR="00FF3C98" w:rsidRPr="00FF3C98">
        <w:rPr>
          <w:rFonts w:ascii="Times New Roman" w:eastAsia="Times New Roman" w:hAnsi="Times New Roman" w:cs="Times New Roman"/>
          <w:sz w:val="24"/>
          <w:szCs w:val="24"/>
        </w:rPr>
        <w:t xml:space="preserve">or the database of decertified law enforcement officers maintained by the Massachusetts peace officer standards and training commission established in section 2 of chapter 6E. </w:t>
      </w:r>
      <w:bookmarkEnd w:id="0"/>
    </w:p>
    <w:bookmarkEnd w:id="1"/>
    <w:p w:rsidR="00FF3C98" w:rsidRPr="00FF3C98" w:rsidRDefault="003A7235" w:rsidP="006C667F">
      <w:pPr>
        <w:numPr>
          <w:ilvl w:val="0"/>
          <w:numId w:val="8"/>
        </w:numPr>
        <w:overflowPunct w:val="0"/>
        <w:autoSpaceDE w:val="0"/>
        <w:autoSpaceDN w:val="0"/>
        <w:adjustRightInd w:val="0"/>
        <w:spacing w:after="0" w:line="480" w:lineRule="auto"/>
        <w:jc w:val="both"/>
        <w:textAlignment w:val="baseline"/>
        <w:rPr>
          <w:rFonts w:ascii="Times New Roman" w:eastAsia="Times New Roman" w:hAnsi="Times New Roman" w:cs="Times New Roman"/>
          <w:b/>
          <w:sz w:val="24"/>
          <w:szCs w:val="24"/>
          <w:u w:val="single"/>
        </w:rPr>
      </w:pPr>
      <w:r>
        <w:rPr>
          <w:rFonts w:ascii="Times New Roman" w:eastAsia="Times New Roman" w:hAnsi="Times New Roman" w:cs="Times New Roman"/>
          <w:b/>
          <w:noProof/>
          <w:sz w:val="24"/>
          <w:szCs w:val="24"/>
          <w:u w:val="single"/>
        </w:rPr>
        <mc:AlternateContent>
          <mc:Choice Requires="wps">
            <w:drawing>
              <wp:anchor distT="0" distB="0" distL="114300" distR="114300" simplePos="0" relativeHeight="251666432" behindDoc="0" locked="0" layoutInCell="1" allowOverlap="1" wp14:anchorId="1E0E9E53" wp14:editId="31DC8E80">
                <wp:simplePos x="0" y="0"/>
                <wp:positionH relativeFrom="column">
                  <wp:posOffset>-624205</wp:posOffset>
                </wp:positionH>
                <wp:positionV relativeFrom="paragraph">
                  <wp:posOffset>318452</wp:posOffset>
                </wp:positionV>
                <wp:extent cx="1081087" cy="484632"/>
                <wp:effectExtent l="0" t="19050" r="43180" b="29845"/>
                <wp:wrapNone/>
                <wp:docPr id="6" name="Right Arrow 6"/>
                <wp:cNvGraphicFramePr/>
                <a:graphic xmlns:a="http://schemas.openxmlformats.org/drawingml/2006/main">
                  <a:graphicData uri="http://schemas.microsoft.com/office/word/2010/wordprocessingShape">
                    <wps:wsp>
                      <wps:cNvSpPr/>
                      <wps:spPr>
                        <a:xfrm>
                          <a:off x="0" y="0"/>
                          <a:ext cx="1081087" cy="484632"/>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FF1BF7" w:rsidRPr="00944019" w:rsidRDefault="00FF1BF7" w:rsidP="00944019">
                            <w:pPr>
                              <w:jc w:val="center"/>
                              <w:rPr>
                                <w:b/>
                                <w:color w:val="FFC000"/>
                              </w:rPr>
                            </w:pPr>
                            <w:r w:rsidRPr="00944019">
                              <w:rPr>
                                <w:b/>
                                <w:color w:val="FFC000"/>
                              </w:rPr>
                              <w:t>MPTC + DPC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1E0E9E53"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6" o:spid="_x0000_s1028" type="#_x0000_t13" style="position:absolute;left:0;text-align:left;margin-left:-49.15pt;margin-top:25.05pt;width:85.1pt;height:38.15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" adj="16759" fillcolor="#4f81bd [3204]" strokecolor="#243f60 [1604]" strokeweight="2pt">
                <v:textbox>
                  <w:txbxContent>
                    <w:p w:rsidR="00FF1BF7" w:rsidRPr="00944019" w:rsidRDefault="00FF1BF7" w:rsidP="00944019">
                      <w:pPr>
                        <w:jc w:val="center"/>
                        <w:rPr>
                          <w:b/>
                          <w:color w:val="FFC000"/>
                        </w:rPr>
                      </w:pPr>
                      <w:r w:rsidRPr="00944019">
                        <w:rPr>
                          <w:b/>
                          <w:color w:val="FFC000"/>
                        </w:rPr>
                        <w:t>MPTC + DPC</w:t>
                      </w:r>
                    </w:p>
                  </w:txbxContent>
                </v:textbox>
              </v:shape>
            </w:pict>
          </mc:Fallback>
        </mc:AlternateContent>
      </w:r>
      <w:r w:rsidR="00944019">
        <w:rPr>
          <w:rFonts w:ascii="Times New Roman" w:eastAsia="Times New Roman" w:hAnsi="Times New Roman" w:cs="Times New Roman"/>
          <w:b/>
          <w:noProof/>
          <w:sz w:val="24"/>
          <w:szCs w:val="24"/>
          <w:u w:val="single"/>
        </w:rPr>
        <mc:AlternateContent>
          <mc:Choice Requires="wps">
            <w:drawing>
              <wp:anchor distT="0" distB="0" distL="114300" distR="114300" simplePos="0" relativeHeight="251662336" behindDoc="0" locked="0" layoutInCell="1" allowOverlap="1">
                <wp:simplePos x="0" y="0"/>
                <wp:positionH relativeFrom="column">
                  <wp:posOffset>-604837</wp:posOffset>
                </wp:positionH>
                <wp:positionV relativeFrom="paragraph">
                  <wp:posOffset>323215</wp:posOffset>
                </wp:positionV>
                <wp:extent cx="1081087" cy="484632"/>
                <wp:effectExtent l="0" t="19050" r="43180" b="29845"/>
                <wp:wrapNone/>
                <wp:docPr id="3" name="Right Arrow 3"/>
                <wp:cNvGraphicFramePr/>
                <a:graphic xmlns:a="http://schemas.openxmlformats.org/drawingml/2006/main">
                  <a:graphicData uri="http://schemas.microsoft.com/office/word/2010/wordprocessingShape">
                    <wps:wsp>
                      <wps:cNvSpPr/>
                      <wps:spPr>
                        <a:xfrm>
                          <a:off x="0" y="0"/>
                          <a:ext cx="1081087" cy="484632"/>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FF1BF7" w:rsidRPr="00944019" w:rsidRDefault="00FF1BF7" w:rsidP="00944019">
                            <w:pPr>
                              <w:jc w:val="center"/>
                              <w:rPr>
                                <w:b/>
                                <w:color w:val="FFC000"/>
                              </w:rPr>
                            </w:pPr>
                            <w:r w:rsidRPr="00944019">
                              <w:rPr>
                                <w:b/>
                                <w:color w:val="FFC000"/>
                              </w:rPr>
                              <w:t>MPTC + DPC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Right Arrow 3" o:spid="_x0000_s1029" type="#_x0000_t13" style="position:absolute;left:0;text-align:left;margin-left:-47.6pt;margin-top:25.45pt;width:85.1pt;height:38.15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" adj="16759" fillcolor="#4f81bd [3204]" strokecolor="#243f60 [1604]" strokeweight="2pt">
                <v:textbox>
                  <w:txbxContent>
                    <w:p w:rsidR="00FF1BF7" w:rsidRPr="00944019" w:rsidRDefault="00FF1BF7" w:rsidP="00944019">
                      <w:pPr>
                        <w:jc w:val="center"/>
                        <w:rPr>
                          <w:b/>
                          <w:color w:val="FFC000"/>
                        </w:rPr>
                      </w:pPr>
                      <w:r w:rsidRPr="00944019">
                        <w:rPr>
                          <w:b/>
                          <w:color w:val="FFC000"/>
                        </w:rPr>
                        <w:t>MPTC + DPC</w:t>
                      </w:r>
                    </w:p>
                  </w:txbxContent>
                </v:textbox>
              </v:shape>
            </w:pict>
          </mc:Fallback>
        </mc:AlternateContent>
      </w:r>
      <w:r w:rsidR="002F7E87">
        <w:rPr>
          <w:rFonts w:ascii="Times New Roman" w:eastAsia="Times New Roman" w:hAnsi="Times New Roman" w:cs="Times New Roman"/>
          <w:b/>
          <w:sz w:val="24"/>
          <w:szCs w:val="24"/>
          <w:highlight w:val="yellow"/>
          <w:u w:val="single"/>
        </w:rPr>
        <w:t>[</w:t>
      </w:r>
      <w:r w:rsidR="002F7E87" w:rsidRPr="002F7E87">
        <w:rPr>
          <w:rFonts w:ascii="Times New Roman" w:eastAsia="Times New Roman" w:hAnsi="Times New Roman" w:cs="Times New Roman"/>
          <w:b/>
          <w:color w:val="FF0000"/>
          <w:sz w:val="24"/>
          <w:szCs w:val="24"/>
          <w:highlight w:val="cyan"/>
          <w:u w:val="single"/>
        </w:rPr>
        <w:t>Officer Certification Standards</w:t>
      </w:r>
      <w:r w:rsidR="002F7E87">
        <w:rPr>
          <w:rFonts w:ascii="Times New Roman" w:eastAsia="Times New Roman" w:hAnsi="Times New Roman" w:cs="Times New Roman"/>
          <w:b/>
          <w:sz w:val="24"/>
          <w:szCs w:val="24"/>
          <w:highlight w:val="yellow"/>
          <w:u w:val="single"/>
        </w:rPr>
        <w:t>]</w:t>
      </w:r>
      <w:r w:rsidR="00FF3C98" w:rsidRPr="00FF3C98">
        <w:rPr>
          <w:rFonts w:ascii="Times New Roman" w:eastAsia="Times New Roman" w:hAnsi="Times New Roman" w:cs="Times New Roman"/>
          <w:b/>
          <w:sz w:val="24"/>
          <w:szCs w:val="24"/>
          <w:highlight w:val="yellow"/>
          <w:u w:val="single"/>
        </w:rPr>
        <w:t xml:space="preserve">The </w:t>
      </w:r>
      <w:r w:rsidR="002F7E87">
        <w:rPr>
          <w:rFonts w:ascii="Times New Roman" w:eastAsia="Times New Roman" w:hAnsi="Times New Roman" w:cs="Times New Roman"/>
          <w:b/>
          <w:sz w:val="24"/>
          <w:szCs w:val="24"/>
          <w:highlight w:val="yellow"/>
          <w:u w:val="single"/>
        </w:rPr>
        <w:t xml:space="preserve">MPTC </w:t>
      </w:r>
      <w:r w:rsidR="00FF3C98" w:rsidRPr="00FF3C98">
        <w:rPr>
          <w:rFonts w:ascii="Times New Roman" w:eastAsia="Times New Roman" w:hAnsi="Times New Roman" w:cs="Times New Roman"/>
          <w:b/>
          <w:sz w:val="24"/>
          <w:szCs w:val="24"/>
          <w:highlight w:val="yellow"/>
          <w:u w:val="single"/>
        </w:rPr>
        <w:t xml:space="preserve">committee and the </w:t>
      </w:r>
      <w:r w:rsidR="00FF3C98" w:rsidRPr="00FF3C98">
        <w:rPr>
          <w:rFonts w:ascii="Times New Roman" w:eastAsia="Times New Roman" w:hAnsi="Times New Roman" w:cs="Times New Roman"/>
          <w:b/>
          <w:color w:val="FF0000"/>
          <w:sz w:val="24"/>
          <w:szCs w:val="24"/>
          <w:highlight w:val="yellow"/>
          <w:u w:val="single"/>
        </w:rPr>
        <w:t>division of police certification</w:t>
      </w:r>
      <w:r w:rsidR="00FF3C98" w:rsidRPr="00FF3C98">
        <w:rPr>
          <w:rFonts w:ascii="Times New Roman" w:eastAsia="Times New Roman" w:hAnsi="Times New Roman" w:cs="Times New Roman"/>
          <w:b/>
          <w:sz w:val="24"/>
          <w:szCs w:val="24"/>
          <w:highlight w:val="yellow"/>
          <w:u w:val="single"/>
        </w:rPr>
        <w:t xml:space="preserve"> established in section 4 of chapter 6E </w:t>
      </w:r>
      <w:r w:rsidR="00FF3C98" w:rsidRPr="00FF3C98">
        <w:rPr>
          <w:rFonts w:ascii="Times New Roman" w:eastAsia="Times New Roman" w:hAnsi="Times New Roman" w:cs="Times New Roman"/>
          <w:b/>
          <w:color w:val="FF0000"/>
          <w:sz w:val="24"/>
          <w:szCs w:val="24"/>
          <w:highlight w:val="yellow"/>
          <w:u w:val="single"/>
        </w:rPr>
        <w:t>shall jointly establish minimum certification standards</w:t>
      </w:r>
      <w:r w:rsidR="00FF3C98" w:rsidRPr="00FF3C98">
        <w:rPr>
          <w:rFonts w:ascii="Times New Roman" w:eastAsia="Times New Roman" w:hAnsi="Times New Roman" w:cs="Times New Roman"/>
          <w:b/>
          <w:sz w:val="24"/>
          <w:szCs w:val="24"/>
          <w:highlight w:val="yellow"/>
          <w:u w:val="single"/>
        </w:rPr>
        <w:t xml:space="preserve"> for </w:t>
      </w:r>
      <w:r w:rsidR="00FF3C98" w:rsidRPr="00841AD3">
        <w:rPr>
          <w:rFonts w:ascii="Times New Roman" w:eastAsia="Times New Roman" w:hAnsi="Times New Roman" w:cs="Times New Roman"/>
          <w:b/>
          <w:sz w:val="24"/>
          <w:szCs w:val="24"/>
          <w:highlight w:val="cyan"/>
          <w:u w:val="single"/>
        </w:rPr>
        <w:t>all officers</w:t>
      </w:r>
      <w:r w:rsidR="00FF3C98" w:rsidRPr="00FF3C98">
        <w:rPr>
          <w:rFonts w:ascii="Times New Roman" w:eastAsia="Times New Roman" w:hAnsi="Times New Roman" w:cs="Times New Roman"/>
          <w:b/>
          <w:sz w:val="24"/>
          <w:szCs w:val="24"/>
          <w:highlight w:val="yellow"/>
          <w:u w:val="single"/>
        </w:rPr>
        <w:t>, pursuant to section 4 of chapter 6E.</w:t>
      </w:r>
    </w:p>
    <w:p w:rsidR="00FF3C98" w:rsidRPr="00FF3C98" w:rsidRDefault="00944019" w:rsidP="006C667F">
      <w:pPr>
        <w:numPr>
          <w:ilvl w:val="0"/>
          <w:numId w:val="8"/>
        </w:numPr>
        <w:overflowPunct w:val="0"/>
        <w:autoSpaceDE w:val="0"/>
        <w:autoSpaceDN w:val="0"/>
        <w:adjustRightInd w:val="0"/>
        <w:spacing w:after="0" w:line="480" w:lineRule="auto"/>
        <w:jc w:val="both"/>
        <w:textAlignment w:val="baseline"/>
        <w:rPr>
          <w:rFonts w:ascii="Times New Roman" w:eastAsia="Times New Roman" w:hAnsi="Times New Roman" w:cs="Times New Roman"/>
          <w:b/>
          <w:sz w:val="24"/>
          <w:szCs w:val="24"/>
          <w:u w:val="single"/>
        </w:rPr>
      </w:pPr>
      <w:r>
        <w:rPr>
          <w:rFonts w:ascii="Times New Roman" w:eastAsia="Times New Roman" w:hAnsi="Times New Roman" w:cs="Times New Roman"/>
          <w:b/>
          <w:noProof/>
          <w:sz w:val="24"/>
          <w:szCs w:val="24"/>
          <w:u w:val="single"/>
        </w:rPr>
        <mc:AlternateContent>
          <mc:Choice Requires="wps">
            <w:drawing>
              <wp:anchor distT="0" distB="0" distL="114300" distR="114300" simplePos="0" relativeHeight="251664384" behindDoc="0" locked="0" layoutInCell="1" allowOverlap="1" wp14:anchorId="66906119" wp14:editId="4BE9F132">
                <wp:simplePos x="0" y="0"/>
                <wp:positionH relativeFrom="column">
                  <wp:posOffset>-681037</wp:posOffset>
                </wp:positionH>
                <wp:positionV relativeFrom="paragraph">
                  <wp:posOffset>232410</wp:posOffset>
                </wp:positionV>
                <wp:extent cx="1137285" cy="484632"/>
                <wp:effectExtent l="0" t="19050" r="43815" b="29845"/>
                <wp:wrapNone/>
                <wp:docPr id="5" name="Right Arrow 5"/>
                <wp:cNvGraphicFramePr/>
                <a:graphic xmlns:a="http://schemas.openxmlformats.org/drawingml/2006/main">
                  <a:graphicData uri="http://schemas.microsoft.com/office/word/2010/wordprocessingShape">
                    <wps:wsp>
                      <wps:cNvSpPr/>
                      <wps:spPr>
                        <a:xfrm>
                          <a:off x="0" y="0"/>
                          <a:ext cx="1137285" cy="484632"/>
                        </a:xfrm>
                        <a:prstGeom prst="rightArrow">
                          <a:avLst/>
                        </a:prstGeom>
                        <a:solidFill>
                          <a:srgbClr val="4F81BD"/>
                        </a:solidFill>
                        <a:ln w="25400" cap="flat" cmpd="sng" algn="ctr">
                          <a:solidFill>
                            <a:srgbClr val="4F81BD">
                              <a:shade val="50000"/>
                            </a:srgbClr>
                          </a:solidFill>
                          <a:prstDash val="solid"/>
                        </a:ln>
                        <a:effectLst/>
                      </wps:spPr>
                      <wps:txbx>
                        <w:txbxContent>
                          <w:p w:rsidR="00FF1BF7" w:rsidRPr="00944019" w:rsidRDefault="00FF1BF7" w:rsidP="00944019">
                            <w:pPr>
                              <w:jc w:val="center"/>
                              <w:rPr>
                                <w:b/>
                                <w:color w:val="FFC000"/>
                              </w:rPr>
                            </w:pPr>
                            <w:r w:rsidRPr="00944019">
                              <w:rPr>
                                <w:b/>
                                <w:color w:val="FFC000"/>
                              </w:rPr>
                              <w:t>MPTC + POST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6906119" id="Right Arrow 5" o:spid="_x0000_s1030" type="#_x0000_t13" style="position:absolute;left:0;text-align:left;margin-left:-53.6pt;margin-top:18.3pt;width:89.55pt;height:38.15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" adj="16998" fillcolor="#4f81bd" strokecolor="#385d8a" strokeweight="2pt">
                <v:textbox>
                  <w:txbxContent>
                    <w:p w:rsidR="00FF1BF7" w:rsidRPr="00944019" w:rsidRDefault="00FF1BF7" w:rsidP="00944019">
                      <w:pPr>
                        <w:jc w:val="center"/>
                        <w:rPr>
                          <w:b/>
                          <w:color w:val="FFC000"/>
                        </w:rPr>
                      </w:pPr>
                      <w:r w:rsidRPr="00944019">
                        <w:rPr>
                          <w:b/>
                          <w:color w:val="FFC000"/>
                        </w:rPr>
                        <w:t>MPTC + POST</w:t>
                      </w:r>
                    </w:p>
                  </w:txbxContent>
                </v:textbox>
              </v:shape>
            </w:pict>
          </mc:Fallback>
        </mc:AlternateContent>
      </w:r>
      <w:r w:rsidR="002F7E87">
        <w:rPr>
          <w:rFonts w:ascii="Times New Roman" w:eastAsia="Times New Roman" w:hAnsi="Times New Roman" w:cs="Times New Roman"/>
          <w:b/>
          <w:sz w:val="24"/>
          <w:szCs w:val="24"/>
          <w:highlight w:val="yellow"/>
          <w:u w:val="single"/>
        </w:rPr>
        <w:t>[</w:t>
      </w:r>
      <w:r w:rsidR="002F7E87" w:rsidRPr="002F7E87">
        <w:rPr>
          <w:rFonts w:ascii="Times New Roman" w:eastAsia="Times New Roman" w:hAnsi="Times New Roman" w:cs="Times New Roman"/>
          <w:b/>
          <w:color w:val="FF0000"/>
          <w:sz w:val="24"/>
          <w:szCs w:val="24"/>
          <w:highlight w:val="cyan"/>
          <w:u w:val="single"/>
        </w:rPr>
        <w:t>Use of Force Regulations</w:t>
      </w:r>
      <w:r w:rsidR="002F7E87">
        <w:rPr>
          <w:rFonts w:ascii="Times New Roman" w:eastAsia="Times New Roman" w:hAnsi="Times New Roman" w:cs="Times New Roman"/>
          <w:b/>
          <w:sz w:val="24"/>
          <w:szCs w:val="24"/>
          <w:highlight w:val="yellow"/>
          <w:u w:val="single"/>
        </w:rPr>
        <w:t xml:space="preserve">] </w:t>
      </w:r>
      <w:r w:rsidR="00FF3C98" w:rsidRPr="00FF3C98">
        <w:rPr>
          <w:rFonts w:ascii="Times New Roman" w:eastAsia="Times New Roman" w:hAnsi="Times New Roman" w:cs="Times New Roman"/>
          <w:b/>
          <w:sz w:val="24"/>
          <w:szCs w:val="24"/>
          <w:highlight w:val="yellow"/>
          <w:u w:val="single"/>
        </w:rPr>
        <w:t xml:space="preserve">The </w:t>
      </w:r>
      <w:r w:rsidR="002F7E87">
        <w:rPr>
          <w:rFonts w:ascii="Times New Roman" w:eastAsia="Times New Roman" w:hAnsi="Times New Roman" w:cs="Times New Roman"/>
          <w:b/>
          <w:sz w:val="24"/>
          <w:szCs w:val="24"/>
          <w:highlight w:val="yellow"/>
          <w:u w:val="single"/>
        </w:rPr>
        <w:t xml:space="preserve">MPTC </w:t>
      </w:r>
      <w:r w:rsidR="00FF3C98" w:rsidRPr="00FF3C98">
        <w:rPr>
          <w:rFonts w:ascii="Times New Roman" w:eastAsia="Times New Roman" w:hAnsi="Times New Roman" w:cs="Times New Roman"/>
          <w:b/>
          <w:sz w:val="24"/>
          <w:szCs w:val="24"/>
          <w:highlight w:val="yellow"/>
          <w:u w:val="single"/>
        </w:rPr>
        <w:t xml:space="preserve">committee, and the </w:t>
      </w:r>
      <w:r w:rsidR="00FF3C98" w:rsidRPr="00FF3C98">
        <w:rPr>
          <w:rFonts w:ascii="Times New Roman" w:eastAsia="Times New Roman" w:hAnsi="Times New Roman" w:cs="Times New Roman"/>
          <w:b/>
          <w:color w:val="FF0000"/>
          <w:sz w:val="24"/>
          <w:szCs w:val="24"/>
          <w:highlight w:val="yellow"/>
          <w:u w:val="single"/>
        </w:rPr>
        <w:t>Massachusetts peace officer standards and training commission</w:t>
      </w:r>
      <w:r w:rsidR="00FF3C98" w:rsidRPr="00FF3C98">
        <w:rPr>
          <w:rFonts w:ascii="Times New Roman" w:eastAsia="Times New Roman" w:hAnsi="Times New Roman" w:cs="Times New Roman"/>
          <w:b/>
          <w:sz w:val="24"/>
          <w:szCs w:val="24"/>
          <w:highlight w:val="yellow"/>
          <w:u w:val="single"/>
        </w:rPr>
        <w:t xml:space="preserve"> established in section 2 of chapter 6E, </w:t>
      </w:r>
      <w:r w:rsidR="00FF3C98" w:rsidRPr="00FF3C98">
        <w:rPr>
          <w:rFonts w:ascii="Times New Roman" w:eastAsia="Times New Roman" w:hAnsi="Times New Roman" w:cs="Times New Roman"/>
          <w:b/>
          <w:color w:val="FF0000"/>
          <w:sz w:val="24"/>
          <w:szCs w:val="24"/>
          <w:highlight w:val="yellow"/>
          <w:u w:val="single"/>
        </w:rPr>
        <w:t xml:space="preserve">shall jointly promulgate rules and regulations for the </w:t>
      </w:r>
      <w:r w:rsidR="00FF3C98" w:rsidRPr="00DE561A">
        <w:rPr>
          <w:rFonts w:ascii="Times New Roman" w:eastAsia="Times New Roman" w:hAnsi="Times New Roman" w:cs="Times New Roman"/>
          <w:b/>
          <w:color w:val="FF0000"/>
          <w:sz w:val="24"/>
          <w:szCs w:val="24"/>
          <w:highlight w:val="cyan"/>
          <w:u w:val="single"/>
        </w:rPr>
        <w:t xml:space="preserve">use of force </w:t>
      </w:r>
      <w:r w:rsidR="00FF3C98" w:rsidRPr="00FF3C98">
        <w:rPr>
          <w:rFonts w:ascii="Times New Roman" w:eastAsia="Times New Roman" w:hAnsi="Times New Roman" w:cs="Times New Roman"/>
          <w:b/>
          <w:color w:val="FF0000"/>
          <w:sz w:val="24"/>
          <w:szCs w:val="24"/>
          <w:highlight w:val="yellow"/>
          <w:u w:val="single"/>
        </w:rPr>
        <w:t>by law enforcement officers</w:t>
      </w:r>
      <w:r w:rsidR="00FF3C98" w:rsidRPr="00FF3C98">
        <w:rPr>
          <w:rFonts w:ascii="Times New Roman" w:eastAsia="Times New Roman" w:hAnsi="Times New Roman" w:cs="Times New Roman"/>
          <w:b/>
          <w:sz w:val="24"/>
          <w:szCs w:val="24"/>
          <w:highlight w:val="yellow"/>
          <w:u w:val="single"/>
        </w:rPr>
        <w:t xml:space="preserve"> consistent with sections 14 and 15 of chapter 6E.</w:t>
      </w:r>
    </w:p>
    <w:p w:rsidR="00944019" w:rsidRPr="00944019" w:rsidRDefault="00FF3C98" w:rsidP="006C667F">
      <w:pPr>
        <w:numPr>
          <w:ilvl w:val="0"/>
          <w:numId w:val="8"/>
        </w:numPr>
        <w:overflowPunct w:val="0"/>
        <w:autoSpaceDE w:val="0"/>
        <w:autoSpaceDN w:val="0"/>
        <w:adjustRightInd w:val="0"/>
        <w:spacing w:after="0" w:line="480" w:lineRule="auto"/>
        <w:jc w:val="both"/>
        <w:textAlignment w:val="baseline"/>
        <w:rPr>
          <w:rFonts w:ascii="Times New Roman" w:eastAsia="Times New Roman" w:hAnsi="Times New Roman" w:cs="Times New Roman"/>
          <w:b/>
          <w:color w:val="FF0000"/>
          <w:sz w:val="24"/>
          <w:szCs w:val="24"/>
          <w:highlight w:val="cyan"/>
          <w:u w:val="single"/>
        </w:rPr>
      </w:pPr>
      <w:r w:rsidRPr="002F7E87">
        <w:rPr>
          <w:rFonts w:ascii="Times New Roman" w:eastAsia="Times New Roman" w:hAnsi="Times New Roman" w:cs="Times New Roman"/>
          <w:b/>
          <w:sz w:val="24"/>
          <w:szCs w:val="24"/>
          <w:highlight w:val="yellow"/>
          <w:u w:val="single"/>
        </w:rPr>
        <w:lastRenderedPageBreak/>
        <w:t xml:space="preserve">The </w:t>
      </w:r>
      <w:r w:rsidR="00944019">
        <w:rPr>
          <w:rFonts w:ascii="Times New Roman" w:eastAsia="Times New Roman" w:hAnsi="Times New Roman" w:cs="Times New Roman"/>
          <w:b/>
          <w:sz w:val="24"/>
          <w:szCs w:val="24"/>
          <w:highlight w:val="yellow"/>
          <w:u w:val="single"/>
        </w:rPr>
        <w:t xml:space="preserve">MPTC </w:t>
      </w:r>
      <w:r w:rsidRPr="002F7E87">
        <w:rPr>
          <w:rFonts w:ascii="Times New Roman" w:eastAsia="Times New Roman" w:hAnsi="Times New Roman" w:cs="Times New Roman"/>
          <w:b/>
          <w:sz w:val="24"/>
          <w:szCs w:val="24"/>
          <w:highlight w:val="yellow"/>
          <w:u w:val="single"/>
        </w:rPr>
        <w:t xml:space="preserve">shall maintain </w:t>
      </w:r>
      <w:r w:rsidRPr="00A41FC2">
        <w:rPr>
          <w:rFonts w:ascii="Times New Roman" w:eastAsia="Times New Roman" w:hAnsi="Times New Roman" w:cs="Times New Roman"/>
          <w:b/>
          <w:color w:val="FF0000"/>
          <w:sz w:val="24"/>
          <w:szCs w:val="24"/>
          <w:highlight w:val="yellow"/>
          <w:u w:val="single"/>
        </w:rPr>
        <w:t xml:space="preserve">records of training for all officers </w:t>
      </w:r>
      <w:r w:rsidRPr="002F7E87">
        <w:rPr>
          <w:rFonts w:ascii="Times New Roman" w:eastAsia="Times New Roman" w:hAnsi="Times New Roman" w:cs="Times New Roman"/>
          <w:b/>
          <w:sz w:val="24"/>
          <w:szCs w:val="24"/>
          <w:highlight w:val="yellow"/>
          <w:u w:val="single"/>
        </w:rPr>
        <w:t>for whom the committee sets policies and standards for training, issue confirmation of satisfactory completion of training, and provide for extensions or waivers of training requirements for good cause and maintain records of any such extension or waiver and the reason</w:t>
      </w:r>
      <w:r w:rsidRPr="00FF3C98">
        <w:rPr>
          <w:rFonts w:ascii="Times New Roman" w:eastAsia="Times New Roman" w:hAnsi="Times New Roman" w:cs="Times New Roman"/>
          <w:sz w:val="24"/>
          <w:szCs w:val="24"/>
        </w:rPr>
        <w:t xml:space="preserve">. </w:t>
      </w:r>
    </w:p>
    <w:p w:rsidR="00FF3C98" w:rsidRPr="002F7E87" w:rsidRDefault="00944019" w:rsidP="006C667F">
      <w:pPr>
        <w:numPr>
          <w:ilvl w:val="0"/>
          <w:numId w:val="8"/>
        </w:numPr>
        <w:overflowPunct w:val="0"/>
        <w:autoSpaceDE w:val="0"/>
        <w:autoSpaceDN w:val="0"/>
        <w:adjustRightInd w:val="0"/>
        <w:spacing w:after="0" w:line="480" w:lineRule="auto"/>
        <w:jc w:val="both"/>
        <w:textAlignment w:val="baseline"/>
        <w:rPr>
          <w:rFonts w:ascii="Times New Roman" w:eastAsia="Times New Roman" w:hAnsi="Times New Roman" w:cs="Times New Roman"/>
          <w:b/>
          <w:color w:val="FF0000"/>
          <w:sz w:val="24"/>
          <w:szCs w:val="24"/>
          <w:highlight w:val="cyan"/>
          <w:u w:val="single"/>
        </w:rPr>
      </w:pPr>
      <w:r>
        <w:rPr>
          <w:rFonts w:ascii="Times New Roman" w:eastAsia="Times New Roman" w:hAnsi="Times New Roman" w:cs="Times New Roman"/>
          <w:b/>
          <w:color w:val="FF0000"/>
          <w:sz w:val="24"/>
          <w:szCs w:val="24"/>
          <w:highlight w:val="cyan"/>
          <w:u w:val="single"/>
        </w:rPr>
        <w:t>The MPTC</w:t>
      </w:r>
      <w:r w:rsidR="00FF3C98" w:rsidRPr="002F7E87">
        <w:rPr>
          <w:rFonts w:ascii="Times New Roman" w:eastAsia="Times New Roman" w:hAnsi="Times New Roman" w:cs="Times New Roman"/>
          <w:b/>
          <w:color w:val="FF0000"/>
          <w:sz w:val="24"/>
          <w:szCs w:val="24"/>
          <w:highlight w:val="cyan"/>
          <w:u w:val="single"/>
        </w:rPr>
        <w:t xml:space="preserve"> shall provide records of completion of training to the Massachusetts peace officer standards and training commission established in section 2 of chapter 6E. </w:t>
      </w:r>
    </w:p>
    <w:p w:rsidR="00FF3C98" w:rsidRPr="00FF3C98" w:rsidRDefault="00944019" w:rsidP="006C667F">
      <w:pPr>
        <w:numPr>
          <w:ilvl w:val="0"/>
          <w:numId w:val="8"/>
        </w:numPr>
        <w:overflowPunct w:val="0"/>
        <w:autoSpaceDE w:val="0"/>
        <w:autoSpaceDN w:val="0"/>
        <w:adjustRightInd w:val="0"/>
        <w:spacing w:after="0" w:line="480" w:lineRule="auto"/>
        <w:jc w:val="both"/>
        <w:textAlignment w:val="baseline"/>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highlight w:val="yellow"/>
          <w:u w:val="single"/>
        </w:rPr>
        <w:t>The MPTC</w:t>
      </w:r>
      <w:r w:rsidR="00FF3C98" w:rsidRPr="00FF3C98">
        <w:rPr>
          <w:rFonts w:ascii="Times New Roman" w:eastAsia="Times New Roman" w:hAnsi="Times New Roman" w:cs="Times New Roman"/>
          <w:b/>
          <w:sz w:val="24"/>
          <w:szCs w:val="24"/>
          <w:highlight w:val="yellow"/>
          <w:u w:val="single"/>
        </w:rPr>
        <w:t xml:space="preserve"> shall coordinate with the </w:t>
      </w:r>
      <w:r w:rsidR="00FF3C98" w:rsidRPr="00944019">
        <w:rPr>
          <w:rFonts w:ascii="Times New Roman" w:eastAsia="Times New Roman" w:hAnsi="Times New Roman" w:cs="Times New Roman"/>
          <w:b/>
          <w:color w:val="FF0000"/>
          <w:sz w:val="24"/>
          <w:szCs w:val="24"/>
          <w:highlight w:val="yellow"/>
          <w:u w:val="single"/>
        </w:rPr>
        <w:t xml:space="preserve">center for responsive training in crisis intervention </w:t>
      </w:r>
      <w:r w:rsidR="00FF3C98" w:rsidRPr="00FF3C98">
        <w:rPr>
          <w:rFonts w:ascii="Times New Roman" w:eastAsia="Times New Roman" w:hAnsi="Times New Roman" w:cs="Times New Roman"/>
          <w:b/>
          <w:sz w:val="24"/>
          <w:szCs w:val="24"/>
          <w:highlight w:val="yellow"/>
          <w:u w:val="single"/>
        </w:rPr>
        <w:t>established pursuant to section 25 of chapter 19 on all behavioral health-related training.</w:t>
      </w:r>
    </w:p>
    <w:p w:rsidR="00FF3C98" w:rsidRPr="00FF3C98" w:rsidRDefault="00944019" w:rsidP="006C667F">
      <w:pPr>
        <w:numPr>
          <w:ilvl w:val="0"/>
          <w:numId w:val="8"/>
        </w:numPr>
        <w:overflowPunct w:val="0"/>
        <w:autoSpaceDE w:val="0"/>
        <w:autoSpaceDN w:val="0"/>
        <w:adjustRightInd w:val="0"/>
        <w:spacing w:after="0" w:line="480" w:lineRule="auto"/>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MPTC </w:t>
      </w:r>
      <w:r w:rsidR="00FF3C98" w:rsidRPr="00FF3C98">
        <w:rPr>
          <w:rFonts w:ascii="Times New Roman" w:eastAsia="Times New Roman" w:hAnsi="Times New Roman" w:cs="Times New Roman"/>
          <w:sz w:val="24"/>
          <w:szCs w:val="24"/>
        </w:rPr>
        <w:t>shall identify training requirements and develop guidance for meeting those requirements through trainings provided by the committee or other independent educational entities.</w:t>
      </w:r>
    </w:p>
    <w:p w:rsidR="00FF3C98" w:rsidRPr="002F7E87" w:rsidRDefault="00FF3C98" w:rsidP="006C667F">
      <w:pPr>
        <w:numPr>
          <w:ilvl w:val="0"/>
          <w:numId w:val="8"/>
        </w:numPr>
        <w:overflowPunct w:val="0"/>
        <w:autoSpaceDE w:val="0"/>
        <w:autoSpaceDN w:val="0"/>
        <w:adjustRightInd w:val="0"/>
        <w:spacing w:after="0" w:line="480" w:lineRule="auto"/>
        <w:jc w:val="both"/>
        <w:textAlignment w:val="baseline"/>
        <w:rPr>
          <w:rFonts w:ascii="Times New Roman" w:eastAsia="Times New Roman" w:hAnsi="Times New Roman" w:cs="Times New Roman"/>
          <w:b/>
          <w:sz w:val="24"/>
          <w:szCs w:val="24"/>
          <w:highlight w:val="yellow"/>
          <w:u w:val="single"/>
        </w:rPr>
      </w:pPr>
      <w:r w:rsidRPr="00FF3C98">
        <w:rPr>
          <w:rFonts w:ascii="Times New Roman" w:eastAsia="Times New Roman" w:hAnsi="Times New Roman" w:cs="Times New Roman"/>
          <w:sz w:val="24"/>
          <w:szCs w:val="24"/>
        </w:rPr>
        <w:t xml:space="preserve">The </w:t>
      </w:r>
      <w:r w:rsidR="00944019">
        <w:rPr>
          <w:rFonts w:ascii="Times New Roman" w:eastAsia="Times New Roman" w:hAnsi="Times New Roman" w:cs="Times New Roman"/>
          <w:b/>
          <w:sz w:val="24"/>
          <w:szCs w:val="24"/>
          <w:highlight w:val="yellow"/>
          <w:u w:val="single"/>
        </w:rPr>
        <w:t xml:space="preserve">MPTC </w:t>
      </w:r>
      <w:r w:rsidRPr="002F7E87">
        <w:rPr>
          <w:rFonts w:ascii="Times New Roman" w:eastAsia="Times New Roman" w:hAnsi="Times New Roman" w:cs="Times New Roman"/>
          <w:b/>
          <w:sz w:val="24"/>
          <w:szCs w:val="24"/>
          <w:highlight w:val="yellow"/>
          <w:u w:val="single"/>
        </w:rPr>
        <w:t xml:space="preserve">shall review and recommend to the secretary of public safety and security an </w:t>
      </w:r>
      <w:r w:rsidRPr="00944019">
        <w:rPr>
          <w:rFonts w:ascii="Times New Roman" w:eastAsia="Times New Roman" w:hAnsi="Times New Roman" w:cs="Times New Roman"/>
          <w:b/>
          <w:color w:val="FF0000"/>
          <w:sz w:val="24"/>
          <w:szCs w:val="24"/>
          <w:highlight w:val="yellow"/>
          <w:u w:val="single"/>
        </w:rPr>
        <w:t xml:space="preserve">annual appropriation </w:t>
      </w:r>
      <w:r w:rsidRPr="002F7E87">
        <w:rPr>
          <w:rFonts w:ascii="Times New Roman" w:eastAsia="Times New Roman" w:hAnsi="Times New Roman" w:cs="Times New Roman"/>
          <w:b/>
          <w:sz w:val="24"/>
          <w:szCs w:val="24"/>
          <w:highlight w:val="yellow"/>
          <w:u w:val="single"/>
        </w:rPr>
        <w:t xml:space="preserve">for the administration of the committee, as well as for the operations of a headquarters and regional training centers, and for the delivery of </w:t>
      </w:r>
      <w:r w:rsidRPr="00944019">
        <w:rPr>
          <w:rFonts w:ascii="Times New Roman" w:eastAsia="Times New Roman" w:hAnsi="Times New Roman" w:cs="Times New Roman"/>
          <w:b/>
          <w:color w:val="FF0000"/>
          <w:sz w:val="24"/>
          <w:szCs w:val="24"/>
          <w:highlight w:val="yellow"/>
          <w:u w:val="single"/>
        </w:rPr>
        <w:t xml:space="preserve">standardized training </w:t>
      </w:r>
      <w:r w:rsidRPr="002F7E87">
        <w:rPr>
          <w:rFonts w:ascii="Times New Roman" w:eastAsia="Times New Roman" w:hAnsi="Times New Roman" w:cs="Times New Roman"/>
          <w:b/>
          <w:sz w:val="24"/>
          <w:szCs w:val="24"/>
          <w:highlight w:val="yellow"/>
          <w:u w:val="single"/>
        </w:rPr>
        <w:t xml:space="preserve">at the centers. </w:t>
      </w:r>
    </w:p>
    <w:p w:rsidR="00FF3C98" w:rsidRPr="00FF3C98" w:rsidRDefault="00944019" w:rsidP="006C667F">
      <w:pPr>
        <w:numPr>
          <w:ilvl w:val="0"/>
          <w:numId w:val="8"/>
        </w:numPr>
        <w:overflowPunct w:val="0"/>
        <w:autoSpaceDE w:val="0"/>
        <w:autoSpaceDN w:val="0"/>
        <w:adjustRightInd w:val="0"/>
        <w:spacing w:after="0" w:line="480" w:lineRule="auto"/>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MPTC </w:t>
      </w:r>
      <w:r w:rsidR="00FF3C98" w:rsidRPr="00FF3C98">
        <w:rPr>
          <w:rFonts w:ascii="Times New Roman" w:eastAsia="Times New Roman" w:hAnsi="Times New Roman" w:cs="Times New Roman"/>
          <w:sz w:val="24"/>
          <w:szCs w:val="24"/>
        </w:rPr>
        <w:t>may promulgate regulations pursuant to chapter 30A as necessary to implement sections 116 to 118, inclusive.</w:t>
      </w:r>
    </w:p>
    <w:p w:rsidR="00FF3C98" w:rsidRPr="00FF3C98" w:rsidRDefault="00FF3C98" w:rsidP="00FF3C98">
      <w:pPr>
        <w:overflowPunct w:val="0"/>
        <w:autoSpaceDE w:val="0"/>
        <w:autoSpaceDN w:val="0"/>
        <w:adjustRightInd w:val="0"/>
        <w:spacing w:after="0" w:line="480" w:lineRule="auto"/>
        <w:jc w:val="both"/>
        <w:textAlignment w:val="baseline"/>
        <w:rPr>
          <w:rFonts w:ascii="Times New Roman" w:eastAsia="Times New Roman" w:hAnsi="Times New Roman" w:cs="Times New Roman"/>
          <w:b/>
          <w:color w:val="C00000"/>
          <w:sz w:val="24"/>
          <w:szCs w:val="24"/>
          <w:u w:val="single"/>
        </w:rPr>
      </w:pPr>
    </w:p>
    <w:p w:rsidR="00FF3C98" w:rsidRPr="00FF3C98" w:rsidRDefault="00FF3C98" w:rsidP="00FF3C98">
      <w:pPr>
        <w:overflowPunct w:val="0"/>
        <w:autoSpaceDE w:val="0"/>
        <w:autoSpaceDN w:val="0"/>
        <w:adjustRightInd w:val="0"/>
        <w:spacing w:after="0" w:line="480" w:lineRule="auto"/>
        <w:jc w:val="both"/>
        <w:textAlignment w:val="baseline"/>
        <w:rPr>
          <w:rFonts w:ascii="Times New Roman" w:eastAsia="Times New Roman" w:hAnsi="Times New Roman" w:cs="Times New Roman"/>
          <w:sz w:val="24"/>
          <w:szCs w:val="24"/>
        </w:rPr>
      </w:pPr>
      <w:r w:rsidRPr="00FF3C98">
        <w:rPr>
          <w:rFonts w:ascii="Times New Roman" w:eastAsia="Times New Roman" w:hAnsi="Times New Roman" w:cs="Times New Roman"/>
          <w:b/>
          <w:color w:val="C00000"/>
          <w:sz w:val="24"/>
          <w:szCs w:val="24"/>
          <w:u w:val="single"/>
        </w:rPr>
        <w:t>SECTION 6.</w:t>
      </w:r>
      <w:r w:rsidRPr="00FF3C98">
        <w:rPr>
          <w:rFonts w:ascii="Times New Roman" w:eastAsia="Times New Roman" w:hAnsi="Times New Roman" w:cs="Times New Roman"/>
          <w:sz w:val="24"/>
          <w:szCs w:val="24"/>
        </w:rPr>
        <w:t>  </w:t>
      </w:r>
      <w:r w:rsidRPr="00FF3C98">
        <w:rPr>
          <w:rFonts w:ascii="Times New Roman" w:eastAsia="Times New Roman" w:hAnsi="Times New Roman" w:cs="Times New Roman"/>
          <w:b/>
          <w:color w:val="FF0000"/>
          <w:sz w:val="24"/>
          <w:szCs w:val="24"/>
          <w:highlight w:val="cyan"/>
        </w:rPr>
        <w:t>[Effective July 1, 2021]</w:t>
      </w:r>
      <w:r w:rsidRPr="00FF3C98">
        <w:rPr>
          <w:rFonts w:ascii="Times New Roman" w:eastAsia="Times New Roman" w:hAnsi="Times New Roman" w:cs="Times New Roman"/>
          <w:sz w:val="24"/>
          <w:szCs w:val="24"/>
        </w:rPr>
        <w:t xml:space="preserve"> The second paragraph of said subsection (a) of said section 116A of said chapter 6, as so appearing, is hereby amended by striking out the first sentence. </w:t>
      </w:r>
    </w:p>
    <w:p w:rsidR="00FF3C98" w:rsidRPr="00FF3C98" w:rsidRDefault="00FF3C98" w:rsidP="00FF3C98">
      <w:pPr>
        <w:overflowPunct w:val="0"/>
        <w:autoSpaceDE w:val="0"/>
        <w:autoSpaceDN w:val="0"/>
        <w:adjustRightInd w:val="0"/>
        <w:spacing w:after="0" w:line="480" w:lineRule="auto"/>
        <w:jc w:val="both"/>
        <w:textAlignment w:val="baseline"/>
        <w:rPr>
          <w:rFonts w:ascii="Times New Roman" w:eastAsia="Times New Roman" w:hAnsi="Times New Roman" w:cs="Times New Roman"/>
          <w:sz w:val="24"/>
          <w:szCs w:val="24"/>
        </w:rPr>
      </w:pPr>
      <w:r w:rsidRPr="00FF3C98">
        <w:rPr>
          <w:rFonts w:ascii="Times New Roman" w:eastAsia="Times New Roman" w:hAnsi="Times New Roman" w:cs="Times New Roman"/>
          <w:b/>
          <w:color w:val="C00000"/>
          <w:sz w:val="24"/>
          <w:szCs w:val="24"/>
          <w:u w:val="single"/>
        </w:rPr>
        <w:lastRenderedPageBreak/>
        <w:t>SECTION 9.</w:t>
      </w:r>
      <w:r w:rsidRPr="00FF3C98">
        <w:rPr>
          <w:rFonts w:ascii="Times New Roman" w:eastAsia="Times New Roman" w:hAnsi="Times New Roman" w:cs="Times New Roman"/>
          <w:sz w:val="24"/>
          <w:szCs w:val="24"/>
        </w:rPr>
        <w:t>  </w:t>
      </w:r>
      <w:r w:rsidRPr="00FF3C98">
        <w:rPr>
          <w:rFonts w:ascii="Times New Roman" w:eastAsia="Times New Roman" w:hAnsi="Times New Roman" w:cs="Times New Roman"/>
          <w:b/>
          <w:color w:val="FF0000"/>
          <w:sz w:val="24"/>
          <w:szCs w:val="24"/>
          <w:highlight w:val="cyan"/>
        </w:rPr>
        <w:t>[Effective July 1, 2021]</w:t>
      </w:r>
      <w:r w:rsidRPr="00FF3C98">
        <w:rPr>
          <w:rFonts w:ascii="Times New Roman" w:eastAsia="Times New Roman" w:hAnsi="Times New Roman" w:cs="Times New Roman"/>
          <w:sz w:val="24"/>
          <w:szCs w:val="24"/>
        </w:rPr>
        <w:t xml:space="preserve"> Said section 116B of said chapter 6, as so appearing, is hereby further amended by striking out, in line 6, the words “police academies” and inserting in place thereof the following words</w:t>
      </w:r>
      <w:proofErr w:type="gramStart"/>
      <w:r w:rsidRPr="00FF3C98">
        <w:rPr>
          <w:rFonts w:ascii="Times New Roman" w:eastAsia="Times New Roman" w:hAnsi="Times New Roman" w:cs="Times New Roman"/>
          <w:sz w:val="24"/>
          <w:szCs w:val="24"/>
        </w:rPr>
        <w:t>:-</w:t>
      </w:r>
      <w:proofErr w:type="gramEnd"/>
      <w:r w:rsidRPr="00FF3C98">
        <w:rPr>
          <w:rFonts w:ascii="Times New Roman" w:eastAsia="Times New Roman" w:hAnsi="Times New Roman" w:cs="Times New Roman"/>
          <w:sz w:val="24"/>
          <w:szCs w:val="24"/>
        </w:rPr>
        <w:t xml:space="preserve"> police schools, academies and programs.</w:t>
      </w:r>
    </w:p>
    <w:p w:rsidR="00FF3C98" w:rsidRPr="00FF3C98" w:rsidRDefault="00FF3C98" w:rsidP="00FF3C98">
      <w:pPr>
        <w:overflowPunct w:val="0"/>
        <w:autoSpaceDE w:val="0"/>
        <w:autoSpaceDN w:val="0"/>
        <w:adjustRightInd w:val="0"/>
        <w:spacing w:after="0" w:line="480" w:lineRule="auto"/>
        <w:jc w:val="both"/>
        <w:textAlignment w:val="baseline"/>
        <w:rPr>
          <w:rFonts w:ascii="Times New Roman" w:eastAsia="Times New Roman" w:hAnsi="Times New Roman" w:cs="Times New Roman"/>
          <w:b/>
          <w:color w:val="C00000"/>
          <w:sz w:val="24"/>
          <w:szCs w:val="24"/>
          <w:u w:val="single"/>
        </w:rPr>
      </w:pPr>
    </w:p>
    <w:p w:rsidR="00FF3C98" w:rsidRPr="00FF3C98" w:rsidRDefault="00FF3C98" w:rsidP="00FF3C98">
      <w:pPr>
        <w:overflowPunct w:val="0"/>
        <w:autoSpaceDE w:val="0"/>
        <w:autoSpaceDN w:val="0"/>
        <w:adjustRightInd w:val="0"/>
        <w:spacing w:after="0" w:line="480" w:lineRule="auto"/>
        <w:jc w:val="both"/>
        <w:textAlignment w:val="baseline"/>
        <w:rPr>
          <w:rFonts w:ascii="Times New Roman" w:eastAsia="Times New Roman" w:hAnsi="Times New Roman" w:cs="Times New Roman"/>
          <w:sz w:val="24"/>
          <w:szCs w:val="24"/>
        </w:rPr>
      </w:pPr>
      <w:r w:rsidRPr="00FF3C98">
        <w:rPr>
          <w:rFonts w:ascii="Times New Roman" w:eastAsia="Times New Roman" w:hAnsi="Times New Roman" w:cs="Times New Roman"/>
          <w:b/>
          <w:color w:val="C00000"/>
          <w:sz w:val="24"/>
          <w:szCs w:val="24"/>
          <w:u w:val="single"/>
        </w:rPr>
        <w:t>SECTION 10</w:t>
      </w:r>
      <w:r w:rsidRPr="00FF3C98">
        <w:rPr>
          <w:rFonts w:ascii="Times New Roman" w:eastAsia="Times New Roman" w:hAnsi="Times New Roman" w:cs="Times New Roman"/>
          <w:sz w:val="24"/>
          <w:szCs w:val="24"/>
        </w:rPr>
        <w:t>.  </w:t>
      </w:r>
      <w:r w:rsidRPr="00FF3C98">
        <w:rPr>
          <w:rFonts w:ascii="Times New Roman" w:eastAsia="Times New Roman" w:hAnsi="Times New Roman" w:cs="Times New Roman"/>
          <w:b/>
          <w:sz w:val="24"/>
          <w:szCs w:val="24"/>
          <w:highlight w:val="yellow"/>
        </w:rPr>
        <w:t>[Technology Training in Police Academy</w:t>
      </w:r>
      <w:r w:rsidRPr="00FF3C98">
        <w:rPr>
          <w:rFonts w:ascii="Times New Roman" w:eastAsia="Times New Roman" w:hAnsi="Times New Roman" w:cs="Times New Roman"/>
          <w:sz w:val="24"/>
          <w:szCs w:val="24"/>
        </w:rPr>
        <w:t>]</w:t>
      </w:r>
    </w:p>
    <w:p w:rsidR="00FF3C98" w:rsidRPr="00FF3C98" w:rsidRDefault="00FF3C98" w:rsidP="00FF3C98">
      <w:pPr>
        <w:overflowPunct w:val="0"/>
        <w:autoSpaceDE w:val="0"/>
        <w:autoSpaceDN w:val="0"/>
        <w:adjustRightInd w:val="0"/>
        <w:spacing w:after="0" w:line="480" w:lineRule="auto"/>
        <w:jc w:val="both"/>
        <w:textAlignment w:val="baseline"/>
        <w:rPr>
          <w:rFonts w:ascii="Times New Roman" w:eastAsia="Times New Roman" w:hAnsi="Times New Roman" w:cs="Times New Roman"/>
          <w:b/>
          <w:sz w:val="24"/>
          <w:szCs w:val="24"/>
          <w:u w:val="single"/>
        </w:rPr>
      </w:pPr>
      <w:r w:rsidRPr="00FF3C98">
        <w:rPr>
          <w:rFonts w:ascii="Times New Roman" w:eastAsia="Times New Roman" w:hAnsi="Times New Roman" w:cs="Times New Roman"/>
          <w:b/>
          <w:sz w:val="24"/>
          <w:szCs w:val="24"/>
          <w:highlight w:val="yellow"/>
          <w:u w:val="single"/>
        </w:rPr>
        <w:t>Section 116C of said chapter 6, as so appearing, is hereby amended by striking out subsection (a) and inserting in place thereof the following subsection:-</w:t>
      </w:r>
    </w:p>
    <w:p w:rsidR="00FF3C98" w:rsidRPr="00FF3C98" w:rsidRDefault="00FF3C98" w:rsidP="00FF3C98">
      <w:pPr>
        <w:overflowPunct w:val="0"/>
        <w:autoSpaceDE w:val="0"/>
        <w:autoSpaceDN w:val="0"/>
        <w:adjustRightInd w:val="0"/>
        <w:spacing w:after="0" w:line="480" w:lineRule="auto"/>
        <w:jc w:val="both"/>
        <w:textAlignment w:val="baseline"/>
        <w:rPr>
          <w:rFonts w:ascii="Times New Roman" w:eastAsia="Times New Roman" w:hAnsi="Times New Roman" w:cs="Times New Roman"/>
          <w:b/>
          <w:sz w:val="24"/>
          <w:szCs w:val="24"/>
          <w:u w:val="single"/>
        </w:rPr>
      </w:pPr>
      <w:r w:rsidRPr="00FF3C98">
        <w:rPr>
          <w:rFonts w:ascii="Times New Roman" w:eastAsia="Times New Roman" w:hAnsi="Times New Roman" w:cs="Times New Roman"/>
          <w:sz w:val="24"/>
          <w:szCs w:val="24"/>
        </w:rPr>
        <w:t>(a)  </w:t>
      </w:r>
      <w:r w:rsidRPr="00FF3C98">
        <w:rPr>
          <w:rFonts w:ascii="Times New Roman" w:eastAsia="Times New Roman" w:hAnsi="Times New Roman" w:cs="Times New Roman"/>
          <w:b/>
          <w:color w:val="FF0000"/>
          <w:sz w:val="24"/>
          <w:szCs w:val="24"/>
          <w:u w:val="single"/>
        </w:rPr>
        <w:t xml:space="preserve">The municipal police training committee shall develop and establish within the </w:t>
      </w:r>
      <w:r w:rsidRPr="00882325">
        <w:rPr>
          <w:rFonts w:ascii="Times New Roman" w:eastAsia="Times New Roman" w:hAnsi="Times New Roman" w:cs="Times New Roman"/>
          <w:b/>
          <w:color w:val="000000" w:themeColor="text1"/>
          <w:sz w:val="24"/>
          <w:szCs w:val="24"/>
          <w:highlight w:val="cyan"/>
          <w:u w:val="single"/>
        </w:rPr>
        <w:t>recruit basic training curriculum</w:t>
      </w:r>
      <w:r w:rsidRPr="00882325">
        <w:rPr>
          <w:rFonts w:ascii="Times New Roman" w:eastAsia="Times New Roman" w:hAnsi="Times New Roman" w:cs="Times New Roman"/>
          <w:b/>
          <w:color w:val="000000" w:themeColor="text1"/>
          <w:sz w:val="24"/>
          <w:szCs w:val="24"/>
          <w:u w:val="single"/>
        </w:rPr>
        <w:t xml:space="preserve"> </w:t>
      </w:r>
      <w:r w:rsidRPr="00FF3C98">
        <w:rPr>
          <w:rFonts w:ascii="Times New Roman" w:eastAsia="Times New Roman" w:hAnsi="Times New Roman" w:cs="Times New Roman"/>
          <w:b/>
          <w:color w:val="FF0000"/>
          <w:sz w:val="24"/>
          <w:szCs w:val="24"/>
          <w:u w:val="single"/>
        </w:rPr>
        <w:t>a course for police training schools, academies and programs for the training of law enforcement officers in the commonwealth in law enforcement and related</w:t>
      </w:r>
      <w:r w:rsidRPr="00FF3C98">
        <w:rPr>
          <w:rFonts w:ascii="Times New Roman" w:eastAsia="Times New Roman" w:hAnsi="Times New Roman" w:cs="Times New Roman"/>
          <w:sz w:val="24"/>
          <w:szCs w:val="24"/>
        </w:rPr>
        <w:t xml:space="preserve"> </w:t>
      </w:r>
      <w:r w:rsidRPr="00882325">
        <w:rPr>
          <w:rFonts w:ascii="Times New Roman" w:eastAsia="Times New Roman" w:hAnsi="Times New Roman" w:cs="Times New Roman"/>
          <w:b/>
          <w:i/>
          <w:sz w:val="24"/>
          <w:szCs w:val="24"/>
          <w:highlight w:val="cyan"/>
          <w:u w:val="single"/>
        </w:rPr>
        <w:t>public safety technology</w:t>
      </w:r>
      <w:r w:rsidRPr="00FF3C98">
        <w:rPr>
          <w:rFonts w:ascii="Times New Roman" w:eastAsia="Times New Roman" w:hAnsi="Times New Roman" w:cs="Times New Roman"/>
          <w:b/>
          <w:sz w:val="24"/>
          <w:szCs w:val="24"/>
          <w:highlight w:val="yellow"/>
          <w:u w:val="single"/>
        </w:rPr>
        <w:t>. The course of instruction shall stress the use and application of technology to increase public safety.</w:t>
      </w:r>
    </w:p>
    <w:p w:rsidR="00FF3C98" w:rsidRPr="00FF3C98" w:rsidRDefault="00FF3C98" w:rsidP="00FF3C98">
      <w:pPr>
        <w:overflowPunct w:val="0"/>
        <w:autoSpaceDE w:val="0"/>
        <w:autoSpaceDN w:val="0"/>
        <w:adjustRightInd w:val="0"/>
        <w:spacing w:after="0" w:line="480" w:lineRule="auto"/>
        <w:jc w:val="both"/>
        <w:textAlignment w:val="baseline"/>
        <w:rPr>
          <w:rFonts w:ascii="Times New Roman" w:eastAsia="Times New Roman" w:hAnsi="Times New Roman" w:cs="Times New Roman"/>
          <w:sz w:val="24"/>
          <w:szCs w:val="24"/>
        </w:rPr>
      </w:pPr>
    </w:p>
    <w:p w:rsidR="00FF3C98" w:rsidRPr="00FF3C98" w:rsidRDefault="00FF3C98" w:rsidP="00FF3C98">
      <w:pPr>
        <w:overflowPunct w:val="0"/>
        <w:autoSpaceDE w:val="0"/>
        <w:autoSpaceDN w:val="0"/>
        <w:adjustRightInd w:val="0"/>
        <w:spacing w:after="0" w:line="480" w:lineRule="auto"/>
        <w:jc w:val="both"/>
        <w:textAlignment w:val="baseline"/>
        <w:rPr>
          <w:rFonts w:ascii="Times New Roman" w:eastAsia="Times New Roman" w:hAnsi="Times New Roman" w:cs="Times New Roman"/>
          <w:sz w:val="24"/>
          <w:szCs w:val="24"/>
        </w:rPr>
      </w:pPr>
      <w:r w:rsidRPr="00FF3C98">
        <w:rPr>
          <w:rFonts w:ascii="Times New Roman" w:eastAsia="Times New Roman" w:hAnsi="Times New Roman" w:cs="Times New Roman"/>
          <w:b/>
          <w:color w:val="C00000"/>
          <w:sz w:val="24"/>
          <w:szCs w:val="24"/>
          <w:u w:val="single"/>
        </w:rPr>
        <w:t>SECTION 11</w:t>
      </w:r>
      <w:r w:rsidRPr="00FF3C98">
        <w:rPr>
          <w:rFonts w:ascii="Times New Roman" w:eastAsia="Times New Roman" w:hAnsi="Times New Roman" w:cs="Times New Roman"/>
          <w:sz w:val="24"/>
          <w:szCs w:val="24"/>
        </w:rPr>
        <w:t xml:space="preserve">.  Said section 116C of said chapter 6, as so appearing, is hereby further amended by striking out, in lines 13 and 14, the words “, no later than January first, nineteen hundred and </w:t>
      </w:r>
    </w:p>
    <w:p w:rsidR="00FF3C98" w:rsidRPr="00FF3C98" w:rsidRDefault="00FF3C98" w:rsidP="00FF3C98">
      <w:pPr>
        <w:overflowPunct w:val="0"/>
        <w:autoSpaceDE w:val="0"/>
        <w:autoSpaceDN w:val="0"/>
        <w:adjustRightInd w:val="0"/>
        <w:spacing w:after="0" w:line="480" w:lineRule="auto"/>
        <w:jc w:val="both"/>
        <w:textAlignment w:val="baseline"/>
        <w:rPr>
          <w:rFonts w:ascii="Times New Roman" w:eastAsia="Times New Roman" w:hAnsi="Times New Roman" w:cs="Times New Roman"/>
          <w:sz w:val="24"/>
          <w:szCs w:val="24"/>
        </w:rPr>
      </w:pPr>
      <w:r w:rsidRPr="00FF3C98">
        <w:rPr>
          <w:rFonts w:ascii="Times New Roman" w:eastAsia="Times New Roman" w:hAnsi="Times New Roman" w:cs="Times New Roman"/>
          <w:b/>
          <w:color w:val="C00000"/>
          <w:sz w:val="24"/>
          <w:szCs w:val="24"/>
          <w:u w:val="single"/>
        </w:rPr>
        <w:t>SECTION 13.</w:t>
      </w:r>
      <w:r w:rsidRPr="00FF3C98">
        <w:rPr>
          <w:rFonts w:ascii="Times New Roman" w:eastAsia="Times New Roman" w:hAnsi="Times New Roman" w:cs="Times New Roman"/>
          <w:sz w:val="24"/>
          <w:szCs w:val="24"/>
        </w:rPr>
        <w:t>  Said section 116C of said chapter 6, as so appearing, is hereby further amended by striking out, in line 40, the words “one to six” and inserting in place thereof the following words:- 1 to 5.</w:t>
      </w:r>
    </w:p>
    <w:p w:rsidR="00FF3C98" w:rsidRPr="00FF3C98" w:rsidRDefault="00FF3C98" w:rsidP="00FF3C98">
      <w:pPr>
        <w:overflowPunct w:val="0"/>
        <w:autoSpaceDE w:val="0"/>
        <w:autoSpaceDN w:val="0"/>
        <w:adjustRightInd w:val="0"/>
        <w:spacing w:after="0" w:line="480" w:lineRule="auto"/>
        <w:jc w:val="both"/>
        <w:textAlignment w:val="baseline"/>
        <w:rPr>
          <w:rFonts w:ascii="Times New Roman" w:eastAsia="Times New Roman" w:hAnsi="Times New Roman" w:cs="Times New Roman"/>
          <w:sz w:val="24"/>
          <w:szCs w:val="24"/>
        </w:rPr>
      </w:pPr>
      <w:r w:rsidRPr="00FF3C98">
        <w:rPr>
          <w:rFonts w:ascii="Times New Roman" w:eastAsia="Times New Roman" w:hAnsi="Times New Roman" w:cs="Times New Roman"/>
          <w:b/>
          <w:color w:val="C00000"/>
          <w:sz w:val="24"/>
          <w:szCs w:val="24"/>
          <w:u w:val="single"/>
        </w:rPr>
        <w:t>SECTION 15</w:t>
      </w:r>
      <w:r w:rsidRPr="00FF3C98">
        <w:rPr>
          <w:rFonts w:ascii="Times New Roman" w:eastAsia="Times New Roman" w:hAnsi="Times New Roman" w:cs="Times New Roman"/>
          <w:sz w:val="24"/>
          <w:szCs w:val="24"/>
        </w:rPr>
        <w:t>.  Said section 116D of said chapter 6, as so appearing, is hereby further amended by striking out, in lines 6 and 7, the words “student officers’ course of study” and inserting in place thereof the following words:- recruit basic training curriculum.</w:t>
      </w:r>
    </w:p>
    <w:p w:rsidR="00FF3C98" w:rsidRPr="00FF3C98" w:rsidRDefault="00FF3C98" w:rsidP="00FF3C98">
      <w:pPr>
        <w:overflowPunct w:val="0"/>
        <w:autoSpaceDE w:val="0"/>
        <w:autoSpaceDN w:val="0"/>
        <w:adjustRightInd w:val="0"/>
        <w:spacing w:after="0" w:line="480" w:lineRule="auto"/>
        <w:jc w:val="both"/>
        <w:textAlignment w:val="baseline"/>
        <w:rPr>
          <w:rFonts w:ascii="Times New Roman" w:eastAsia="Times New Roman" w:hAnsi="Times New Roman" w:cs="Times New Roman"/>
          <w:sz w:val="24"/>
          <w:szCs w:val="24"/>
        </w:rPr>
      </w:pPr>
    </w:p>
    <w:p w:rsidR="00FF3C98" w:rsidRPr="00FF3C98" w:rsidRDefault="00FF3C98" w:rsidP="00FF3C98">
      <w:pPr>
        <w:overflowPunct w:val="0"/>
        <w:autoSpaceDE w:val="0"/>
        <w:autoSpaceDN w:val="0"/>
        <w:adjustRightInd w:val="0"/>
        <w:spacing w:after="0" w:line="480" w:lineRule="auto"/>
        <w:jc w:val="both"/>
        <w:textAlignment w:val="baseline"/>
        <w:rPr>
          <w:rFonts w:ascii="Times New Roman" w:eastAsia="Times New Roman" w:hAnsi="Times New Roman" w:cs="Times New Roman"/>
          <w:sz w:val="24"/>
          <w:szCs w:val="24"/>
        </w:rPr>
      </w:pPr>
      <w:r w:rsidRPr="00FF3C98">
        <w:rPr>
          <w:rFonts w:ascii="Times New Roman" w:eastAsia="Times New Roman" w:hAnsi="Times New Roman" w:cs="Times New Roman"/>
          <w:b/>
          <w:color w:val="C00000"/>
          <w:sz w:val="24"/>
          <w:szCs w:val="24"/>
          <w:u w:val="single"/>
        </w:rPr>
        <w:lastRenderedPageBreak/>
        <w:t>SECTION 16</w:t>
      </w:r>
      <w:r w:rsidRPr="00FF3C98">
        <w:rPr>
          <w:rFonts w:ascii="Times New Roman" w:eastAsia="Times New Roman" w:hAnsi="Times New Roman" w:cs="Times New Roman"/>
          <w:color w:val="C00000"/>
          <w:sz w:val="24"/>
          <w:szCs w:val="24"/>
        </w:rPr>
        <w:t>.</w:t>
      </w:r>
      <w:r w:rsidRPr="00FF3C98">
        <w:rPr>
          <w:rFonts w:ascii="Times New Roman" w:eastAsia="Times New Roman" w:hAnsi="Times New Roman" w:cs="Times New Roman"/>
          <w:sz w:val="24"/>
          <w:szCs w:val="24"/>
        </w:rPr>
        <w:t>  </w:t>
      </w:r>
      <w:r w:rsidRPr="00FF3C98">
        <w:rPr>
          <w:rFonts w:ascii="Times New Roman" w:eastAsia="Times New Roman" w:hAnsi="Times New Roman" w:cs="Times New Roman"/>
          <w:b/>
          <w:sz w:val="24"/>
          <w:szCs w:val="24"/>
          <w:highlight w:val="yellow"/>
          <w:u w:val="single"/>
        </w:rPr>
        <w:t>Section 116E of said chapter 6, as so appearing, is hereby amended by striking out subsection (a) and inserting in place thereof the following subsection</w:t>
      </w:r>
      <w:r w:rsidRPr="00FF3C98">
        <w:rPr>
          <w:rFonts w:ascii="Times New Roman" w:eastAsia="Times New Roman" w:hAnsi="Times New Roman" w:cs="Times New Roman"/>
          <w:sz w:val="24"/>
          <w:szCs w:val="24"/>
        </w:rPr>
        <w:t>:-</w:t>
      </w:r>
    </w:p>
    <w:p w:rsidR="00FF3C98" w:rsidRPr="00FF3C98" w:rsidRDefault="00FF3C98" w:rsidP="00FF3C98">
      <w:pPr>
        <w:overflowPunct w:val="0"/>
        <w:autoSpaceDE w:val="0"/>
        <w:autoSpaceDN w:val="0"/>
        <w:adjustRightInd w:val="0"/>
        <w:spacing w:after="0" w:line="480" w:lineRule="auto"/>
        <w:jc w:val="both"/>
        <w:textAlignment w:val="baseline"/>
        <w:rPr>
          <w:rFonts w:ascii="Times New Roman" w:eastAsia="Times New Roman" w:hAnsi="Times New Roman" w:cs="Times New Roman"/>
          <w:sz w:val="24"/>
          <w:szCs w:val="24"/>
        </w:rPr>
      </w:pPr>
      <w:r w:rsidRPr="00FF3C98">
        <w:rPr>
          <w:rFonts w:ascii="Times New Roman" w:eastAsia="Times New Roman" w:hAnsi="Times New Roman" w:cs="Times New Roman"/>
          <w:sz w:val="24"/>
          <w:szCs w:val="24"/>
        </w:rPr>
        <w:t xml:space="preserve">(a)  The municipal police training committee shall develop and establish within the recruit basic training curriculum a course for police training schools, academies and programs for the training of law enforcement officers in </w:t>
      </w:r>
      <w:r w:rsidRPr="00FF3C98">
        <w:rPr>
          <w:rFonts w:ascii="Times New Roman" w:eastAsia="Times New Roman" w:hAnsi="Times New Roman" w:cs="Times New Roman"/>
          <w:b/>
          <w:color w:val="FF0000"/>
          <w:sz w:val="24"/>
          <w:szCs w:val="24"/>
          <w:highlight w:val="yellow"/>
          <w:u w:val="single"/>
        </w:rPr>
        <w:t>bicycle safety enforcement</w:t>
      </w:r>
      <w:r w:rsidRPr="00FF3C98">
        <w:rPr>
          <w:rFonts w:ascii="Times New Roman" w:eastAsia="Times New Roman" w:hAnsi="Times New Roman" w:cs="Times New Roman"/>
          <w:sz w:val="24"/>
          <w:szCs w:val="24"/>
        </w:rPr>
        <w:t xml:space="preserve"> and develop guidelines for traffic enforcement for bicyclist safety. </w:t>
      </w:r>
    </w:p>
    <w:p w:rsidR="00FF3C98" w:rsidRPr="00FF3C98" w:rsidRDefault="00FF3C98" w:rsidP="00FF3C98">
      <w:pPr>
        <w:overflowPunct w:val="0"/>
        <w:autoSpaceDE w:val="0"/>
        <w:autoSpaceDN w:val="0"/>
        <w:adjustRightInd w:val="0"/>
        <w:spacing w:after="0" w:line="480" w:lineRule="auto"/>
        <w:jc w:val="both"/>
        <w:textAlignment w:val="baseline"/>
        <w:rPr>
          <w:rFonts w:ascii="Times New Roman" w:eastAsia="Times New Roman" w:hAnsi="Times New Roman" w:cs="Times New Roman"/>
          <w:b/>
          <w:color w:val="C00000"/>
          <w:sz w:val="24"/>
          <w:szCs w:val="24"/>
          <w:u w:val="single"/>
        </w:rPr>
      </w:pPr>
    </w:p>
    <w:p w:rsidR="008A523C" w:rsidRPr="00FF3C98" w:rsidRDefault="00FF3C98" w:rsidP="008A523C">
      <w:pPr>
        <w:overflowPunct w:val="0"/>
        <w:autoSpaceDE w:val="0"/>
        <w:autoSpaceDN w:val="0"/>
        <w:adjustRightInd w:val="0"/>
        <w:spacing w:after="0" w:line="480" w:lineRule="auto"/>
        <w:jc w:val="both"/>
        <w:textAlignment w:val="baseline"/>
        <w:rPr>
          <w:rFonts w:ascii="Times New Roman" w:eastAsia="Times New Roman" w:hAnsi="Times New Roman" w:cs="Times New Roman"/>
          <w:sz w:val="24"/>
          <w:szCs w:val="24"/>
        </w:rPr>
      </w:pPr>
      <w:r w:rsidRPr="00FF3C98">
        <w:rPr>
          <w:rFonts w:ascii="Times New Roman" w:eastAsia="Times New Roman" w:hAnsi="Times New Roman" w:cs="Times New Roman"/>
          <w:b/>
          <w:color w:val="C00000"/>
          <w:sz w:val="24"/>
          <w:szCs w:val="24"/>
          <w:u w:val="single"/>
        </w:rPr>
        <w:t>SECTION 18</w:t>
      </w:r>
      <w:r w:rsidRPr="00FF3C98">
        <w:rPr>
          <w:rFonts w:ascii="Times New Roman" w:eastAsia="Times New Roman" w:hAnsi="Times New Roman" w:cs="Times New Roman"/>
          <w:color w:val="C00000"/>
          <w:sz w:val="24"/>
          <w:szCs w:val="24"/>
        </w:rPr>
        <w:t>.</w:t>
      </w:r>
      <w:r w:rsidRPr="00FF3C98">
        <w:rPr>
          <w:rFonts w:ascii="Times New Roman" w:eastAsia="Times New Roman" w:hAnsi="Times New Roman" w:cs="Times New Roman"/>
          <w:sz w:val="24"/>
          <w:szCs w:val="24"/>
        </w:rPr>
        <w:t>  </w:t>
      </w:r>
      <w:r w:rsidRPr="00FF3C98">
        <w:rPr>
          <w:rFonts w:ascii="Times New Roman" w:eastAsia="Times New Roman" w:hAnsi="Times New Roman" w:cs="Times New Roman"/>
          <w:b/>
          <w:color w:val="FF0000"/>
          <w:sz w:val="24"/>
          <w:szCs w:val="24"/>
          <w:highlight w:val="cyan"/>
        </w:rPr>
        <w:t>[Effective July 1, 2021]</w:t>
      </w:r>
      <w:r w:rsidRPr="00FF3C98">
        <w:rPr>
          <w:rFonts w:ascii="Times New Roman" w:eastAsia="Times New Roman" w:hAnsi="Times New Roman" w:cs="Times New Roman"/>
          <w:sz w:val="24"/>
          <w:szCs w:val="24"/>
        </w:rPr>
        <w:t xml:space="preserve"> [</w:t>
      </w:r>
      <w:r w:rsidRPr="00FF3C98">
        <w:rPr>
          <w:rFonts w:ascii="Times New Roman" w:eastAsia="Times New Roman" w:hAnsi="Times New Roman" w:cs="Times New Roman"/>
          <w:b/>
          <w:sz w:val="24"/>
          <w:szCs w:val="24"/>
          <w:highlight w:val="yellow"/>
        </w:rPr>
        <w:t>Bias-free Policing</w:t>
      </w:r>
      <w:r w:rsidRPr="00FF3C98">
        <w:rPr>
          <w:rFonts w:ascii="Times New Roman" w:eastAsia="Times New Roman" w:hAnsi="Times New Roman" w:cs="Times New Roman"/>
          <w:sz w:val="24"/>
          <w:szCs w:val="24"/>
        </w:rPr>
        <w:t>]</w:t>
      </w:r>
      <w:r w:rsidR="008A523C" w:rsidRPr="008A523C">
        <w:rPr>
          <w:rFonts w:ascii="Times New Roman" w:eastAsia="Times New Roman" w:hAnsi="Times New Roman" w:cs="Times New Roman"/>
          <w:sz w:val="24"/>
          <w:szCs w:val="24"/>
        </w:rPr>
        <w:t xml:space="preserve"> </w:t>
      </w:r>
      <w:r w:rsidR="008A523C">
        <w:rPr>
          <w:rFonts w:ascii="Times New Roman" w:eastAsia="Times New Roman" w:hAnsi="Times New Roman" w:cs="Times New Roman"/>
          <w:sz w:val="24"/>
          <w:szCs w:val="24"/>
        </w:rPr>
        <w:t>[</w:t>
      </w:r>
      <w:r w:rsidR="008A523C" w:rsidRPr="008A523C">
        <w:rPr>
          <w:rFonts w:ascii="Times New Roman" w:eastAsia="Times New Roman" w:hAnsi="Times New Roman" w:cs="Times New Roman"/>
          <w:b/>
          <w:sz w:val="24"/>
          <w:szCs w:val="24"/>
          <w:highlight w:val="yellow"/>
        </w:rPr>
        <w:t xml:space="preserve">Definition first introduced in 2018 in the </w:t>
      </w:r>
      <w:r w:rsidR="008A523C" w:rsidRPr="00AE3FC5">
        <w:rPr>
          <w:rFonts w:ascii="Times New Roman" w:eastAsia="Times New Roman" w:hAnsi="Times New Roman" w:cs="Times New Roman"/>
          <w:b/>
          <w:i/>
          <w:color w:val="FF0000"/>
          <w:sz w:val="24"/>
          <w:szCs w:val="24"/>
          <w:highlight w:val="yellow"/>
          <w:u w:val="single"/>
        </w:rPr>
        <w:t>Criminal Justice Reform Act</w:t>
      </w:r>
      <w:r w:rsidR="008A523C">
        <w:rPr>
          <w:rFonts w:ascii="Times New Roman" w:eastAsia="Times New Roman" w:hAnsi="Times New Roman" w:cs="Times New Roman"/>
          <w:sz w:val="24"/>
          <w:szCs w:val="24"/>
        </w:rPr>
        <w:t>]</w:t>
      </w:r>
    </w:p>
    <w:p w:rsidR="00A41FC2" w:rsidRDefault="00FF3C98" w:rsidP="008A523C">
      <w:pPr>
        <w:overflowPunct w:val="0"/>
        <w:autoSpaceDE w:val="0"/>
        <w:autoSpaceDN w:val="0"/>
        <w:adjustRightInd w:val="0"/>
        <w:spacing w:after="0" w:line="480" w:lineRule="auto"/>
        <w:jc w:val="both"/>
        <w:textAlignment w:val="baseline"/>
        <w:rPr>
          <w:rFonts w:ascii="Times New Roman" w:eastAsia="Times New Roman" w:hAnsi="Times New Roman" w:cs="Times New Roman"/>
          <w:b/>
          <w:sz w:val="24"/>
          <w:szCs w:val="24"/>
          <w:u w:val="single"/>
        </w:rPr>
      </w:pPr>
      <w:r w:rsidRPr="00FF3C98">
        <w:rPr>
          <w:rFonts w:ascii="Times New Roman" w:eastAsia="Times New Roman" w:hAnsi="Times New Roman" w:cs="Times New Roman"/>
          <w:sz w:val="24"/>
          <w:szCs w:val="24"/>
        </w:rPr>
        <w:t>Section 116G of said chapter 6, as so appearing, is hereby amended by striking out subsection (a) and inserting in place thereof the following subsection</w:t>
      </w:r>
      <w:proofErr w:type="gramStart"/>
      <w:r w:rsidRPr="00FF3C98">
        <w:rPr>
          <w:rFonts w:ascii="Times New Roman" w:eastAsia="Times New Roman" w:hAnsi="Times New Roman" w:cs="Times New Roman"/>
          <w:sz w:val="24"/>
          <w:szCs w:val="24"/>
        </w:rPr>
        <w:t>:-</w:t>
      </w:r>
      <w:proofErr w:type="gramEnd"/>
      <w:r w:rsidR="00A41FC2">
        <w:rPr>
          <w:rFonts w:ascii="Times New Roman" w:eastAsia="Times New Roman" w:hAnsi="Times New Roman" w:cs="Times New Roman"/>
          <w:sz w:val="24"/>
          <w:szCs w:val="24"/>
        </w:rPr>
        <w:t xml:space="preserve"> </w:t>
      </w:r>
      <w:r w:rsidRPr="00A41FC2">
        <w:rPr>
          <w:rFonts w:ascii="Times New Roman" w:eastAsia="Times New Roman" w:hAnsi="Times New Roman" w:cs="Times New Roman"/>
          <w:sz w:val="24"/>
          <w:szCs w:val="24"/>
        </w:rPr>
        <w:t>As used in this section, “</w:t>
      </w:r>
      <w:r w:rsidRPr="00A41FC2">
        <w:rPr>
          <w:rFonts w:ascii="Times New Roman" w:eastAsia="Times New Roman" w:hAnsi="Times New Roman" w:cs="Times New Roman"/>
          <w:b/>
          <w:i/>
          <w:sz w:val="24"/>
          <w:szCs w:val="24"/>
        </w:rPr>
        <w:t>bias-free policing</w:t>
      </w:r>
      <w:r w:rsidRPr="00A41FC2">
        <w:rPr>
          <w:rFonts w:ascii="Times New Roman" w:eastAsia="Times New Roman" w:hAnsi="Times New Roman" w:cs="Times New Roman"/>
          <w:sz w:val="24"/>
          <w:szCs w:val="24"/>
        </w:rPr>
        <w:t xml:space="preserve">” </w:t>
      </w:r>
      <w:r w:rsidRPr="00A41FC2">
        <w:rPr>
          <w:rFonts w:ascii="Times New Roman" w:eastAsia="Times New Roman" w:hAnsi="Times New Roman" w:cs="Times New Roman"/>
          <w:b/>
          <w:sz w:val="24"/>
          <w:szCs w:val="24"/>
          <w:highlight w:val="yellow"/>
          <w:u w:val="single"/>
        </w:rPr>
        <w:t>shall have the same meaning as defined in section 1 of chapter 6E.</w:t>
      </w:r>
      <w:r w:rsidRPr="00A41FC2">
        <w:rPr>
          <w:rFonts w:ascii="Times New Roman" w:eastAsia="Times New Roman" w:hAnsi="Times New Roman" w:cs="Times New Roman"/>
          <w:b/>
          <w:sz w:val="24"/>
          <w:szCs w:val="24"/>
          <w:u w:val="single"/>
        </w:rPr>
        <w:t xml:space="preserve"> </w:t>
      </w:r>
      <w:r w:rsidR="008A523C">
        <w:rPr>
          <w:rFonts w:ascii="Times New Roman" w:eastAsia="Times New Roman" w:hAnsi="Times New Roman" w:cs="Times New Roman"/>
          <w:b/>
          <w:sz w:val="24"/>
          <w:szCs w:val="24"/>
          <w:u w:val="single"/>
        </w:rPr>
        <w:t>(</w:t>
      </w:r>
      <w:r w:rsidR="00542BD6">
        <w:rPr>
          <w:rFonts w:ascii="Times New Roman" w:eastAsia="Times New Roman" w:hAnsi="Times New Roman" w:cs="Times New Roman"/>
          <w:b/>
          <w:sz w:val="24"/>
          <w:szCs w:val="24"/>
          <w:u w:val="single"/>
        </w:rPr>
        <w:t>See page 35</w:t>
      </w:r>
      <w:r w:rsidR="008A523C">
        <w:rPr>
          <w:rFonts w:ascii="Times New Roman" w:eastAsia="Times New Roman" w:hAnsi="Times New Roman" w:cs="Times New Roman"/>
          <w:b/>
          <w:sz w:val="24"/>
          <w:szCs w:val="24"/>
          <w:u w:val="single"/>
        </w:rPr>
        <w:t>)</w:t>
      </w:r>
    </w:p>
    <w:p w:rsidR="005C69FC" w:rsidRDefault="005C69FC" w:rsidP="00FF3C98">
      <w:pPr>
        <w:overflowPunct w:val="0"/>
        <w:autoSpaceDE w:val="0"/>
        <w:autoSpaceDN w:val="0"/>
        <w:adjustRightInd w:val="0"/>
        <w:spacing w:after="0" w:line="480" w:lineRule="auto"/>
        <w:jc w:val="both"/>
        <w:textAlignment w:val="baseline"/>
        <w:rPr>
          <w:rFonts w:ascii="Times New Roman" w:eastAsia="Times New Roman" w:hAnsi="Times New Roman" w:cs="Times New Roman"/>
          <w:b/>
          <w:color w:val="C00000"/>
          <w:sz w:val="24"/>
          <w:szCs w:val="24"/>
          <w:u w:val="single"/>
        </w:rPr>
      </w:pPr>
    </w:p>
    <w:p w:rsidR="00FF3C98" w:rsidRPr="001276C1" w:rsidRDefault="00FF3C98" w:rsidP="00FF3C98">
      <w:pPr>
        <w:overflowPunct w:val="0"/>
        <w:autoSpaceDE w:val="0"/>
        <w:autoSpaceDN w:val="0"/>
        <w:adjustRightInd w:val="0"/>
        <w:spacing w:after="0" w:line="480" w:lineRule="auto"/>
        <w:jc w:val="both"/>
        <w:textAlignment w:val="baseline"/>
        <w:rPr>
          <w:rFonts w:ascii="Times New Roman" w:eastAsia="Times New Roman" w:hAnsi="Times New Roman" w:cs="Times New Roman"/>
          <w:sz w:val="24"/>
          <w:szCs w:val="24"/>
        </w:rPr>
      </w:pPr>
      <w:r w:rsidRPr="00FF3C98">
        <w:rPr>
          <w:rFonts w:ascii="Times New Roman" w:eastAsia="Times New Roman" w:hAnsi="Times New Roman" w:cs="Times New Roman"/>
          <w:b/>
          <w:color w:val="C00000"/>
          <w:sz w:val="24"/>
          <w:szCs w:val="24"/>
          <w:u w:val="single"/>
        </w:rPr>
        <w:t>SECTION 21</w:t>
      </w:r>
      <w:r w:rsidRPr="00FF3C98">
        <w:rPr>
          <w:rFonts w:ascii="Times New Roman" w:eastAsia="Times New Roman" w:hAnsi="Times New Roman" w:cs="Times New Roman"/>
          <w:sz w:val="24"/>
          <w:szCs w:val="24"/>
        </w:rPr>
        <w:t xml:space="preserve">.  Said section 116G of said chapter 6, as so appearing, is hereby further amended by inserting after the word “enforcement”, in line 9, the </w:t>
      </w:r>
      <w:r w:rsidR="001276C1">
        <w:rPr>
          <w:rFonts w:ascii="Times New Roman" w:eastAsia="Times New Roman" w:hAnsi="Times New Roman" w:cs="Times New Roman"/>
          <w:sz w:val="24"/>
          <w:szCs w:val="24"/>
        </w:rPr>
        <w:t>following words:- officers and.</w:t>
      </w:r>
    </w:p>
    <w:p w:rsidR="00FF3C98" w:rsidRPr="00FF3C98" w:rsidRDefault="00FF3C98" w:rsidP="00FF3C98">
      <w:pPr>
        <w:overflowPunct w:val="0"/>
        <w:autoSpaceDE w:val="0"/>
        <w:autoSpaceDN w:val="0"/>
        <w:adjustRightInd w:val="0"/>
        <w:spacing w:after="0" w:line="480" w:lineRule="auto"/>
        <w:jc w:val="both"/>
        <w:textAlignment w:val="baseline"/>
        <w:rPr>
          <w:rFonts w:ascii="Times New Roman" w:eastAsia="Times New Roman" w:hAnsi="Times New Roman" w:cs="Times New Roman"/>
          <w:sz w:val="24"/>
          <w:szCs w:val="24"/>
        </w:rPr>
      </w:pPr>
      <w:r w:rsidRPr="00FF3C98">
        <w:rPr>
          <w:rFonts w:ascii="Times New Roman" w:eastAsia="Times New Roman" w:hAnsi="Times New Roman" w:cs="Times New Roman"/>
          <w:b/>
          <w:color w:val="C00000"/>
          <w:sz w:val="24"/>
          <w:szCs w:val="24"/>
          <w:u w:val="single"/>
        </w:rPr>
        <w:t>SECTION 22</w:t>
      </w:r>
      <w:r w:rsidRPr="00FF3C98">
        <w:rPr>
          <w:rFonts w:ascii="Times New Roman" w:eastAsia="Times New Roman" w:hAnsi="Times New Roman" w:cs="Times New Roman"/>
          <w:sz w:val="24"/>
          <w:szCs w:val="24"/>
        </w:rPr>
        <w:t>.  [</w:t>
      </w:r>
      <w:r w:rsidRPr="00FF3C98">
        <w:rPr>
          <w:rFonts w:ascii="Times New Roman" w:eastAsia="Times New Roman" w:hAnsi="Times New Roman" w:cs="Times New Roman"/>
          <w:b/>
          <w:sz w:val="24"/>
          <w:szCs w:val="24"/>
          <w:highlight w:val="yellow"/>
          <w:u w:val="single"/>
        </w:rPr>
        <w:t>In-Servi</w:t>
      </w:r>
      <w:r w:rsidR="00964B7C">
        <w:rPr>
          <w:rFonts w:ascii="Times New Roman" w:eastAsia="Times New Roman" w:hAnsi="Times New Roman" w:cs="Times New Roman"/>
          <w:b/>
          <w:sz w:val="24"/>
          <w:szCs w:val="24"/>
          <w:highlight w:val="yellow"/>
          <w:u w:val="single"/>
        </w:rPr>
        <w:t>ce Training Program Topics</w:t>
      </w:r>
      <w:r w:rsidRPr="00FF3C98">
        <w:rPr>
          <w:rFonts w:ascii="Times New Roman" w:eastAsia="Times New Roman" w:hAnsi="Times New Roman" w:cs="Times New Roman"/>
          <w:sz w:val="24"/>
          <w:szCs w:val="24"/>
        </w:rPr>
        <w:t xml:space="preserve">] </w:t>
      </w:r>
    </w:p>
    <w:p w:rsidR="00FF3C98" w:rsidRPr="00FF3C98" w:rsidRDefault="00FF3C98" w:rsidP="00FF3C98">
      <w:pPr>
        <w:overflowPunct w:val="0"/>
        <w:autoSpaceDE w:val="0"/>
        <w:autoSpaceDN w:val="0"/>
        <w:adjustRightInd w:val="0"/>
        <w:spacing w:after="0" w:line="480" w:lineRule="auto"/>
        <w:jc w:val="both"/>
        <w:textAlignment w:val="baseline"/>
        <w:rPr>
          <w:rFonts w:ascii="Times New Roman" w:eastAsia="Times New Roman" w:hAnsi="Times New Roman" w:cs="Times New Roman"/>
          <w:sz w:val="24"/>
          <w:szCs w:val="24"/>
        </w:rPr>
      </w:pPr>
      <w:r w:rsidRPr="00FF3C98">
        <w:rPr>
          <w:rFonts w:ascii="Times New Roman" w:eastAsia="Times New Roman" w:hAnsi="Times New Roman" w:cs="Times New Roman"/>
          <w:sz w:val="24"/>
          <w:szCs w:val="24"/>
        </w:rPr>
        <w:t>Subsection (b) of section 116G of said chapter 6, as so appearing, is hereby amended by striking out clauses (ii) and (iii) and inserting in place thereof the following 4 clauses:-</w:t>
      </w:r>
    </w:p>
    <w:p w:rsidR="00964B7C" w:rsidRDefault="00964B7C" w:rsidP="008A523C">
      <w:pPr>
        <w:shd w:val="clear" w:color="auto" w:fill="FFFFFF"/>
        <w:spacing w:after="0" w:line="240" w:lineRule="auto"/>
        <w:ind w:left="720"/>
        <w:rPr>
          <w:rFonts w:ascii="Times New Roman" w:eastAsia="Times New Roman" w:hAnsi="Times New Roman" w:cs="Times New Roman"/>
          <w:b/>
          <w:sz w:val="24"/>
          <w:szCs w:val="24"/>
          <w:u w:val="single"/>
        </w:rPr>
      </w:pPr>
      <w:r w:rsidRPr="00964B7C">
        <w:rPr>
          <w:rFonts w:ascii="Times New Roman" w:eastAsia="Times New Roman" w:hAnsi="Times New Roman" w:cs="Times New Roman"/>
          <w:b/>
          <w:sz w:val="24"/>
          <w:szCs w:val="24"/>
          <w:highlight w:val="yellow"/>
          <w:u w:val="single"/>
        </w:rPr>
        <w:t>Existing Language</w:t>
      </w:r>
      <w:r>
        <w:rPr>
          <w:rFonts w:ascii="Times New Roman" w:eastAsia="Times New Roman" w:hAnsi="Times New Roman" w:cs="Times New Roman"/>
          <w:b/>
          <w:sz w:val="24"/>
          <w:szCs w:val="24"/>
          <w:u w:val="single"/>
        </w:rPr>
        <w:t xml:space="preserve"> f</w:t>
      </w:r>
      <w:r w:rsidR="008A523C" w:rsidRPr="008A523C">
        <w:rPr>
          <w:rFonts w:ascii="Times New Roman" w:eastAsia="Times New Roman" w:hAnsi="Times New Roman" w:cs="Times New Roman"/>
          <w:b/>
          <w:sz w:val="24"/>
          <w:szCs w:val="24"/>
          <w:u w:val="single"/>
        </w:rPr>
        <w:t>rom the CJRA</w:t>
      </w:r>
      <w:r w:rsidR="008A523C">
        <w:rPr>
          <w:rFonts w:ascii="Times New Roman" w:eastAsia="Times New Roman" w:hAnsi="Times New Roman" w:cs="Times New Roman"/>
          <w:b/>
          <w:sz w:val="24"/>
          <w:szCs w:val="24"/>
          <w:u w:val="single"/>
        </w:rPr>
        <w:t xml:space="preserve"> - 2018</w:t>
      </w:r>
      <w:r w:rsidR="008A523C" w:rsidRPr="008A523C">
        <w:rPr>
          <w:rFonts w:ascii="Times New Roman" w:eastAsia="Times New Roman" w:hAnsi="Times New Roman" w:cs="Times New Roman"/>
          <w:b/>
          <w:sz w:val="24"/>
          <w:szCs w:val="24"/>
          <w:u w:val="single"/>
        </w:rPr>
        <w:t xml:space="preserve">: </w:t>
      </w:r>
      <w:r w:rsidR="008A523C">
        <w:rPr>
          <w:rFonts w:ascii="Times New Roman" w:eastAsia="Times New Roman" w:hAnsi="Times New Roman" w:cs="Times New Roman"/>
          <w:b/>
          <w:sz w:val="24"/>
          <w:szCs w:val="24"/>
          <w:u w:val="single"/>
        </w:rPr>
        <w:t xml:space="preserve"> </w:t>
      </w:r>
    </w:p>
    <w:p w:rsidR="00964B7C" w:rsidRDefault="00964B7C" w:rsidP="008A523C">
      <w:pPr>
        <w:shd w:val="clear" w:color="auto" w:fill="FFFFFF"/>
        <w:spacing w:after="0" w:line="240" w:lineRule="auto"/>
        <w:ind w:left="720"/>
        <w:rPr>
          <w:rFonts w:ascii="Times New Roman" w:eastAsia="Times New Roman" w:hAnsi="Times New Roman" w:cs="Times New Roman"/>
          <w:b/>
          <w:sz w:val="24"/>
          <w:szCs w:val="24"/>
          <w:u w:val="single"/>
        </w:rPr>
      </w:pPr>
    </w:p>
    <w:p w:rsidR="00964B7C" w:rsidRPr="00964B7C" w:rsidRDefault="00964B7C" w:rsidP="00964B7C">
      <w:pPr>
        <w:shd w:val="clear" w:color="auto" w:fill="FFFFFF"/>
        <w:spacing w:after="0" w:line="240" w:lineRule="auto"/>
        <w:ind w:left="720"/>
        <w:rPr>
          <w:rFonts w:ascii="Times New Roman" w:eastAsia="Times New Roman" w:hAnsi="Times New Roman" w:cs="Times New Roman"/>
          <w:color w:val="222222"/>
          <w:sz w:val="24"/>
          <w:szCs w:val="24"/>
        </w:rPr>
      </w:pPr>
      <w:r w:rsidRPr="00964B7C">
        <w:rPr>
          <w:rFonts w:ascii="Times New Roman" w:eastAsia="Times New Roman" w:hAnsi="Times New Roman" w:cs="Times New Roman"/>
          <w:color w:val="222222"/>
          <w:sz w:val="24"/>
          <w:szCs w:val="24"/>
        </w:rPr>
        <w:t>(</w:t>
      </w:r>
      <w:r w:rsidRPr="00964B7C">
        <w:rPr>
          <w:rFonts w:ascii="Times New Roman" w:eastAsia="Times New Roman" w:hAnsi="Times New Roman" w:cs="Times New Roman"/>
          <w:b/>
          <w:color w:val="FF0000"/>
          <w:sz w:val="24"/>
          <w:szCs w:val="24"/>
        </w:rPr>
        <w:t>b</w:t>
      </w:r>
      <w:r w:rsidRPr="00964B7C">
        <w:rPr>
          <w:rFonts w:ascii="Times New Roman" w:eastAsia="Times New Roman" w:hAnsi="Times New Roman" w:cs="Times New Roman"/>
          <w:color w:val="222222"/>
          <w:sz w:val="24"/>
          <w:szCs w:val="24"/>
        </w:rPr>
        <w:t xml:space="preserve">) </w:t>
      </w:r>
      <w:r w:rsidRPr="00964B7C">
        <w:rPr>
          <w:rFonts w:ascii="Times New Roman" w:eastAsia="Times New Roman" w:hAnsi="Times New Roman" w:cs="Times New Roman"/>
          <w:b/>
          <w:color w:val="222222"/>
          <w:sz w:val="24"/>
          <w:szCs w:val="24"/>
          <w:highlight w:val="yellow"/>
        </w:rPr>
        <w:t xml:space="preserve">The </w:t>
      </w:r>
      <w:r w:rsidRPr="00964B7C">
        <w:rPr>
          <w:rFonts w:ascii="Times New Roman" w:eastAsia="Times New Roman" w:hAnsi="Times New Roman" w:cs="Times New Roman"/>
          <w:b/>
          <w:color w:val="222222"/>
          <w:sz w:val="24"/>
          <w:szCs w:val="24"/>
          <w:highlight w:val="cyan"/>
          <w:u w:val="single"/>
        </w:rPr>
        <w:t>municipal police training committee</w:t>
      </w:r>
      <w:r w:rsidRPr="00964B7C">
        <w:rPr>
          <w:rFonts w:ascii="Times New Roman" w:eastAsia="Times New Roman" w:hAnsi="Times New Roman" w:cs="Times New Roman"/>
          <w:b/>
          <w:color w:val="222222"/>
          <w:sz w:val="24"/>
          <w:szCs w:val="24"/>
          <w:highlight w:val="yellow"/>
        </w:rPr>
        <w:t xml:space="preserve">, in consultation with the executive office of public safety and security, shall establish and develop an </w:t>
      </w:r>
      <w:r w:rsidRPr="00964B7C">
        <w:rPr>
          <w:rFonts w:ascii="Times New Roman" w:eastAsia="Times New Roman" w:hAnsi="Times New Roman" w:cs="Times New Roman"/>
          <w:b/>
          <w:color w:val="FF0000"/>
          <w:sz w:val="24"/>
          <w:szCs w:val="24"/>
          <w:highlight w:val="yellow"/>
          <w:u w:val="single"/>
        </w:rPr>
        <w:t>in-service training program</w:t>
      </w:r>
      <w:r w:rsidRPr="00964B7C">
        <w:rPr>
          <w:rFonts w:ascii="Times New Roman" w:eastAsia="Times New Roman" w:hAnsi="Times New Roman" w:cs="Times New Roman"/>
          <w:b/>
          <w:color w:val="FF0000"/>
          <w:sz w:val="24"/>
          <w:szCs w:val="24"/>
          <w:highlight w:val="yellow"/>
        </w:rPr>
        <w:t xml:space="preserve"> </w:t>
      </w:r>
      <w:r w:rsidRPr="00964B7C">
        <w:rPr>
          <w:rFonts w:ascii="Times New Roman" w:eastAsia="Times New Roman" w:hAnsi="Times New Roman" w:cs="Times New Roman"/>
          <w:b/>
          <w:color w:val="222222"/>
          <w:sz w:val="24"/>
          <w:szCs w:val="24"/>
          <w:highlight w:val="yellow"/>
        </w:rPr>
        <w:t xml:space="preserve">designed to train </w:t>
      </w:r>
      <w:r w:rsidRPr="00DE561A">
        <w:rPr>
          <w:rFonts w:ascii="Times New Roman" w:eastAsia="Times New Roman" w:hAnsi="Times New Roman" w:cs="Times New Roman"/>
          <w:b/>
          <w:color w:val="222222"/>
          <w:sz w:val="24"/>
          <w:szCs w:val="24"/>
          <w:highlight w:val="cyan"/>
          <w:u w:val="single"/>
        </w:rPr>
        <w:t>local law enforcement officials</w:t>
      </w:r>
      <w:r w:rsidRPr="00DE561A">
        <w:rPr>
          <w:rFonts w:ascii="Times New Roman" w:eastAsia="Times New Roman" w:hAnsi="Times New Roman" w:cs="Times New Roman"/>
          <w:b/>
          <w:color w:val="222222"/>
          <w:sz w:val="24"/>
          <w:szCs w:val="24"/>
          <w:highlight w:val="cyan"/>
        </w:rPr>
        <w:t xml:space="preserve"> </w:t>
      </w:r>
      <w:r w:rsidRPr="00964B7C">
        <w:rPr>
          <w:rFonts w:ascii="Times New Roman" w:eastAsia="Times New Roman" w:hAnsi="Times New Roman" w:cs="Times New Roman"/>
          <w:b/>
          <w:color w:val="222222"/>
          <w:sz w:val="24"/>
          <w:szCs w:val="24"/>
          <w:highlight w:val="yellow"/>
        </w:rPr>
        <w:t>in the following areas:</w:t>
      </w:r>
    </w:p>
    <w:p w:rsidR="00964B7C" w:rsidRDefault="00964B7C" w:rsidP="008A523C">
      <w:pPr>
        <w:shd w:val="clear" w:color="auto" w:fill="FFFFFF"/>
        <w:spacing w:after="0" w:line="240" w:lineRule="auto"/>
        <w:ind w:left="720"/>
        <w:rPr>
          <w:rFonts w:ascii="Times New Roman" w:eastAsia="Times New Roman" w:hAnsi="Times New Roman" w:cs="Times New Roman"/>
          <w:b/>
          <w:sz w:val="24"/>
          <w:szCs w:val="24"/>
          <w:u w:val="single"/>
        </w:rPr>
      </w:pPr>
    </w:p>
    <w:p w:rsidR="00964B7C" w:rsidRDefault="00964B7C" w:rsidP="008A523C">
      <w:pPr>
        <w:shd w:val="clear" w:color="auto" w:fill="FFFFFF"/>
        <w:spacing w:after="0" w:line="240" w:lineRule="auto"/>
        <w:ind w:left="720"/>
        <w:rPr>
          <w:rFonts w:ascii="Times New Roman" w:eastAsia="Times New Roman" w:hAnsi="Times New Roman" w:cs="Times New Roman"/>
          <w:b/>
          <w:sz w:val="24"/>
          <w:szCs w:val="24"/>
          <w:u w:val="single"/>
        </w:rPr>
      </w:pPr>
    </w:p>
    <w:p w:rsidR="008A523C" w:rsidRPr="008A523C" w:rsidRDefault="008A523C" w:rsidP="00964B7C">
      <w:pPr>
        <w:shd w:val="clear" w:color="auto" w:fill="FFFFFF"/>
        <w:spacing w:after="0" w:line="240" w:lineRule="auto"/>
        <w:ind w:left="1440"/>
        <w:rPr>
          <w:rFonts w:ascii="Times New Roman" w:eastAsia="Times New Roman" w:hAnsi="Times New Roman" w:cs="Times New Roman"/>
          <w:color w:val="222222"/>
          <w:sz w:val="24"/>
          <w:szCs w:val="24"/>
        </w:rPr>
      </w:pPr>
      <w:r w:rsidRPr="008A523C">
        <w:rPr>
          <w:rFonts w:ascii="Times New Roman" w:eastAsia="Times New Roman" w:hAnsi="Times New Roman" w:cs="Times New Roman"/>
          <w:b/>
          <w:color w:val="FF0000"/>
          <w:sz w:val="24"/>
          <w:szCs w:val="24"/>
        </w:rPr>
        <w:t>(</w:t>
      </w:r>
      <w:proofErr w:type="spellStart"/>
      <w:r w:rsidRPr="008A523C">
        <w:rPr>
          <w:rFonts w:ascii="Times New Roman" w:eastAsia="Times New Roman" w:hAnsi="Times New Roman" w:cs="Times New Roman"/>
          <w:b/>
          <w:color w:val="FF0000"/>
          <w:sz w:val="24"/>
          <w:szCs w:val="24"/>
        </w:rPr>
        <w:t>i</w:t>
      </w:r>
      <w:proofErr w:type="spellEnd"/>
      <w:r w:rsidRPr="008A523C">
        <w:rPr>
          <w:rFonts w:ascii="Times New Roman" w:eastAsia="Times New Roman" w:hAnsi="Times New Roman" w:cs="Times New Roman"/>
          <w:b/>
          <w:color w:val="FF0000"/>
          <w:sz w:val="24"/>
          <w:szCs w:val="24"/>
        </w:rPr>
        <w:t>)</w:t>
      </w:r>
      <w:r w:rsidRPr="008A523C">
        <w:rPr>
          <w:rFonts w:ascii="Times New Roman" w:eastAsia="Times New Roman" w:hAnsi="Times New Roman" w:cs="Times New Roman"/>
          <w:color w:val="FF0000"/>
          <w:sz w:val="24"/>
          <w:szCs w:val="24"/>
        </w:rPr>
        <w:t xml:space="preserve"> </w:t>
      </w:r>
      <w:r w:rsidRPr="008A523C">
        <w:rPr>
          <w:rFonts w:ascii="Times New Roman" w:eastAsia="Times New Roman" w:hAnsi="Times New Roman" w:cs="Times New Roman"/>
          <w:color w:val="222222"/>
          <w:sz w:val="24"/>
          <w:szCs w:val="24"/>
        </w:rPr>
        <w:t xml:space="preserve">practices and procedures related to </w:t>
      </w:r>
      <w:r w:rsidRPr="008A523C">
        <w:rPr>
          <w:rFonts w:ascii="Times New Roman" w:eastAsia="Times New Roman" w:hAnsi="Times New Roman" w:cs="Times New Roman"/>
          <w:b/>
          <w:color w:val="222222"/>
          <w:sz w:val="24"/>
          <w:szCs w:val="24"/>
          <w:highlight w:val="yellow"/>
          <w:u w:val="single"/>
        </w:rPr>
        <w:t>bias-free policing</w:t>
      </w:r>
      <w:r w:rsidRPr="008A523C">
        <w:rPr>
          <w:rFonts w:ascii="Times New Roman" w:eastAsia="Times New Roman" w:hAnsi="Times New Roman" w:cs="Times New Roman"/>
          <w:color w:val="222222"/>
          <w:sz w:val="24"/>
          <w:szCs w:val="24"/>
        </w:rPr>
        <w:t xml:space="preserve"> which shall include, but not be limited to, examining attitudes and stereotypes that affect the actions and decisions of law enforcement officers;</w:t>
      </w:r>
    </w:p>
    <w:p w:rsidR="008A523C" w:rsidRDefault="008A523C" w:rsidP="00FF3C98">
      <w:pPr>
        <w:overflowPunct w:val="0"/>
        <w:autoSpaceDE w:val="0"/>
        <w:autoSpaceDN w:val="0"/>
        <w:adjustRightInd w:val="0"/>
        <w:spacing w:after="0" w:line="480" w:lineRule="auto"/>
        <w:ind w:left="576"/>
        <w:jc w:val="both"/>
        <w:textAlignment w:val="baseline"/>
        <w:rPr>
          <w:rFonts w:ascii="Times New Roman" w:eastAsia="Times New Roman" w:hAnsi="Times New Roman" w:cs="Times New Roman"/>
          <w:b/>
          <w:sz w:val="24"/>
          <w:szCs w:val="24"/>
          <w:u w:val="single"/>
        </w:rPr>
      </w:pPr>
      <w:r w:rsidRPr="00964B7C">
        <w:rPr>
          <w:rFonts w:ascii="Times New Roman" w:eastAsia="Times New Roman" w:hAnsi="Times New Roman" w:cs="Times New Roman"/>
          <w:b/>
          <w:sz w:val="24"/>
          <w:szCs w:val="24"/>
          <w:highlight w:val="yellow"/>
          <w:u w:val="single"/>
        </w:rPr>
        <w:lastRenderedPageBreak/>
        <w:t>New language</w:t>
      </w:r>
      <w:r w:rsidR="00964B7C">
        <w:rPr>
          <w:rFonts w:ascii="Times New Roman" w:eastAsia="Times New Roman" w:hAnsi="Times New Roman" w:cs="Times New Roman"/>
          <w:b/>
          <w:sz w:val="24"/>
          <w:szCs w:val="24"/>
          <w:u w:val="single"/>
        </w:rPr>
        <w:t xml:space="preserve"> from Police Reform Act</w:t>
      </w:r>
      <w:r>
        <w:rPr>
          <w:rFonts w:ascii="Times New Roman" w:eastAsia="Times New Roman" w:hAnsi="Times New Roman" w:cs="Times New Roman"/>
          <w:b/>
          <w:sz w:val="24"/>
          <w:szCs w:val="24"/>
          <w:u w:val="single"/>
        </w:rPr>
        <w:t>:</w:t>
      </w:r>
    </w:p>
    <w:p w:rsidR="008A523C" w:rsidRDefault="00FF3C98" w:rsidP="00D44443">
      <w:pPr>
        <w:overflowPunct w:val="0"/>
        <w:autoSpaceDE w:val="0"/>
        <w:autoSpaceDN w:val="0"/>
        <w:adjustRightInd w:val="0"/>
        <w:spacing w:after="0" w:line="480" w:lineRule="auto"/>
        <w:ind w:left="576"/>
        <w:jc w:val="both"/>
        <w:textAlignment w:val="baseline"/>
        <w:rPr>
          <w:rFonts w:ascii="Times New Roman" w:eastAsia="Times New Roman" w:hAnsi="Times New Roman" w:cs="Times New Roman"/>
          <w:b/>
          <w:sz w:val="24"/>
          <w:szCs w:val="24"/>
          <w:u w:val="single"/>
        </w:rPr>
      </w:pPr>
      <w:r w:rsidRPr="00FF3C98">
        <w:rPr>
          <w:rFonts w:ascii="Times New Roman" w:eastAsia="Times New Roman" w:hAnsi="Times New Roman" w:cs="Times New Roman"/>
          <w:b/>
          <w:sz w:val="24"/>
          <w:szCs w:val="24"/>
          <w:u w:val="single"/>
        </w:rPr>
        <w:t>(</w:t>
      </w:r>
      <w:r w:rsidRPr="008A523C">
        <w:rPr>
          <w:rFonts w:ascii="Times New Roman" w:eastAsia="Times New Roman" w:hAnsi="Times New Roman" w:cs="Times New Roman"/>
          <w:b/>
          <w:color w:val="FF0000"/>
          <w:sz w:val="24"/>
          <w:szCs w:val="24"/>
          <w:u w:val="single"/>
        </w:rPr>
        <w:t>ii</w:t>
      </w:r>
      <w:r w:rsidRPr="00FF3C98">
        <w:rPr>
          <w:rFonts w:ascii="Times New Roman" w:eastAsia="Times New Roman" w:hAnsi="Times New Roman" w:cs="Times New Roman"/>
          <w:b/>
          <w:sz w:val="24"/>
          <w:szCs w:val="24"/>
          <w:u w:val="single"/>
        </w:rPr>
        <w:t xml:space="preserve">)  practices and techniques for law enforcement officers in civilian interaction and to </w:t>
      </w:r>
      <w:r w:rsidRPr="002A6BF4">
        <w:rPr>
          <w:rFonts w:ascii="Times New Roman" w:eastAsia="Times New Roman" w:hAnsi="Times New Roman" w:cs="Times New Roman"/>
          <w:b/>
          <w:color w:val="FF0000"/>
          <w:sz w:val="24"/>
          <w:szCs w:val="24"/>
          <w:u w:val="single"/>
        </w:rPr>
        <w:t>promote procedural justice</w:t>
      </w:r>
      <w:r w:rsidRPr="00FF3C98">
        <w:rPr>
          <w:rFonts w:ascii="Times New Roman" w:eastAsia="Times New Roman" w:hAnsi="Times New Roman" w:cs="Times New Roman"/>
          <w:b/>
          <w:sz w:val="24"/>
          <w:szCs w:val="24"/>
          <w:u w:val="single"/>
        </w:rPr>
        <w:t xml:space="preserve">, </w:t>
      </w:r>
      <w:r w:rsidRPr="00FF3C98">
        <w:rPr>
          <w:rFonts w:ascii="Times New Roman" w:eastAsia="Times New Roman" w:hAnsi="Times New Roman" w:cs="Times New Roman"/>
          <w:b/>
          <w:sz w:val="24"/>
          <w:szCs w:val="24"/>
          <w:highlight w:val="yellow"/>
          <w:u w:val="single"/>
        </w:rPr>
        <w:t xml:space="preserve">which shall emphasize </w:t>
      </w:r>
      <w:r w:rsidRPr="002A6BF4">
        <w:rPr>
          <w:rFonts w:ascii="Times New Roman" w:eastAsia="Times New Roman" w:hAnsi="Times New Roman" w:cs="Times New Roman"/>
          <w:b/>
          <w:color w:val="FF0000"/>
          <w:sz w:val="24"/>
          <w:szCs w:val="24"/>
          <w:highlight w:val="yellow"/>
          <w:u w:val="single"/>
        </w:rPr>
        <w:t>de-escalation</w:t>
      </w:r>
      <w:r w:rsidRPr="002A6BF4">
        <w:rPr>
          <w:rFonts w:ascii="Times New Roman" w:eastAsia="Times New Roman" w:hAnsi="Times New Roman" w:cs="Times New Roman"/>
          <w:b/>
          <w:color w:val="FF0000"/>
          <w:sz w:val="24"/>
          <w:szCs w:val="24"/>
          <w:u w:val="single"/>
        </w:rPr>
        <w:t xml:space="preserve"> </w:t>
      </w:r>
      <w:r w:rsidRPr="00FF3C98">
        <w:rPr>
          <w:rFonts w:ascii="Times New Roman" w:eastAsia="Times New Roman" w:hAnsi="Times New Roman" w:cs="Times New Roman"/>
          <w:b/>
          <w:sz w:val="24"/>
          <w:szCs w:val="24"/>
          <w:u w:val="single"/>
        </w:rPr>
        <w:t xml:space="preserve">and </w:t>
      </w:r>
      <w:r w:rsidRPr="002A6BF4">
        <w:rPr>
          <w:rFonts w:ascii="Times New Roman" w:eastAsia="Times New Roman" w:hAnsi="Times New Roman" w:cs="Times New Roman"/>
          <w:b/>
          <w:color w:val="FF0000"/>
          <w:sz w:val="24"/>
          <w:szCs w:val="24"/>
          <w:highlight w:val="yellow"/>
          <w:u w:val="single"/>
        </w:rPr>
        <w:t xml:space="preserve">disengagement tactics </w:t>
      </w:r>
      <w:r w:rsidR="008A523C">
        <w:rPr>
          <w:rFonts w:ascii="Times New Roman" w:eastAsia="Times New Roman" w:hAnsi="Times New Roman" w:cs="Times New Roman"/>
          <w:b/>
          <w:color w:val="FF0000"/>
          <w:sz w:val="24"/>
          <w:szCs w:val="24"/>
          <w:highlight w:val="yellow"/>
          <w:u w:val="single"/>
        </w:rPr>
        <w:t xml:space="preserve">[added&gt;] </w:t>
      </w:r>
      <w:r w:rsidRPr="00FF3C98">
        <w:rPr>
          <w:rFonts w:ascii="Times New Roman" w:eastAsia="Times New Roman" w:hAnsi="Times New Roman" w:cs="Times New Roman"/>
          <w:b/>
          <w:sz w:val="24"/>
          <w:szCs w:val="24"/>
          <w:highlight w:val="yellow"/>
          <w:u w:val="single"/>
        </w:rPr>
        <w:t xml:space="preserve">and techniques and procedures, including developmentally appropriate de-escalation and disengagement tactics, techniques and procedures and other </w:t>
      </w:r>
      <w:r w:rsidRPr="002A6BF4">
        <w:rPr>
          <w:rFonts w:ascii="Times New Roman" w:eastAsia="Times New Roman" w:hAnsi="Times New Roman" w:cs="Times New Roman"/>
          <w:b/>
          <w:color w:val="FF0000"/>
          <w:sz w:val="24"/>
          <w:szCs w:val="24"/>
          <w:highlight w:val="yellow"/>
          <w:u w:val="single"/>
        </w:rPr>
        <w:t>alternatives to the use of force for minor children</w:t>
      </w:r>
      <w:r w:rsidRPr="00FF3C98">
        <w:rPr>
          <w:rFonts w:ascii="Times New Roman" w:eastAsia="Times New Roman" w:hAnsi="Times New Roman" w:cs="Times New Roman"/>
          <w:b/>
          <w:sz w:val="24"/>
          <w:szCs w:val="24"/>
          <w:u w:val="single"/>
        </w:rPr>
        <w:t xml:space="preserve">, that </w:t>
      </w:r>
      <w:r w:rsidRPr="002A6BF4">
        <w:rPr>
          <w:rFonts w:ascii="Times New Roman" w:eastAsia="Times New Roman" w:hAnsi="Times New Roman" w:cs="Times New Roman"/>
          <w:b/>
          <w:color w:val="FF0000"/>
          <w:sz w:val="24"/>
          <w:szCs w:val="24"/>
          <w:highlight w:val="yellow"/>
          <w:u w:val="single"/>
        </w:rPr>
        <w:t>build community trust</w:t>
      </w:r>
      <w:r w:rsidRPr="002A6BF4">
        <w:rPr>
          <w:rFonts w:ascii="Times New Roman" w:eastAsia="Times New Roman" w:hAnsi="Times New Roman" w:cs="Times New Roman"/>
          <w:b/>
          <w:color w:val="FF0000"/>
          <w:sz w:val="24"/>
          <w:szCs w:val="24"/>
          <w:u w:val="single"/>
        </w:rPr>
        <w:t xml:space="preserve"> </w:t>
      </w:r>
      <w:r w:rsidRPr="00FF3C98">
        <w:rPr>
          <w:rFonts w:ascii="Times New Roman" w:eastAsia="Times New Roman" w:hAnsi="Times New Roman" w:cs="Times New Roman"/>
          <w:b/>
          <w:sz w:val="24"/>
          <w:szCs w:val="24"/>
          <w:u w:val="single"/>
        </w:rPr>
        <w:t>and maintain community co</w:t>
      </w:r>
      <w:r w:rsidR="00D44443">
        <w:rPr>
          <w:rFonts w:ascii="Times New Roman" w:eastAsia="Times New Roman" w:hAnsi="Times New Roman" w:cs="Times New Roman"/>
          <w:b/>
          <w:sz w:val="24"/>
          <w:szCs w:val="24"/>
          <w:u w:val="single"/>
        </w:rPr>
        <w:t>nfidence;</w:t>
      </w:r>
    </w:p>
    <w:p w:rsidR="00FF3C98" w:rsidRPr="00FF3C98" w:rsidRDefault="00FF3C98" w:rsidP="00FF3C98">
      <w:pPr>
        <w:overflowPunct w:val="0"/>
        <w:autoSpaceDE w:val="0"/>
        <w:autoSpaceDN w:val="0"/>
        <w:adjustRightInd w:val="0"/>
        <w:spacing w:after="0" w:line="480" w:lineRule="auto"/>
        <w:ind w:left="576"/>
        <w:jc w:val="both"/>
        <w:textAlignment w:val="baseline"/>
        <w:rPr>
          <w:rFonts w:ascii="Times New Roman" w:eastAsia="Times New Roman" w:hAnsi="Times New Roman" w:cs="Times New Roman"/>
          <w:b/>
          <w:sz w:val="24"/>
          <w:szCs w:val="24"/>
          <w:highlight w:val="yellow"/>
          <w:u w:val="single"/>
        </w:rPr>
      </w:pPr>
      <w:r w:rsidRPr="00FF3C98">
        <w:rPr>
          <w:rFonts w:ascii="Times New Roman" w:eastAsia="Times New Roman" w:hAnsi="Times New Roman" w:cs="Times New Roman"/>
          <w:b/>
          <w:sz w:val="24"/>
          <w:szCs w:val="24"/>
          <w:u w:val="single"/>
        </w:rPr>
        <w:t>(</w:t>
      </w:r>
      <w:r w:rsidRPr="008A523C">
        <w:rPr>
          <w:rFonts w:ascii="Times New Roman" w:eastAsia="Times New Roman" w:hAnsi="Times New Roman" w:cs="Times New Roman"/>
          <w:b/>
          <w:color w:val="FF0000"/>
          <w:sz w:val="24"/>
          <w:szCs w:val="24"/>
          <w:u w:val="single"/>
        </w:rPr>
        <w:t>iii</w:t>
      </w:r>
      <w:r w:rsidRPr="00FF3C98">
        <w:rPr>
          <w:rFonts w:ascii="Times New Roman" w:eastAsia="Times New Roman" w:hAnsi="Times New Roman" w:cs="Times New Roman"/>
          <w:b/>
          <w:sz w:val="24"/>
          <w:szCs w:val="24"/>
          <w:u w:val="single"/>
        </w:rPr>
        <w:t>)  </w:t>
      </w:r>
      <w:r w:rsidRPr="002A6BF4">
        <w:rPr>
          <w:rFonts w:ascii="Times New Roman" w:eastAsia="Times New Roman" w:hAnsi="Times New Roman" w:cs="Times New Roman"/>
          <w:b/>
          <w:color w:val="FF0000"/>
          <w:sz w:val="24"/>
          <w:szCs w:val="24"/>
          <w:highlight w:val="yellow"/>
          <w:u w:val="single"/>
        </w:rPr>
        <w:t xml:space="preserve">handling emergencies </w:t>
      </w:r>
      <w:r w:rsidRPr="00FF3C98">
        <w:rPr>
          <w:rFonts w:ascii="Times New Roman" w:eastAsia="Times New Roman" w:hAnsi="Times New Roman" w:cs="Times New Roman"/>
          <w:b/>
          <w:sz w:val="24"/>
          <w:szCs w:val="24"/>
          <w:highlight w:val="yellow"/>
          <w:u w:val="single"/>
        </w:rPr>
        <w:t xml:space="preserve">and complaints, including, but not limited to, those involving victims, witnesses or suspects with </w:t>
      </w:r>
      <w:r w:rsidRPr="002A6BF4">
        <w:rPr>
          <w:rFonts w:ascii="Times New Roman" w:eastAsia="Times New Roman" w:hAnsi="Times New Roman" w:cs="Times New Roman"/>
          <w:b/>
          <w:color w:val="FF0000"/>
          <w:sz w:val="24"/>
          <w:szCs w:val="24"/>
          <w:highlight w:val="yellow"/>
          <w:u w:val="single"/>
        </w:rPr>
        <w:t>mental illness</w:t>
      </w:r>
      <w:r w:rsidRPr="00FF3C98">
        <w:rPr>
          <w:rFonts w:ascii="Times New Roman" w:eastAsia="Times New Roman" w:hAnsi="Times New Roman" w:cs="Times New Roman"/>
          <w:b/>
          <w:sz w:val="24"/>
          <w:szCs w:val="24"/>
          <w:highlight w:val="yellow"/>
          <w:u w:val="single"/>
        </w:rPr>
        <w:t xml:space="preserve">, </w:t>
      </w:r>
      <w:r w:rsidRPr="002A6BF4">
        <w:rPr>
          <w:rFonts w:ascii="Times New Roman" w:eastAsia="Times New Roman" w:hAnsi="Times New Roman" w:cs="Times New Roman"/>
          <w:b/>
          <w:color w:val="FF0000"/>
          <w:sz w:val="24"/>
          <w:szCs w:val="24"/>
          <w:highlight w:val="yellow"/>
          <w:u w:val="single"/>
        </w:rPr>
        <w:t>substance use disorder</w:t>
      </w:r>
      <w:r w:rsidRPr="00FF3C98">
        <w:rPr>
          <w:rFonts w:ascii="Times New Roman" w:eastAsia="Times New Roman" w:hAnsi="Times New Roman" w:cs="Times New Roman"/>
          <w:b/>
          <w:sz w:val="24"/>
          <w:szCs w:val="24"/>
          <w:highlight w:val="yellow"/>
          <w:u w:val="single"/>
        </w:rPr>
        <w:t xml:space="preserve">, trauma history or developmental or intellectual disabilities, which shall include training related to common behavior and actions exhibited by such individuals, strategies law enforcement officers may use for reducing or preventing the risk of harm and </w:t>
      </w:r>
      <w:r w:rsidRPr="002A6BF4">
        <w:rPr>
          <w:rFonts w:ascii="Times New Roman" w:eastAsia="Times New Roman" w:hAnsi="Times New Roman" w:cs="Times New Roman"/>
          <w:b/>
          <w:color w:val="FF0000"/>
          <w:sz w:val="24"/>
          <w:szCs w:val="24"/>
          <w:highlight w:val="yellow"/>
          <w:u w:val="single"/>
        </w:rPr>
        <w:t xml:space="preserve">strategies that involve the least intrusive means of addressing such incidences </w:t>
      </w:r>
      <w:r w:rsidRPr="00FF3C98">
        <w:rPr>
          <w:rFonts w:ascii="Times New Roman" w:eastAsia="Times New Roman" w:hAnsi="Times New Roman" w:cs="Times New Roman"/>
          <w:b/>
          <w:sz w:val="24"/>
          <w:szCs w:val="24"/>
          <w:highlight w:val="yellow"/>
          <w:u w:val="single"/>
        </w:rPr>
        <w:t xml:space="preserve">and individuals while protecting the safety of the law enforcement officer and other persons; provided, however, that </w:t>
      </w:r>
      <w:r w:rsidRPr="002A6BF4">
        <w:rPr>
          <w:rFonts w:ascii="Times New Roman" w:eastAsia="Times New Roman" w:hAnsi="Times New Roman" w:cs="Times New Roman"/>
          <w:b/>
          <w:color w:val="FF0000"/>
          <w:sz w:val="24"/>
          <w:szCs w:val="24"/>
          <w:highlight w:val="yellow"/>
          <w:u w:val="single"/>
        </w:rPr>
        <w:t>training presenters shall include certified mental health practitioners with expertise in the delivery of direct services to individuals</w:t>
      </w:r>
      <w:r w:rsidRPr="00FF3C98">
        <w:rPr>
          <w:rFonts w:ascii="Times New Roman" w:eastAsia="Times New Roman" w:hAnsi="Times New Roman" w:cs="Times New Roman"/>
          <w:b/>
          <w:sz w:val="24"/>
          <w:szCs w:val="24"/>
          <w:highlight w:val="yellow"/>
          <w:u w:val="single"/>
        </w:rPr>
        <w:t>, including victims, witnesses or suspects with mental illness, substance use disorder, trauma history or developmental or intellectual disabilities in emergency situations;</w:t>
      </w:r>
    </w:p>
    <w:p w:rsidR="002A0D3A" w:rsidRDefault="002A0D3A" w:rsidP="00FF3C98">
      <w:pPr>
        <w:overflowPunct w:val="0"/>
        <w:autoSpaceDE w:val="0"/>
        <w:autoSpaceDN w:val="0"/>
        <w:adjustRightInd w:val="0"/>
        <w:spacing w:after="0" w:line="480" w:lineRule="auto"/>
        <w:ind w:left="576"/>
        <w:jc w:val="both"/>
        <w:textAlignment w:val="baseline"/>
        <w:rPr>
          <w:rFonts w:ascii="Times New Roman" w:eastAsia="Times New Roman" w:hAnsi="Times New Roman" w:cs="Times New Roman"/>
          <w:b/>
          <w:sz w:val="24"/>
          <w:szCs w:val="24"/>
          <w:highlight w:val="cyan"/>
          <w:u w:val="single"/>
        </w:rPr>
      </w:pPr>
    </w:p>
    <w:p w:rsidR="008A523C" w:rsidRPr="008A523C" w:rsidRDefault="008A523C" w:rsidP="00FF3C98">
      <w:pPr>
        <w:overflowPunct w:val="0"/>
        <w:autoSpaceDE w:val="0"/>
        <w:autoSpaceDN w:val="0"/>
        <w:adjustRightInd w:val="0"/>
        <w:spacing w:after="0" w:line="480" w:lineRule="auto"/>
        <w:ind w:left="576"/>
        <w:jc w:val="both"/>
        <w:textAlignment w:val="baseline"/>
        <w:rPr>
          <w:rFonts w:ascii="Times New Roman" w:eastAsia="Times New Roman" w:hAnsi="Times New Roman" w:cs="Times New Roman"/>
          <w:b/>
          <w:sz w:val="24"/>
          <w:szCs w:val="24"/>
          <w:highlight w:val="cyan"/>
          <w:u w:val="single"/>
        </w:rPr>
      </w:pPr>
      <w:r w:rsidRPr="008A523C">
        <w:rPr>
          <w:rFonts w:ascii="Times New Roman" w:eastAsia="Times New Roman" w:hAnsi="Times New Roman" w:cs="Times New Roman"/>
          <w:b/>
          <w:sz w:val="24"/>
          <w:szCs w:val="24"/>
          <w:highlight w:val="cyan"/>
          <w:u w:val="single"/>
        </w:rPr>
        <w:t xml:space="preserve">[New subsections </w:t>
      </w:r>
      <w:proofErr w:type="gramStart"/>
      <w:r w:rsidRPr="008A523C">
        <w:rPr>
          <w:rFonts w:ascii="Times New Roman" w:eastAsia="Times New Roman" w:hAnsi="Times New Roman" w:cs="Times New Roman"/>
          <w:b/>
          <w:color w:val="FF0000"/>
          <w:sz w:val="24"/>
          <w:szCs w:val="24"/>
          <w:highlight w:val="cyan"/>
          <w:u w:val="single"/>
        </w:rPr>
        <w:t>iv</w:t>
      </w:r>
      <w:proofErr w:type="gramEnd"/>
      <w:r w:rsidRPr="008A523C">
        <w:rPr>
          <w:rFonts w:ascii="Times New Roman" w:eastAsia="Times New Roman" w:hAnsi="Times New Roman" w:cs="Times New Roman"/>
          <w:b/>
          <w:sz w:val="24"/>
          <w:szCs w:val="24"/>
          <w:highlight w:val="cyan"/>
          <w:u w:val="single"/>
        </w:rPr>
        <w:t xml:space="preserve"> and </w:t>
      </w:r>
      <w:r w:rsidRPr="008A523C">
        <w:rPr>
          <w:rFonts w:ascii="Times New Roman" w:eastAsia="Times New Roman" w:hAnsi="Times New Roman" w:cs="Times New Roman"/>
          <w:b/>
          <w:color w:val="FF0000"/>
          <w:sz w:val="24"/>
          <w:szCs w:val="24"/>
          <w:highlight w:val="cyan"/>
          <w:u w:val="single"/>
        </w:rPr>
        <w:t>v</w:t>
      </w:r>
      <w:r w:rsidRPr="008A523C">
        <w:rPr>
          <w:rFonts w:ascii="Times New Roman" w:eastAsia="Times New Roman" w:hAnsi="Times New Roman" w:cs="Times New Roman"/>
          <w:b/>
          <w:sz w:val="24"/>
          <w:szCs w:val="24"/>
          <w:highlight w:val="cyan"/>
          <w:u w:val="single"/>
        </w:rPr>
        <w:t>]:</w:t>
      </w:r>
    </w:p>
    <w:p w:rsidR="008A523C" w:rsidRDefault="00FF3C98" w:rsidP="008A523C">
      <w:pPr>
        <w:overflowPunct w:val="0"/>
        <w:autoSpaceDE w:val="0"/>
        <w:autoSpaceDN w:val="0"/>
        <w:adjustRightInd w:val="0"/>
        <w:spacing w:after="0" w:line="480" w:lineRule="auto"/>
        <w:ind w:left="576"/>
        <w:jc w:val="both"/>
        <w:textAlignment w:val="baseline"/>
        <w:rPr>
          <w:rFonts w:ascii="Times New Roman" w:eastAsia="Times New Roman" w:hAnsi="Times New Roman" w:cs="Times New Roman"/>
          <w:b/>
          <w:sz w:val="24"/>
          <w:szCs w:val="24"/>
          <w:highlight w:val="yellow"/>
          <w:u w:val="single"/>
        </w:rPr>
      </w:pPr>
      <w:r w:rsidRPr="00FF3C98">
        <w:rPr>
          <w:rFonts w:ascii="Times New Roman" w:eastAsia="Times New Roman" w:hAnsi="Times New Roman" w:cs="Times New Roman"/>
          <w:b/>
          <w:sz w:val="24"/>
          <w:szCs w:val="24"/>
          <w:highlight w:val="yellow"/>
          <w:u w:val="single"/>
        </w:rPr>
        <w:t>(</w:t>
      </w:r>
      <w:r w:rsidRPr="008A523C">
        <w:rPr>
          <w:rFonts w:ascii="Times New Roman" w:eastAsia="Times New Roman" w:hAnsi="Times New Roman" w:cs="Times New Roman"/>
          <w:b/>
          <w:color w:val="FF0000"/>
          <w:sz w:val="24"/>
          <w:szCs w:val="24"/>
          <w:highlight w:val="yellow"/>
          <w:u w:val="single"/>
        </w:rPr>
        <w:t>iv</w:t>
      </w:r>
      <w:r w:rsidRPr="00FF3C98">
        <w:rPr>
          <w:rFonts w:ascii="Times New Roman" w:eastAsia="Times New Roman" w:hAnsi="Times New Roman" w:cs="Times New Roman"/>
          <w:b/>
          <w:sz w:val="24"/>
          <w:szCs w:val="24"/>
          <w:highlight w:val="yellow"/>
          <w:u w:val="single"/>
        </w:rPr>
        <w:t>)  </w:t>
      </w:r>
      <w:proofErr w:type="gramStart"/>
      <w:r w:rsidRPr="00FF3C98">
        <w:rPr>
          <w:rFonts w:ascii="Times New Roman" w:eastAsia="Times New Roman" w:hAnsi="Times New Roman" w:cs="Times New Roman"/>
          <w:b/>
          <w:sz w:val="24"/>
          <w:szCs w:val="24"/>
          <w:highlight w:val="yellow"/>
          <w:u w:val="single"/>
        </w:rPr>
        <w:t>practices</w:t>
      </w:r>
      <w:proofErr w:type="gramEnd"/>
      <w:r w:rsidRPr="00FF3C98">
        <w:rPr>
          <w:rFonts w:ascii="Times New Roman" w:eastAsia="Times New Roman" w:hAnsi="Times New Roman" w:cs="Times New Roman"/>
          <w:b/>
          <w:sz w:val="24"/>
          <w:szCs w:val="24"/>
          <w:highlight w:val="yellow"/>
          <w:u w:val="single"/>
        </w:rPr>
        <w:t xml:space="preserve"> and techniques related to responding to mass gatherings or protests that shall emphasize de-escalation and minimizing the </w:t>
      </w:r>
      <w:r w:rsidR="008A523C">
        <w:rPr>
          <w:rFonts w:ascii="Times New Roman" w:eastAsia="Times New Roman" w:hAnsi="Times New Roman" w:cs="Times New Roman"/>
          <w:b/>
          <w:sz w:val="24"/>
          <w:szCs w:val="24"/>
          <w:highlight w:val="yellow"/>
          <w:u w:val="single"/>
        </w:rPr>
        <w:t>necessity for use of force; and</w:t>
      </w:r>
    </w:p>
    <w:p w:rsidR="00D44443" w:rsidRPr="002A0D3A" w:rsidRDefault="00FF3C98" w:rsidP="002A0D3A">
      <w:pPr>
        <w:overflowPunct w:val="0"/>
        <w:autoSpaceDE w:val="0"/>
        <w:autoSpaceDN w:val="0"/>
        <w:adjustRightInd w:val="0"/>
        <w:spacing w:after="0" w:line="480" w:lineRule="auto"/>
        <w:ind w:firstLine="576"/>
        <w:jc w:val="both"/>
        <w:textAlignment w:val="baseline"/>
        <w:rPr>
          <w:rFonts w:ascii="Times New Roman" w:eastAsia="Times New Roman" w:hAnsi="Times New Roman" w:cs="Times New Roman"/>
          <w:b/>
          <w:sz w:val="24"/>
          <w:szCs w:val="24"/>
          <w:u w:val="single"/>
        </w:rPr>
      </w:pPr>
      <w:r w:rsidRPr="00FF3C98">
        <w:rPr>
          <w:rFonts w:ascii="Times New Roman" w:eastAsia="Times New Roman" w:hAnsi="Times New Roman" w:cs="Times New Roman"/>
          <w:b/>
          <w:sz w:val="24"/>
          <w:szCs w:val="24"/>
          <w:highlight w:val="yellow"/>
          <w:u w:val="single"/>
        </w:rPr>
        <w:t>(</w:t>
      </w:r>
      <w:r w:rsidRPr="008A523C">
        <w:rPr>
          <w:rFonts w:ascii="Times New Roman" w:eastAsia="Times New Roman" w:hAnsi="Times New Roman" w:cs="Times New Roman"/>
          <w:b/>
          <w:color w:val="FF0000"/>
          <w:sz w:val="24"/>
          <w:szCs w:val="24"/>
          <w:highlight w:val="yellow"/>
          <w:u w:val="single"/>
        </w:rPr>
        <w:t>v</w:t>
      </w:r>
      <w:r w:rsidRPr="00FF3C98">
        <w:rPr>
          <w:rFonts w:ascii="Times New Roman" w:eastAsia="Times New Roman" w:hAnsi="Times New Roman" w:cs="Times New Roman"/>
          <w:b/>
          <w:sz w:val="24"/>
          <w:szCs w:val="24"/>
          <w:highlight w:val="yellow"/>
          <w:u w:val="single"/>
        </w:rPr>
        <w:t>)  </w:t>
      </w:r>
      <w:proofErr w:type="gramStart"/>
      <w:r w:rsidRPr="00FF3C98">
        <w:rPr>
          <w:rFonts w:ascii="Times New Roman" w:eastAsia="Times New Roman" w:hAnsi="Times New Roman" w:cs="Times New Roman"/>
          <w:b/>
          <w:sz w:val="24"/>
          <w:szCs w:val="24"/>
          <w:highlight w:val="yellow"/>
          <w:u w:val="single"/>
        </w:rPr>
        <w:t>cultural</w:t>
      </w:r>
      <w:proofErr w:type="gramEnd"/>
      <w:r w:rsidRPr="00FF3C98">
        <w:rPr>
          <w:rFonts w:ascii="Times New Roman" w:eastAsia="Times New Roman" w:hAnsi="Times New Roman" w:cs="Times New Roman"/>
          <w:b/>
          <w:sz w:val="24"/>
          <w:szCs w:val="24"/>
          <w:highlight w:val="yellow"/>
          <w:u w:val="single"/>
        </w:rPr>
        <w:t xml:space="preserve"> competency.</w:t>
      </w:r>
    </w:p>
    <w:p w:rsidR="00FF3C98" w:rsidRDefault="00FF3C98" w:rsidP="00FF3C98">
      <w:pPr>
        <w:overflowPunct w:val="0"/>
        <w:autoSpaceDE w:val="0"/>
        <w:autoSpaceDN w:val="0"/>
        <w:adjustRightInd w:val="0"/>
        <w:spacing w:after="0" w:line="480" w:lineRule="auto"/>
        <w:jc w:val="both"/>
        <w:textAlignment w:val="baseline"/>
        <w:rPr>
          <w:rFonts w:ascii="Times New Roman" w:eastAsia="Times New Roman" w:hAnsi="Times New Roman" w:cs="Times New Roman"/>
          <w:sz w:val="24"/>
          <w:szCs w:val="24"/>
        </w:rPr>
      </w:pPr>
      <w:r w:rsidRPr="00FF3C98">
        <w:rPr>
          <w:rFonts w:ascii="Times New Roman" w:eastAsia="Times New Roman" w:hAnsi="Times New Roman" w:cs="Times New Roman"/>
          <w:b/>
          <w:color w:val="C00000"/>
          <w:sz w:val="24"/>
          <w:szCs w:val="24"/>
          <w:u w:val="single"/>
        </w:rPr>
        <w:lastRenderedPageBreak/>
        <w:t>SECTION 23</w:t>
      </w:r>
      <w:r w:rsidRPr="00FF3C98">
        <w:rPr>
          <w:rFonts w:ascii="Times New Roman" w:eastAsia="Times New Roman" w:hAnsi="Times New Roman" w:cs="Times New Roman"/>
          <w:sz w:val="24"/>
          <w:szCs w:val="24"/>
        </w:rPr>
        <w:t>.  </w:t>
      </w:r>
      <w:r w:rsidRPr="00FF3C98">
        <w:rPr>
          <w:rFonts w:ascii="Times New Roman" w:eastAsia="Times New Roman" w:hAnsi="Times New Roman" w:cs="Times New Roman"/>
          <w:b/>
          <w:sz w:val="24"/>
          <w:szCs w:val="24"/>
          <w:highlight w:val="yellow"/>
        </w:rPr>
        <w:t>[</w:t>
      </w:r>
      <w:r w:rsidRPr="002A6BF4">
        <w:rPr>
          <w:rFonts w:ascii="Times New Roman" w:eastAsia="Times New Roman" w:hAnsi="Times New Roman" w:cs="Times New Roman"/>
          <w:b/>
          <w:i/>
          <w:color w:val="FF0000"/>
          <w:sz w:val="24"/>
          <w:szCs w:val="24"/>
          <w:highlight w:val="yellow"/>
          <w:u w:val="single"/>
        </w:rPr>
        <w:t>School Resource Officers</w:t>
      </w:r>
      <w:r w:rsidRPr="002A6BF4">
        <w:rPr>
          <w:rFonts w:ascii="Times New Roman" w:eastAsia="Times New Roman" w:hAnsi="Times New Roman" w:cs="Times New Roman"/>
          <w:b/>
          <w:color w:val="FF0000"/>
          <w:sz w:val="24"/>
          <w:szCs w:val="24"/>
          <w:highlight w:val="yellow"/>
          <w:u w:val="single"/>
        </w:rPr>
        <w:t xml:space="preserve"> </w:t>
      </w:r>
      <w:r w:rsidRPr="002A6BF4">
        <w:rPr>
          <w:rFonts w:ascii="Times New Roman" w:eastAsia="Times New Roman" w:hAnsi="Times New Roman" w:cs="Times New Roman"/>
          <w:b/>
          <w:sz w:val="24"/>
          <w:szCs w:val="24"/>
          <w:highlight w:val="yellow"/>
          <w:u w:val="single"/>
        </w:rPr>
        <w:t>/ Use of Force / Autism / Mental Health</w:t>
      </w:r>
      <w:r w:rsidRPr="00FF3C98">
        <w:rPr>
          <w:rFonts w:ascii="Times New Roman" w:eastAsia="Times New Roman" w:hAnsi="Times New Roman" w:cs="Times New Roman"/>
          <w:sz w:val="24"/>
          <w:szCs w:val="24"/>
        </w:rPr>
        <w:t>]</w:t>
      </w:r>
    </w:p>
    <w:p w:rsidR="00CC2E03" w:rsidRPr="00FF3C98" w:rsidRDefault="00CC2E03" w:rsidP="00CC2E03">
      <w:pPr>
        <w:overflowPunct w:val="0"/>
        <w:autoSpaceDE w:val="0"/>
        <w:autoSpaceDN w:val="0"/>
        <w:adjustRightInd w:val="0"/>
        <w:spacing w:after="0" w:line="480" w:lineRule="auto"/>
        <w:jc w:val="center"/>
        <w:textAlignment w:val="baseline"/>
        <w:rPr>
          <w:rFonts w:ascii="Times New Roman" w:eastAsia="Times New Roman" w:hAnsi="Times New Roman" w:cs="Times New Roman"/>
          <w:sz w:val="24"/>
          <w:szCs w:val="24"/>
        </w:rPr>
      </w:pPr>
      <w:r>
        <w:rPr>
          <w:noProof/>
        </w:rPr>
        <w:drawing>
          <wp:inline distT="0" distB="0" distL="0" distR="0" wp14:anchorId="0A627E73" wp14:editId="7F99B074">
            <wp:extent cx="1200150" cy="837542"/>
            <wp:effectExtent l="228600" t="228600" r="228600" b="229870"/>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0"/>
                    <a:stretch>
                      <a:fillRect/>
                    </a:stretch>
                  </pic:blipFill>
                  <pic:spPr>
                    <a:xfrm>
                      <a:off x="0" y="0"/>
                      <a:ext cx="1223431" cy="853789"/>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rsidR="00FF3C98" w:rsidRPr="00FF3C98" w:rsidRDefault="00FF3C98" w:rsidP="00FF3C98">
      <w:pPr>
        <w:overflowPunct w:val="0"/>
        <w:autoSpaceDE w:val="0"/>
        <w:autoSpaceDN w:val="0"/>
        <w:adjustRightInd w:val="0"/>
        <w:spacing w:after="0" w:line="480" w:lineRule="auto"/>
        <w:jc w:val="both"/>
        <w:textAlignment w:val="baseline"/>
        <w:rPr>
          <w:rFonts w:ascii="Times New Roman" w:eastAsia="Times New Roman" w:hAnsi="Times New Roman" w:cs="Times New Roman"/>
          <w:sz w:val="24"/>
          <w:szCs w:val="24"/>
        </w:rPr>
      </w:pPr>
      <w:r w:rsidRPr="00FF3C98">
        <w:rPr>
          <w:rFonts w:ascii="Times New Roman" w:eastAsia="Times New Roman" w:hAnsi="Times New Roman" w:cs="Times New Roman"/>
          <w:sz w:val="24"/>
          <w:szCs w:val="24"/>
        </w:rPr>
        <w:t>Said chapter 6 is hereby further amended by inserting after section 116G the following 3 sections:-</w:t>
      </w:r>
    </w:p>
    <w:p w:rsidR="00FF3C98" w:rsidRPr="003A7235" w:rsidRDefault="00FF3C98" w:rsidP="00FF3C98">
      <w:pPr>
        <w:overflowPunct w:val="0"/>
        <w:autoSpaceDE w:val="0"/>
        <w:autoSpaceDN w:val="0"/>
        <w:adjustRightInd w:val="0"/>
        <w:spacing w:after="0" w:line="480" w:lineRule="auto"/>
        <w:jc w:val="both"/>
        <w:textAlignment w:val="baseline"/>
        <w:rPr>
          <w:rFonts w:ascii="Times New Roman" w:eastAsia="Times New Roman" w:hAnsi="Times New Roman" w:cs="Times New Roman"/>
          <w:b/>
          <w:color w:val="FF0000"/>
          <w:sz w:val="24"/>
          <w:szCs w:val="24"/>
          <w:highlight w:val="yellow"/>
          <w:u w:val="single"/>
        </w:rPr>
      </w:pPr>
      <w:r w:rsidRPr="00FF3C98">
        <w:rPr>
          <w:rFonts w:ascii="Times New Roman" w:eastAsia="Times New Roman" w:hAnsi="Times New Roman" w:cs="Times New Roman"/>
          <w:sz w:val="24"/>
          <w:szCs w:val="24"/>
        </w:rPr>
        <w:t>Section 116H.  </w:t>
      </w:r>
      <w:r w:rsidRPr="00FF3C98">
        <w:rPr>
          <w:rFonts w:ascii="Times New Roman" w:eastAsia="Times New Roman" w:hAnsi="Times New Roman" w:cs="Times New Roman"/>
          <w:b/>
          <w:color w:val="FF0000"/>
          <w:sz w:val="24"/>
          <w:szCs w:val="24"/>
          <w:highlight w:val="yellow"/>
        </w:rPr>
        <w:t xml:space="preserve">(a) </w:t>
      </w:r>
      <w:r w:rsidRPr="00FF3C98">
        <w:rPr>
          <w:rFonts w:ascii="Times New Roman" w:eastAsia="Times New Roman" w:hAnsi="Times New Roman" w:cs="Times New Roman"/>
          <w:b/>
          <w:color w:val="FF0000"/>
          <w:sz w:val="24"/>
          <w:szCs w:val="24"/>
          <w:highlight w:val="yellow"/>
          <w:u w:val="single"/>
        </w:rPr>
        <w:t xml:space="preserve">The municipal police training committee shall establish and develop an in-service training program designed to train </w:t>
      </w:r>
      <w:r w:rsidR="002A6BF4">
        <w:rPr>
          <w:rFonts w:ascii="Times New Roman" w:eastAsia="Times New Roman" w:hAnsi="Times New Roman" w:cs="Times New Roman"/>
          <w:b/>
          <w:color w:val="000000"/>
          <w:sz w:val="24"/>
          <w:szCs w:val="24"/>
          <w:highlight w:val="yellow"/>
          <w:u w:val="single"/>
        </w:rPr>
        <w:t>School Resource O</w:t>
      </w:r>
      <w:r w:rsidRPr="00FF3C98">
        <w:rPr>
          <w:rFonts w:ascii="Times New Roman" w:eastAsia="Times New Roman" w:hAnsi="Times New Roman" w:cs="Times New Roman"/>
          <w:b/>
          <w:color w:val="000000"/>
          <w:sz w:val="24"/>
          <w:szCs w:val="24"/>
          <w:highlight w:val="yellow"/>
          <w:u w:val="single"/>
        </w:rPr>
        <w:t>fficers</w:t>
      </w:r>
      <w:r w:rsidR="002A6BF4">
        <w:rPr>
          <w:rFonts w:ascii="Times New Roman" w:eastAsia="Times New Roman" w:hAnsi="Times New Roman" w:cs="Times New Roman"/>
          <w:b/>
          <w:color w:val="000000"/>
          <w:sz w:val="24"/>
          <w:szCs w:val="24"/>
          <w:highlight w:val="yellow"/>
          <w:u w:val="single"/>
        </w:rPr>
        <w:t xml:space="preserve"> [SROs]</w:t>
      </w:r>
      <w:r w:rsidRPr="00FF3C98">
        <w:rPr>
          <w:rFonts w:ascii="Times New Roman" w:eastAsia="Times New Roman" w:hAnsi="Times New Roman" w:cs="Times New Roman"/>
          <w:b/>
          <w:color w:val="FF0000"/>
          <w:sz w:val="24"/>
          <w:szCs w:val="24"/>
          <w:highlight w:val="yellow"/>
          <w:u w:val="single"/>
        </w:rPr>
        <w:t>, as defined in section 37P of chapter 71.</w:t>
      </w:r>
      <w:r w:rsidRPr="00FF3C98">
        <w:rPr>
          <w:rFonts w:ascii="Times New Roman" w:eastAsia="Times New Roman" w:hAnsi="Times New Roman" w:cs="Times New Roman"/>
          <w:sz w:val="24"/>
          <w:szCs w:val="24"/>
        </w:rPr>
        <w:t xml:space="preserve"> </w:t>
      </w:r>
      <w:r w:rsidRPr="00FF3C98">
        <w:rPr>
          <w:rFonts w:ascii="Times New Roman" w:eastAsia="Times New Roman" w:hAnsi="Times New Roman" w:cs="Times New Roman"/>
          <w:b/>
          <w:sz w:val="24"/>
          <w:szCs w:val="24"/>
        </w:rPr>
        <w:t xml:space="preserve">Such program </w:t>
      </w:r>
      <w:r w:rsidRPr="002A6BF4">
        <w:rPr>
          <w:rFonts w:ascii="Times New Roman" w:eastAsia="Times New Roman" w:hAnsi="Times New Roman" w:cs="Times New Roman"/>
          <w:b/>
          <w:sz w:val="24"/>
          <w:szCs w:val="24"/>
          <w:highlight w:val="yellow"/>
          <w:u w:val="single"/>
        </w:rPr>
        <w:t>shall include training on</w:t>
      </w:r>
      <w:r w:rsidRPr="00FF3C98">
        <w:rPr>
          <w:rFonts w:ascii="Times New Roman" w:eastAsia="Times New Roman" w:hAnsi="Times New Roman" w:cs="Times New Roman"/>
          <w:b/>
          <w:sz w:val="24"/>
          <w:szCs w:val="24"/>
        </w:rPr>
        <w:t xml:space="preserve">: </w:t>
      </w:r>
    </w:p>
    <w:p w:rsidR="00FF3C98" w:rsidRPr="00FF3C98" w:rsidRDefault="00FF3C98" w:rsidP="006C667F">
      <w:pPr>
        <w:numPr>
          <w:ilvl w:val="0"/>
          <w:numId w:val="33"/>
        </w:numPr>
        <w:overflowPunct w:val="0"/>
        <w:autoSpaceDE w:val="0"/>
        <w:autoSpaceDN w:val="0"/>
        <w:adjustRightInd w:val="0"/>
        <w:spacing w:after="0" w:line="480" w:lineRule="auto"/>
        <w:jc w:val="both"/>
        <w:textAlignment w:val="baseline"/>
        <w:rPr>
          <w:rFonts w:ascii="Times New Roman" w:eastAsia="Times New Roman" w:hAnsi="Times New Roman" w:cs="Times New Roman"/>
          <w:b/>
          <w:sz w:val="24"/>
          <w:szCs w:val="24"/>
        </w:rPr>
      </w:pPr>
      <w:r w:rsidRPr="00FF3C98">
        <w:rPr>
          <w:rFonts w:ascii="Times New Roman" w:eastAsia="Times New Roman" w:hAnsi="Times New Roman" w:cs="Times New Roman"/>
          <w:b/>
          <w:sz w:val="24"/>
          <w:szCs w:val="24"/>
        </w:rPr>
        <w:t xml:space="preserve">the ways in which </w:t>
      </w:r>
      <w:r w:rsidRPr="002A6BF4">
        <w:rPr>
          <w:rFonts w:ascii="Times New Roman" w:eastAsia="Times New Roman" w:hAnsi="Times New Roman" w:cs="Times New Roman"/>
          <w:b/>
          <w:color w:val="FF0000"/>
          <w:sz w:val="24"/>
          <w:szCs w:val="24"/>
          <w:u w:val="single"/>
        </w:rPr>
        <w:t>legal standards regarding police interaction and arrest procedures</w:t>
      </w:r>
      <w:r w:rsidRPr="00FF3C98">
        <w:rPr>
          <w:rFonts w:ascii="Times New Roman" w:eastAsia="Times New Roman" w:hAnsi="Times New Roman" w:cs="Times New Roman"/>
          <w:b/>
          <w:sz w:val="24"/>
          <w:szCs w:val="24"/>
        </w:rPr>
        <w:t xml:space="preserve"> differ for juveniles compared to adults; </w:t>
      </w:r>
    </w:p>
    <w:p w:rsidR="00FF3C98" w:rsidRPr="00FF3C98" w:rsidRDefault="00FF3C98" w:rsidP="006C667F">
      <w:pPr>
        <w:numPr>
          <w:ilvl w:val="0"/>
          <w:numId w:val="33"/>
        </w:numPr>
        <w:overflowPunct w:val="0"/>
        <w:autoSpaceDE w:val="0"/>
        <w:autoSpaceDN w:val="0"/>
        <w:adjustRightInd w:val="0"/>
        <w:spacing w:after="0" w:line="480" w:lineRule="auto"/>
        <w:jc w:val="both"/>
        <w:textAlignment w:val="baseline"/>
        <w:rPr>
          <w:rFonts w:ascii="Times New Roman" w:eastAsia="Times New Roman" w:hAnsi="Times New Roman" w:cs="Times New Roman"/>
          <w:b/>
          <w:sz w:val="24"/>
          <w:szCs w:val="24"/>
        </w:rPr>
      </w:pPr>
      <w:r w:rsidRPr="002A6BF4">
        <w:rPr>
          <w:rFonts w:ascii="Times New Roman" w:eastAsia="Times New Roman" w:hAnsi="Times New Roman" w:cs="Times New Roman"/>
          <w:b/>
          <w:color w:val="FF0000"/>
          <w:sz w:val="24"/>
          <w:szCs w:val="24"/>
          <w:u w:val="single"/>
        </w:rPr>
        <w:t>child and adolescent cognitive development</w:t>
      </w:r>
      <w:r w:rsidRPr="00FF3C98">
        <w:rPr>
          <w:rFonts w:ascii="Times New Roman" w:eastAsia="Times New Roman" w:hAnsi="Times New Roman" w:cs="Times New Roman"/>
          <w:b/>
          <w:sz w:val="24"/>
          <w:szCs w:val="24"/>
        </w:rPr>
        <w:t>, which shall include instruction on common child and adolescent behaviors, actions and reactions as well as the impact of trauma, mental illness, behavioral addictions, such as gaming and gambling disorder, and developmental disabilities on child and adolescent development and behavior;</w:t>
      </w:r>
    </w:p>
    <w:p w:rsidR="00FF3C98" w:rsidRPr="00FF3C98" w:rsidRDefault="00FF3C98" w:rsidP="006C667F">
      <w:pPr>
        <w:numPr>
          <w:ilvl w:val="0"/>
          <w:numId w:val="33"/>
        </w:numPr>
        <w:overflowPunct w:val="0"/>
        <w:autoSpaceDE w:val="0"/>
        <w:autoSpaceDN w:val="0"/>
        <w:adjustRightInd w:val="0"/>
        <w:spacing w:after="0" w:line="480" w:lineRule="auto"/>
        <w:jc w:val="both"/>
        <w:textAlignment w:val="baseline"/>
        <w:rPr>
          <w:rFonts w:ascii="Times New Roman" w:eastAsia="Times New Roman" w:hAnsi="Times New Roman" w:cs="Times New Roman"/>
          <w:b/>
          <w:sz w:val="24"/>
          <w:szCs w:val="24"/>
        </w:rPr>
      </w:pPr>
      <w:r w:rsidRPr="00FF3C98">
        <w:rPr>
          <w:rFonts w:ascii="Times New Roman" w:eastAsia="Times New Roman" w:hAnsi="Times New Roman" w:cs="Times New Roman"/>
          <w:b/>
          <w:sz w:val="24"/>
          <w:szCs w:val="24"/>
        </w:rPr>
        <w:t xml:space="preserve">engagement and </w:t>
      </w:r>
      <w:r w:rsidRPr="00574F84">
        <w:rPr>
          <w:rFonts w:ascii="Times New Roman" w:eastAsia="Times New Roman" w:hAnsi="Times New Roman" w:cs="Times New Roman"/>
          <w:b/>
          <w:color w:val="FF0000"/>
          <w:sz w:val="24"/>
          <w:szCs w:val="24"/>
          <w:u w:val="single"/>
        </w:rPr>
        <w:t>de-escalation tactics</w:t>
      </w:r>
      <w:r w:rsidRPr="00574F84">
        <w:rPr>
          <w:rFonts w:ascii="Times New Roman" w:eastAsia="Times New Roman" w:hAnsi="Times New Roman" w:cs="Times New Roman"/>
          <w:b/>
          <w:color w:val="FF0000"/>
          <w:sz w:val="24"/>
          <w:szCs w:val="24"/>
        </w:rPr>
        <w:t xml:space="preserve"> </w:t>
      </w:r>
      <w:r w:rsidRPr="00FF3C98">
        <w:rPr>
          <w:rFonts w:ascii="Times New Roman" w:eastAsia="Times New Roman" w:hAnsi="Times New Roman" w:cs="Times New Roman"/>
          <w:b/>
          <w:sz w:val="24"/>
          <w:szCs w:val="24"/>
        </w:rPr>
        <w:t>that are specifically effective with youth; and</w:t>
      </w:r>
    </w:p>
    <w:p w:rsidR="00FF3C98" w:rsidRPr="00FF3C98" w:rsidRDefault="00FF3C98" w:rsidP="006C667F">
      <w:pPr>
        <w:numPr>
          <w:ilvl w:val="0"/>
          <w:numId w:val="33"/>
        </w:numPr>
        <w:overflowPunct w:val="0"/>
        <w:autoSpaceDE w:val="0"/>
        <w:autoSpaceDN w:val="0"/>
        <w:adjustRightInd w:val="0"/>
        <w:spacing w:after="0" w:line="480" w:lineRule="auto"/>
        <w:jc w:val="both"/>
        <w:textAlignment w:val="baseline"/>
        <w:rPr>
          <w:rFonts w:ascii="Times New Roman" w:eastAsia="Times New Roman" w:hAnsi="Times New Roman" w:cs="Times New Roman"/>
          <w:b/>
          <w:sz w:val="24"/>
          <w:szCs w:val="24"/>
        </w:rPr>
      </w:pPr>
      <w:proofErr w:type="gramStart"/>
      <w:r w:rsidRPr="00574F84">
        <w:rPr>
          <w:rFonts w:ascii="Times New Roman" w:eastAsia="Times New Roman" w:hAnsi="Times New Roman" w:cs="Times New Roman"/>
          <w:b/>
          <w:color w:val="FF0000"/>
          <w:sz w:val="24"/>
          <w:szCs w:val="24"/>
          <w:u w:val="single"/>
        </w:rPr>
        <w:t>strategies</w:t>
      </w:r>
      <w:proofErr w:type="gramEnd"/>
      <w:r w:rsidRPr="00574F84">
        <w:rPr>
          <w:rFonts w:ascii="Times New Roman" w:eastAsia="Times New Roman" w:hAnsi="Times New Roman" w:cs="Times New Roman"/>
          <w:b/>
          <w:color w:val="FF0000"/>
          <w:sz w:val="24"/>
          <w:szCs w:val="24"/>
          <w:u w:val="single"/>
        </w:rPr>
        <w:t xml:space="preserve"> for resolving conflict and diverting youth in lieu of making an arrest</w:t>
      </w:r>
      <w:r w:rsidRPr="00FF3C98">
        <w:rPr>
          <w:rFonts w:ascii="Times New Roman" w:eastAsia="Times New Roman" w:hAnsi="Times New Roman" w:cs="Times New Roman"/>
          <w:b/>
          <w:sz w:val="24"/>
          <w:szCs w:val="24"/>
        </w:rPr>
        <w:t xml:space="preserve">. Such program shall also include training related to: </w:t>
      </w:r>
    </w:p>
    <w:p w:rsidR="00FF3C98" w:rsidRPr="00FF3C98" w:rsidRDefault="00FF3C98" w:rsidP="00FF3C98">
      <w:pPr>
        <w:overflowPunct w:val="0"/>
        <w:autoSpaceDE w:val="0"/>
        <w:autoSpaceDN w:val="0"/>
        <w:adjustRightInd w:val="0"/>
        <w:spacing w:after="0" w:line="480" w:lineRule="auto"/>
        <w:ind w:left="1656"/>
        <w:jc w:val="both"/>
        <w:textAlignment w:val="baseline"/>
        <w:rPr>
          <w:rFonts w:ascii="Times New Roman" w:eastAsia="Times New Roman" w:hAnsi="Times New Roman" w:cs="Times New Roman"/>
          <w:b/>
          <w:sz w:val="24"/>
          <w:szCs w:val="24"/>
        </w:rPr>
      </w:pPr>
      <w:r w:rsidRPr="00FF3C98">
        <w:rPr>
          <w:rFonts w:ascii="Times New Roman" w:eastAsia="Times New Roman" w:hAnsi="Times New Roman" w:cs="Times New Roman"/>
          <w:b/>
          <w:sz w:val="24"/>
          <w:szCs w:val="24"/>
        </w:rPr>
        <w:t>(</w:t>
      </w:r>
      <w:proofErr w:type="spellStart"/>
      <w:r w:rsidRPr="00FF3C98">
        <w:rPr>
          <w:rFonts w:ascii="Times New Roman" w:eastAsia="Times New Roman" w:hAnsi="Times New Roman" w:cs="Times New Roman"/>
          <w:b/>
          <w:sz w:val="24"/>
          <w:szCs w:val="24"/>
        </w:rPr>
        <w:t>i</w:t>
      </w:r>
      <w:proofErr w:type="spellEnd"/>
      <w:r w:rsidRPr="00FF3C98">
        <w:rPr>
          <w:rFonts w:ascii="Times New Roman" w:eastAsia="Times New Roman" w:hAnsi="Times New Roman" w:cs="Times New Roman"/>
          <w:b/>
          <w:sz w:val="24"/>
          <w:szCs w:val="24"/>
        </w:rPr>
        <w:t xml:space="preserve">) </w:t>
      </w:r>
      <w:r w:rsidRPr="00574F84">
        <w:rPr>
          <w:rFonts w:ascii="Times New Roman" w:eastAsia="Times New Roman" w:hAnsi="Times New Roman" w:cs="Times New Roman"/>
          <w:b/>
          <w:color w:val="FF0000"/>
          <w:sz w:val="24"/>
          <w:szCs w:val="24"/>
          <w:u w:val="single"/>
        </w:rPr>
        <w:t>hate crime identification</w:t>
      </w:r>
      <w:r w:rsidRPr="00574F84">
        <w:rPr>
          <w:rFonts w:ascii="Times New Roman" w:eastAsia="Times New Roman" w:hAnsi="Times New Roman" w:cs="Times New Roman"/>
          <w:b/>
          <w:color w:val="FF0000"/>
          <w:sz w:val="24"/>
          <w:szCs w:val="24"/>
        </w:rPr>
        <w:t xml:space="preserve"> </w:t>
      </w:r>
      <w:r w:rsidRPr="00FF3C98">
        <w:rPr>
          <w:rFonts w:ascii="Times New Roman" w:eastAsia="Times New Roman" w:hAnsi="Times New Roman" w:cs="Times New Roman"/>
          <w:b/>
          <w:sz w:val="24"/>
          <w:szCs w:val="24"/>
        </w:rPr>
        <w:t xml:space="preserve">and prevention training curriculum including acquisition of practical skills to prevent, respond to and investigate hate crimes and hate incidents and their impacts on victim communities; </w:t>
      </w:r>
    </w:p>
    <w:p w:rsidR="00FF3C98" w:rsidRPr="00FF3C98" w:rsidRDefault="00FF3C98" w:rsidP="00FF3C98">
      <w:pPr>
        <w:overflowPunct w:val="0"/>
        <w:autoSpaceDE w:val="0"/>
        <w:autoSpaceDN w:val="0"/>
        <w:adjustRightInd w:val="0"/>
        <w:spacing w:after="0" w:line="480" w:lineRule="auto"/>
        <w:ind w:left="1656"/>
        <w:jc w:val="both"/>
        <w:textAlignment w:val="baseline"/>
        <w:rPr>
          <w:rFonts w:ascii="Times New Roman" w:eastAsia="Times New Roman" w:hAnsi="Times New Roman" w:cs="Times New Roman"/>
          <w:b/>
          <w:sz w:val="24"/>
          <w:szCs w:val="24"/>
        </w:rPr>
      </w:pPr>
      <w:r w:rsidRPr="00FF3C98">
        <w:rPr>
          <w:rFonts w:ascii="Times New Roman" w:eastAsia="Times New Roman" w:hAnsi="Times New Roman" w:cs="Times New Roman"/>
          <w:b/>
          <w:sz w:val="24"/>
          <w:szCs w:val="24"/>
        </w:rPr>
        <w:lastRenderedPageBreak/>
        <w:t xml:space="preserve">(ii) </w:t>
      </w:r>
      <w:proofErr w:type="gramStart"/>
      <w:r w:rsidRPr="00574F84">
        <w:rPr>
          <w:rFonts w:ascii="Times New Roman" w:eastAsia="Times New Roman" w:hAnsi="Times New Roman" w:cs="Times New Roman"/>
          <w:b/>
          <w:color w:val="FF0000"/>
          <w:sz w:val="24"/>
          <w:szCs w:val="24"/>
          <w:u w:val="single"/>
        </w:rPr>
        <w:t>anti-bias</w:t>
      </w:r>
      <w:proofErr w:type="gramEnd"/>
      <w:r w:rsidRPr="00574F84">
        <w:rPr>
          <w:rFonts w:ascii="Times New Roman" w:eastAsia="Times New Roman" w:hAnsi="Times New Roman" w:cs="Times New Roman"/>
          <w:b/>
          <w:color w:val="FF0000"/>
          <w:sz w:val="24"/>
          <w:szCs w:val="24"/>
          <w:u w:val="single"/>
        </w:rPr>
        <w:t>, anti-racism and anti-harassment strategies</w:t>
      </w:r>
      <w:r w:rsidRPr="00FF3C98">
        <w:rPr>
          <w:rFonts w:ascii="Times New Roman" w:eastAsia="Times New Roman" w:hAnsi="Times New Roman" w:cs="Times New Roman"/>
          <w:b/>
          <w:sz w:val="24"/>
          <w:szCs w:val="24"/>
        </w:rPr>
        <w:t xml:space="preserve">; </w:t>
      </w:r>
    </w:p>
    <w:p w:rsidR="00FF3C98" w:rsidRPr="00FF3C98" w:rsidRDefault="00FF3C98" w:rsidP="00FF3C98">
      <w:pPr>
        <w:overflowPunct w:val="0"/>
        <w:autoSpaceDE w:val="0"/>
        <w:autoSpaceDN w:val="0"/>
        <w:adjustRightInd w:val="0"/>
        <w:spacing w:after="0" w:line="480" w:lineRule="auto"/>
        <w:ind w:left="1656"/>
        <w:jc w:val="both"/>
        <w:textAlignment w:val="baseline"/>
        <w:rPr>
          <w:rFonts w:ascii="Times New Roman" w:eastAsia="Times New Roman" w:hAnsi="Times New Roman" w:cs="Times New Roman"/>
          <w:b/>
          <w:sz w:val="24"/>
          <w:szCs w:val="24"/>
        </w:rPr>
      </w:pPr>
      <w:r w:rsidRPr="00FF3C98">
        <w:rPr>
          <w:rFonts w:ascii="Times New Roman" w:eastAsia="Times New Roman" w:hAnsi="Times New Roman" w:cs="Times New Roman"/>
          <w:b/>
          <w:sz w:val="24"/>
          <w:szCs w:val="24"/>
        </w:rPr>
        <w:t xml:space="preserve">(iii) </w:t>
      </w:r>
      <w:proofErr w:type="gramStart"/>
      <w:r w:rsidRPr="00574F84">
        <w:rPr>
          <w:rFonts w:ascii="Times New Roman" w:eastAsia="Times New Roman" w:hAnsi="Times New Roman" w:cs="Times New Roman"/>
          <w:b/>
          <w:color w:val="FF0000"/>
          <w:sz w:val="24"/>
          <w:szCs w:val="24"/>
          <w:u w:val="single"/>
        </w:rPr>
        <w:t>bullying</w:t>
      </w:r>
      <w:proofErr w:type="gramEnd"/>
      <w:r w:rsidRPr="00574F84">
        <w:rPr>
          <w:rFonts w:ascii="Times New Roman" w:eastAsia="Times New Roman" w:hAnsi="Times New Roman" w:cs="Times New Roman"/>
          <w:b/>
          <w:color w:val="FF0000"/>
          <w:sz w:val="24"/>
          <w:szCs w:val="24"/>
          <w:u w:val="single"/>
        </w:rPr>
        <w:t xml:space="preserve"> and cyberbullying</w:t>
      </w:r>
      <w:r w:rsidRPr="00FF3C98">
        <w:rPr>
          <w:rFonts w:ascii="Times New Roman" w:eastAsia="Times New Roman" w:hAnsi="Times New Roman" w:cs="Times New Roman"/>
          <w:b/>
          <w:sz w:val="24"/>
          <w:szCs w:val="24"/>
        </w:rPr>
        <w:t xml:space="preserve">; and </w:t>
      </w:r>
    </w:p>
    <w:p w:rsidR="00FF3C98" w:rsidRPr="00FF3C98" w:rsidRDefault="00FF3C98" w:rsidP="00FF3C98">
      <w:pPr>
        <w:overflowPunct w:val="0"/>
        <w:autoSpaceDE w:val="0"/>
        <w:autoSpaceDN w:val="0"/>
        <w:adjustRightInd w:val="0"/>
        <w:spacing w:after="0" w:line="480" w:lineRule="auto"/>
        <w:ind w:left="1656"/>
        <w:jc w:val="both"/>
        <w:textAlignment w:val="baseline"/>
        <w:rPr>
          <w:rFonts w:ascii="Times New Roman" w:eastAsia="Times New Roman" w:hAnsi="Times New Roman" w:cs="Times New Roman"/>
          <w:b/>
          <w:sz w:val="24"/>
          <w:szCs w:val="24"/>
        </w:rPr>
      </w:pPr>
      <w:r w:rsidRPr="00FF3C98">
        <w:rPr>
          <w:rFonts w:ascii="Times New Roman" w:eastAsia="Times New Roman" w:hAnsi="Times New Roman" w:cs="Times New Roman"/>
          <w:b/>
          <w:sz w:val="24"/>
          <w:szCs w:val="24"/>
        </w:rPr>
        <w:t>(iv) comprehensive training to help school resource officers interact effectively with school personnel, victim communities and build public confidence with cooperation with law enforcement agencies.</w:t>
      </w:r>
    </w:p>
    <w:p w:rsidR="00FF3C98" w:rsidRPr="00FF3C98" w:rsidRDefault="00FF3C98" w:rsidP="00FF3C98">
      <w:pPr>
        <w:overflowPunct w:val="0"/>
        <w:autoSpaceDE w:val="0"/>
        <w:autoSpaceDN w:val="0"/>
        <w:adjustRightInd w:val="0"/>
        <w:spacing w:after="0" w:line="480" w:lineRule="auto"/>
        <w:jc w:val="both"/>
        <w:textAlignment w:val="baseline"/>
        <w:rPr>
          <w:rFonts w:ascii="Times New Roman" w:eastAsia="Times New Roman" w:hAnsi="Times New Roman" w:cs="Times New Roman"/>
          <w:b/>
          <w:sz w:val="24"/>
          <w:szCs w:val="24"/>
        </w:rPr>
      </w:pPr>
      <w:r w:rsidRPr="00FF3C98">
        <w:rPr>
          <w:rFonts w:ascii="Times New Roman" w:eastAsia="Times New Roman" w:hAnsi="Times New Roman" w:cs="Times New Roman"/>
          <w:b/>
          <w:color w:val="FF0000"/>
          <w:sz w:val="24"/>
          <w:szCs w:val="24"/>
          <w:highlight w:val="yellow"/>
        </w:rPr>
        <w:t>(b)</w:t>
      </w:r>
      <w:r w:rsidRPr="00FF3C98">
        <w:rPr>
          <w:rFonts w:ascii="Times New Roman" w:eastAsia="Times New Roman" w:hAnsi="Times New Roman" w:cs="Times New Roman"/>
          <w:b/>
          <w:sz w:val="24"/>
          <w:szCs w:val="24"/>
        </w:rPr>
        <w:t>  </w:t>
      </w:r>
      <w:r w:rsidRPr="00574F84">
        <w:rPr>
          <w:rFonts w:ascii="Times New Roman" w:eastAsia="Times New Roman" w:hAnsi="Times New Roman" w:cs="Times New Roman"/>
          <w:b/>
          <w:color w:val="FF0000"/>
          <w:sz w:val="24"/>
          <w:szCs w:val="24"/>
          <w:u w:val="single"/>
        </w:rPr>
        <w:t>The course of instruction</w:t>
      </w:r>
      <w:r w:rsidRPr="00FF3C98">
        <w:rPr>
          <w:rFonts w:ascii="Times New Roman" w:eastAsia="Times New Roman" w:hAnsi="Times New Roman" w:cs="Times New Roman"/>
          <w:b/>
          <w:sz w:val="24"/>
          <w:szCs w:val="24"/>
        </w:rPr>
        <w:t xml:space="preserve">, the learning and performance objectives and the curriculum and standards for training developed pursuant to this section </w:t>
      </w:r>
      <w:r w:rsidRPr="00574F84">
        <w:rPr>
          <w:rFonts w:ascii="Times New Roman" w:eastAsia="Times New Roman" w:hAnsi="Times New Roman" w:cs="Times New Roman"/>
          <w:b/>
          <w:color w:val="FF0000"/>
          <w:sz w:val="24"/>
          <w:szCs w:val="24"/>
          <w:u w:val="single"/>
        </w:rPr>
        <w:t xml:space="preserve">shall be developed in consultation with </w:t>
      </w:r>
      <w:r w:rsidRPr="00574F84">
        <w:rPr>
          <w:rFonts w:ascii="Times New Roman" w:eastAsia="Times New Roman" w:hAnsi="Times New Roman" w:cs="Times New Roman"/>
          <w:b/>
          <w:i/>
          <w:color w:val="FF0000"/>
          <w:sz w:val="24"/>
          <w:szCs w:val="24"/>
          <w:highlight w:val="yellow"/>
          <w:u w:val="single"/>
        </w:rPr>
        <w:t>experts</w:t>
      </w:r>
      <w:r w:rsidRPr="00574F84">
        <w:rPr>
          <w:rFonts w:ascii="Times New Roman" w:eastAsia="Times New Roman" w:hAnsi="Times New Roman" w:cs="Times New Roman"/>
          <w:b/>
          <w:color w:val="FF0000"/>
          <w:sz w:val="24"/>
          <w:szCs w:val="24"/>
          <w:u w:val="single"/>
        </w:rPr>
        <w:t xml:space="preserve"> on child and adolescent development and child trauma and with educators and </w:t>
      </w:r>
      <w:r w:rsidRPr="00574F84">
        <w:rPr>
          <w:rFonts w:ascii="Times New Roman" w:eastAsia="Times New Roman" w:hAnsi="Times New Roman" w:cs="Times New Roman"/>
          <w:b/>
          <w:i/>
          <w:color w:val="FF0000"/>
          <w:sz w:val="24"/>
          <w:szCs w:val="24"/>
          <w:highlight w:val="yellow"/>
          <w:u w:val="single"/>
        </w:rPr>
        <w:t>attorneys experienced in juvenile and education law</w:t>
      </w:r>
      <w:r w:rsidRPr="00574F84">
        <w:rPr>
          <w:rFonts w:ascii="Times New Roman" w:eastAsia="Times New Roman" w:hAnsi="Times New Roman" w:cs="Times New Roman"/>
          <w:b/>
          <w:color w:val="FF0000"/>
          <w:sz w:val="24"/>
          <w:szCs w:val="24"/>
          <w:u w:val="single"/>
        </w:rPr>
        <w:t xml:space="preserve"> and preventing and addressing youth hate crimes</w:t>
      </w:r>
      <w:r w:rsidRPr="00FF3C98">
        <w:rPr>
          <w:rFonts w:ascii="Times New Roman" w:eastAsia="Times New Roman" w:hAnsi="Times New Roman" w:cs="Times New Roman"/>
          <w:b/>
          <w:sz w:val="24"/>
          <w:szCs w:val="24"/>
        </w:rPr>
        <w:t>.</w:t>
      </w:r>
    </w:p>
    <w:p w:rsidR="00FF3C98" w:rsidRPr="00FF3C98" w:rsidRDefault="00FF3C98" w:rsidP="00FF3C98">
      <w:pPr>
        <w:overflowPunct w:val="0"/>
        <w:autoSpaceDE w:val="0"/>
        <w:autoSpaceDN w:val="0"/>
        <w:adjustRightInd w:val="0"/>
        <w:spacing w:after="0" w:line="480" w:lineRule="auto"/>
        <w:jc w:val="both"/>
        <w:textAlignment w:val="baseline"/>
        <w:rPr>
          <w:rFonts w:ascii="Times New Roman" w:eastAsia="Times New Roman" w:hAnsi="Times New Roman" w:cs="Times New Roman"/>
          <w:sz w:val="24"/>
          <w:szCs w:val="24"/>
        </w:rPr>
      </w:pPr>
    </w:p>
    <w:p w:rsidR="00FF3C98" w:rsidRPr="00FF3C98" w:rsidRDefault="00FF3C98" w:rsidP="00FF3C98">
      <w:pPr>
        <w:overflowPunct w:val="0"/>
        <w:autoSpaceDE w:val="0"/>
        <w:autoSpaceDN w:val="0"/>
        <w:adjustRightInd w:val="0"/>
        <w:spacing w:after="0" w:line="480" w:lineRule="auto"/>
        <w:jc w:val="both"/>
        <w:textAlignment w:val="baseline"/>
        <w:rPr>
          <w:rFonts w:ascii="Times New Roman" w:eastAsia="Times New Roman" w:hAnsi="Times New Roman" w:cs="Times New Roman"/>
          <w:sz w:val="24"/>
          <w:szCs w:val="24"/>
        </w:rPr>
      </w:pPr>
      <w:r w:rsidRPr="00FF3C98">
        <w:rPr>
          <w:rFonts w:ascii="Times New Roman" w:eastAsia="Times New Roman" w:hAnsi="Times New Roman" w:cs="Times New Roman"/>
          <w:sz w:val="24"/>
          <w:szCs w:val="24"/>
        </w:rPr>
        <w:t>Section 116I. [</w:t>
      </w:r>
      <w:r w:rsidRPr="00FF3C98">
        <w:rPr>
          <w:rFonts w:ascii="Times New Roman" w:eastAsia="Times New Roman" w:hAnsi="Times New Roman" w:cs="Times New Roman"/>
          <w:b/>
          <w:sz w:val="24"/>
          <w:szCs w:val="24"/>
          <w:highlight w:val="yellow"/>
        </w:rPr>
        <w:t>Autism Training</w:t>
      </w:r>
      <w:r w:rsidRPr="00FF3C98">
        <w:rPr>
          <w:rFonts w:ascii="Times New Roman" w:eastAsia="Times New Roman" w:hAnsi="Times New Roman" w:cs="Times New Roman"/>
          <w:sz w:val="24"/>
          <w:szCs w:val="24"/>
        </w:rPr>
        <w:t>]</w:t>
      </w:r>
    </w:p>
    <w:p w:rsidR="00FF3C98" w:rsidRPr="00574F84" w:rsidRDefault="00FF3C98" w:rsidP="00FF3C98">
      <w:pPr>
        <w:overflowPunct w:val="0"/>
        <w:autoSpaceDE w:val="0"/>
        <w:autoSpaceDN w:val="0"/>
        <w:adjustRightInd w:val="0"/>
        <w:spacing w:after="0" w:line="480" w:lineRule="auto"/>
        <w:jc w:val="both"/>
        <w:textAlignment w:val="baseline"/>
        <w:rPr>
          <w:rFonts w:ascii="Times New Roman" w:eastAsia="Times New Roman" w:hAnsi="Times New Roman" w:cs="Times New Roman"/>
          <w:b/>
          <w:sz w:val="24"/>
          <w:szCs w:val="24"/>
        </w:rPr>
      </w:pPr>
      <w:r w:rsidRPr="00FF3C98">
        <w:rPr>
          <w:rFonts w:ascii="Times New Roman" w:eastAsia="Times New Roman" w:hAnsi="Times New Roman" w:cs="Times New Roman"/>
          <w:sz w:val="24"/>
          <w:szCs w:val="24"/>
        </w:rPr>
        <w:t> </w:t>
      </w:r>
      <w:r w:rsidRPr="00FF3C98">
        <w:rPr>
          <w:rFonts w:ascii="Times New Roman" w:eastAsia="Times New Roman" w:hAnsi="Times New Roman" w:cs="Times New Roman"/>
          <w:b/>
          <w:color w:val="FF0000"/>
          <w:sz w:val="24"/>
          <w:szCs w:val="24"/>
          <w:highlight w:val="yellow"/>
          <w:u w:val="single"/>
        </w:rPr>
        <w:t xml:space="preserve">The municipal police training committee shall establish and develop within the recruit basic training curriculum a program for regional and municipal police training schools for the training of law enforcement officers in the commonwealth in appropriate interactions with persons on the </w:t>
      </w:r>
      <w:r w:rsidRPr="00FF3C98">
        <w:rPr>
          <w:rFonts w:ascii="Times New Roman" w:eastAsia="Times New Roman" w:hAnsi="Times New Roman" w:cs="Times New Roman"/>
          <w:b/>
          <w:color w:val="000000"/>
          <w:sz w:val="24"/>
          <w:szCs w:val="24"/>
          <w:highlight w:val="yellow"/>
          <w:u w:val="single"/>
        </w:rPr>
        <w:t>autism spectrum</w:t>
      </w:r>
      <w:r w:rsidRPr="00FF3C98">
        <w:rPr>
          <w:rFonts w:ascii="Times New Roman" w:eastAsia="Times New Roman" w:hAnsi="Times New Roman" w:cs="Times New Roman"/>
          <w:b/>
          <w:color w:val="FF0000"/>
          <w:sz w:val="24"/>
          <w:szCs w:val="24"/>
          <w:highlight w:val="yellow"/>
          <w:u w:val="single"/>
        </w:rPr>
        <w:t xml:space="preserve"> and those with other intellectual and developmental disabilities.</w:t>
      </w:r>
      <w:r w:rsidRPr="00FF3C98">
        <w:rPr>
          <w:rFonts w:ascii="Times New Roman" w:eastAsia="Times New Roman" w:hAnsi="Times New Roman" w:cs="Times New Roman"/>
          <w:sz w:val="24"/>
          <w:szCs w:val="24"/>
        </w:rPr>
        <w:t xml:space="preserve"> </w:t>
      </w:r>
      <w:r w:rsidRPr="00FF3C98">
        <w:rPr>
          <w:rFonts w:ascii="Times New Roman" w:eastAsia="Times New Roman" w:hAnsi="Times New Roman" w:cs="Times New Roman"/>
          <w:b/>
          <w:sz w:val="24"/>
          <w:szCs w:val="24"/>
        </w:rPr>
        <w:t>The program shall include training for law enforcement response to individuals on the autism spectrum and those with other intellectual and developmental disabilities who are victims or witnesses to a crime or sus</w:t>
      </w:r>
      <w:r w:rsidR="00574F84">
        <w:rPr>
          <w:rFonts w:ascii="Times New Roman" w:eastAsia="Times New Roman" w:hAnsi="Times New Roman" w:cs="Times New Roman"/>
          <w:b/>
          <w:sz w:val="24"/>
          <w:szCs w:val="24"/>
        </w:rPr>
        <w:t>pected or convicted of a crime.</w:t>
      </w:r>
    </w:p>
    <w:p w:rsidR="00574F84" w:rsidRDefault="003A7235" w:rsidP="00FF3C98">
      <w:pPr>
        <w:overflowPunct w:val="0"/>
        <w:autoSpaceDE w:val="0"/>
        <w:autoSpaceDN w:val="0"/>
        <w:adjustRightInd w:val="0"/>
        <w:spacing w:after="0" w:line="480" w:lineRule="auto"/>
        <w:jc w:val="both"/>
        <w:textAlignment w:val="baseline"/>
        <w:rPr>
          <w:rFonts w:ascii="Times New Roman" w:eastAsia="Times New Roman" w:hAnsi="Times New Roman" w:cs="Times New Roman"/>
          <w:sz w:val="24"/>
          <w:szCs w:val="24"/>
        </w:rPr>
      </w:pPr>
      <w:r w:rsidRPr="003A7235">
        <w:rPr>
          <w:rFonts w:ascii="Times New Roman" w:eastAsia="Times New Roman" w:hAnsi="Times New Roman" w:cs="Times New Roman"/>
          <w:b/>
          <w:noProof/>
          <w:sz w:val="24"/>
          <w:szCs w:val="24"/>
          <w:u w:val="single"/>
        </w:rPr>
        <mc:AlternateContent>
          <mc:Choice Requires="wps">
            <w:drawing>
              <wp:anchor distT="0" distB="0" distL="114300" distR="114300" simplePos="0" relativeHeight="251668480" behindDoc="0" locked="0" layoutInCell="1" allowOverlap="1" wp14:anchorId="126A3A3E" wp14:editId="10490A02">
                <wp:simplePos x="0" y="0"/>
                <wp:positionH relativeFrom="margin">
                  <wp:posOffset>2581275</wp:posOffset>
                </wp:positionH>
                <wp:positionV relativeFrom="paragraph">
                  <wp:posOffset>193993</wp:posOffset>
                </wp:positionV>
                <wp:extent cx="2686050" cy="484632"/>
                <wp:effectExtent l="0" t="19050" r="38100" b="29845"/>
                <wp:wrapNone/>
                <wp:docPr id="7" name="Right Arrow 7"/>
                <wp:cNvGraphicFramePr/>
                <a:graphic xmlns:a="http://schemas.openxmlformats.org/drawingml/2006/main">
                  <a:graphicData uri="http://schemas.microsoft.com/office/word/2010/wordprocessingShape">
                    <wps:wsp>
                      <wps:cNvSpPr/>
                      <wps:spPr>
                        <a:xfrm>
                          <a:off x="0" y="0"/>
                          <a:ext cx="2686050" cy="484632"/>
                        </a:xfrm>
                        <a:prstGeom prst="rightArrow">
                          <a:avLst/>
                        </a:prstGeom>
                        <a:solidFill>
                          <a:srgbClr val="4F81BD"/>
                        </a:solidFill>
                        <a:ln w="25400" cap="flat" cmpd="sng" algn="ctr">
                          <a:solidFill>
                            <a:srgbClr val="4F81BD">
                              <a:shade val="50000"/>
                            </a:srgbClr>
                          </a:solidFill>
                          <a:prstDash val="solid"/>
                        </a:ln>
                        <a:effectLst/>
                      </wps:spPr>
                      <wps:txbx>
                        <w:txbxContent>
                          <w:p w:rsidR="00FF1BF7" w:rsidRPr="00944019" w:rsidRDefault="00FF1BF7" w:rsidP="003A7235">
                            <w:pPr>
                              <w:jc w:val="center"/>
                              <w:rPr>
                                <w:b/>
                                <w:color w:val="FFC000"/>
                              </w:rPr>
                            </w:pPr>
                            <w:proofErr w:type="gramStart"/>
                            <w:r>
                              <w:rPr>
                                <w:b/>
                                <w:color w:val="FFC000"/>
                              </w:rPr>
                              <w:t>MPTC  +</w:t>
                            </w:r>
                            <w:proofErr w:type="gramEnd"/>
                            <w:r>
                              <w:rPr>
                                <w:b/>
                                <w:color w:val="FFC000"/>
                              </w:rPr>
                              <w:t xml:space="preserve"> Consultation w/EOPSS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26A3A3E" id="Right Arrow 7" o:spid="_x0000_s1031" type="#_x0000_t13" style="position:absolute;left:0;text-align:left;margin-left:203.25pt;margin-top:15.3pt;width:211.5pt;height:38.15pt;z-index:25166848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" adj="19651" fillcolor="#4f81bd" strokecolor="#385d8a" strokeweight="2pt">
                <v:textbox>
                  <w:txbxContent>
                    <w:p w:rsidR="00FF1BF7" w:rsidRPr="00944019" w:rsidRDefault="00FF1BF7" w:rsidP="003A7235">
                      <w:pPr>
                        <w:jc w:val="center"/>
                        <w:rPr>
                          <w:b/>
                          <w:color w:val="FFC000"/>
                        </w:rPr>
                      </w:pPr>
                      <w:proofErr w:type="gramStart"/>
                      <w:r>
                        <w:rPr>
                          <w:b/>
                          <w:color w:val="FFC000"/>
                        </w:rPr>
                        <w:t>MPTC  +</w:t>
                      </w:r>
                      <w:proofErr w:type="gramEnd"/>
                      <w:r>
                        <w:rPr>
                          <w:b/>
                          <w:color w:val="FFC000"/>
                        </w:rPr>
                        <w:t xml:space="preserve"> Consultation w/EOPSS</w:t>
                      </w:r>
                    </w:p>
                  </w:txbxContent>
                </v:textbox>
                <w10:wrap anchorx="margin"/>
              </v:shape>
            </w:pict>
          </mc:Fallback>
        </mc:AlternateContent>
      </w:r>
    </w:p>
    <w:p w:rsidR="00FF3C98" w:rsidRPr="00FF3C98" w:rsidRDefault="00FF3C98" w:rsidP="00FF3C98">
      <w:pPr>
        <w:overflowPunct w:val="0"/>
        <w:autoSpaceDE w:val="0"/>
        <w:autoSpaceDN w:val="0"/>
        <w:adjustRightInd w:val="0"/>
        <w:spacing w:after="0" w:line="480" w:lineRule="auto"/>
        <w:jc w:val="both"/>
        <w:textAlignment w:val="baseline"/>
        <w:rPr>
          <w:rFonts w:ascii="Times New Roman" w:eastAsia="Times New Roman" w:hAnsi="Times New Roman" w:cs="Times New Roman"/>
          <w:sz w:val="24"/>
          <w:szCs w:val="24"/>
        </w:rPr>
      </w:pPr>
      <w:r w:rsidRPr="00FF3C98">
        <w:rPr>
          <w:rFonts w:ascii="Times New Roman" w:eastAsia="Times New Roman" w:hAnsi="Times New Roman" w:cs="Times New Roman"/>
          <w:sz w:val="24"/>
          <w:szCs w:val="24"/>
        </w:rPr>
        <w:t>Section 116J.  [</w:t>
      </w:r>
      <w:r w:rsidRPr="00FF3C98">
        <w:rPr>
          <w:rFonts w:ascii="Times New Roman" w:eastAsia="Times New Roman" w:hAnsi="Times New Roman" w:cs="Times New Roman"/>
          <w:b/>
          <w:sz w:val="24"/>
          <w:szCs w:val="24"/>
          <w:highlight w:val="yellow"/>
        </w:rPr>
        <w:t>Use of Force</w:t>
      </w:r>
      <w:r w:rsidRPr="00FF3C98">
        <w:rPr>
          <w:rFonts w:ascii="Times New Roman" w:eastAsia="Times New Roman" w:hAnsi="Times New Roman" w:cs="Times New Roman"/>
          <w:sz w:val="24"/>
          <w:szCs w:val="24"/>
        </w:rPr>
        <w:t>]</w:t>
      </w:r>
    </w:p>
    <w:p w:rsidR="00FF3C98" w:rsidRPr="003A7235" w:rsidRDefault="00FF3C98" w:rsidP="00FF3C98">
      <w:pPr>
        <w:overflowPunct w:val="0"/>
        <w:autoSpaceDE w:val="0"/>
        <w:autoSpaceDN w:val="0"/>
        <w:adjustRightInd w:val="0"/>
        <w:spacing w:after="0" w:line="480" w:lineRule="auto"/>
        <w:jc w:val="both"/>
        <w:textAlignment w:val="baseline"/>
        <w:rPr>
          <w:rFonts w:ascii="Times New Roman" w:eastAsia="Times New Roman" w:hAnsi="Times New Roman" w:cs="Times New Roman"/>
          <w:b/>
          <w:color w:val="FF0000"/>
          <w:sz w:val="24"/>
          <w:szCs w:val="24"/>
          <w:u w:val="single"/>
        </w:rPr>
      </w:pPr>
      <w:r w:rsidRPr="00FF3C98">
        <w:rPr>
          <w:rFonts w:ascii="Times New Roman" w:eastAsia="Times New Roman" w:hAnsi="Times New Roman" w:cs="Times New Roman"/>
          <w:b/>
          <w:color w:val="FF0000"/>
          <w:sz w:val="24"/>
          <w:szCs w:val="24"/>
          <w:highlight w:val="yellow"/>
          <w:u w:val="single"/>
        </w:rPr>
        <w:t xml:space="preserve">The </w:t>
      </w:r>
      <w:r w:rsidR="00574F84">
        <w:rPr>
          <w:rFonts w:ascii="Times New Roman" w:eastAsia="Times New Roman" w:hAnsi="Times New Roman" w:cs="Times New Roman"/>
          <w:b/>
          <w:color w:val="FF0000"/>
          <w:sz w:val="24"/>
          <w:szCs w:val="24"/>
          <w:highlight w:val="yellow"/>
          <w:u w:val="single"/>
        </w:rPr>
        <w:t>[</w:t>
      </w:r>
      <w:r w:rsidR="00574F84" w:rsidRPr="00574F84">
        <w:rPr>
          <w:rFonts w:ascii="Times New Roman" w:eastAsia="Times New Roman" w:hAnsi="Times New Roman" w:cs="Times New Roman"/>
          <w:b/>
          <w:sz w:val="24"/>
          <w:szCs w:val="24"/>
          <w:highlight w:val="yellow"/>
          <w:u w:val="single"/>
        </w:rPr>
        <w:t>MPTC</w:t>
      </w:r>
      <w:r w:rsidR="00574F84">
        <w:rPr>
          <w:rFonts w:ascii="Times New Roman" w:eastAsia="Times New Roman" w:hAnsi="Times New Roman" w:cs="Times New Roman"/>
          <w:b/>
          <w:color w:val="FF0000"/>
          <w:sz w:val="24"/>
          <w:szCs w:val="24"/>
          <w:highlight w:val="yellow"/>
          <w:u w:val="single"/>
        </w:rPr>
        <w:t xml:space="preserve">] </w:t>
      </w:r>
      <w:r w:rsidRPr="00FF3C98">
        <w:rPr>
          <w:rFonts w:ascii="Times New Roman" w:eastAsia="Times New Roman" w:hAnsi="Times New Roman" w:cs="Times New Roman"/>
          <w:b/>
          <w:color w:val="FF0000"/>
          <w:sz w:val="24"/>
          <w:szCs w:val="24"/>
          <w:highlight w:val="yellow"/>
          <w:u w:val="single"/>
        </w:rPr>
        <w:t xml:space="preserve">municipal police training committee, </w:t>
      </w:r>
      <w:r w:rsidRPr="00FF3C98">
        <w:rPr>
          <w:rFonts w:ascii="Times New Roman" w:eastAsia="Times New Roman" w:hAnsi="Times New Roman" w:cs="Times New Roman"/>
          <w:b/>
          <w:i/>
          <w:sz w:val="24"/>
          <w:szCs w:val="24"/>
          <w:highlight w:val="yellow"/>
          <w:u w:val="single"/>
        </w:rPr>
        <w:t>in consultation with</w:t>
      </w:r>
      <w:r w:rsidRPr="00FF3C98">
        <w:rPr>
          <w:rFonts w:ascii="Times New Roman" w:eastAsia="Times New Roman" w:hAnsi="Times New Roman" w:cs="Times New Roman"/>
          <w:b/>
          <w:color w:val="FF0000"/>
          <w:sz w:val="24"/>
          <w:szCs w:val="24"/>
          <w:highlight w:val="yellow"/>
          <w:u w:val="single"/>
        </w:rPr>
        <w:t xml:space="preserve"> the executive office of public safety and security</w:t>
      </w:r>
      <w:r w:rsidR="00574F84">
        <w:rPr>
          <w:rFonts w:ascii="Times New Roman" w:eastAsia="Times New Roman" w:hAnsi="Times New Roman" w:cs="Times New Roman"/>
          <w:b/>
          <w:color w:val="FF0000"/>
          <w:sz w:val="24"/>
          <w:szCs w:val="24"/>
          <w:highlight w:val="yellow"/>
          <w:u w:val="single"/>
        </w:rPr>
        <w:t xml:space="preserve"> [</w:t>
      </w:r>
      <w:r w:rsidR="00574F84" w:rsidRPr="00574F84">
        <w:rPr>
          <w:rFonts w:ascii="Times New Roman" w:eastAsia="Times New Roman" w:hAnsi="Times New Roman" w:cs="Times New Roman"/>
          <w:b/>
          <w:sz w:val="24"/>
          <w:szCs w:val="24"/>
          <w:highlight w:val="yellow"/>
          <w:u w:val="single"/>
        </w:rPr>
        <w:t>EOPSS</w:t>
      </w:r>
      <w:r w:rsidR="00574F84">
        <w:rPr>
          <w:rFonts w:ascii="Times New Roman" w:eastAsia="Times New Roman" w:hAnsi="Times New Roman" w:cs="Times New Roman"/>
          <w:b/>
          <w:color w:val="FF0000"/>
          <w:sz w:val="24"/>
          <w:szCs w:val="24"/>
          <w:highlight w:val="yellow"/>
          <w:u w:val="single"/>
        </w:rPr>
        <w:t>]</w:t>
      </w:r>
      <w:r w:rsidRPr="00FF3C98">
        <w:rPr>
          <w:rFonts w:ascii="Times New Roman" w:eastAsia="Times New Roman" w:hAnsi="Times New Roman" w:cs="Times New Roman"/>
          <w:b/>
          <w:color w:val="FF0000"/>
          <w:sz w:val="24"/>
          <w:szCs w:val="24"/>
          <w:highlight w:val="yellow"/>
          <w:u w:val="single"/>
        </w:rPr>
        <w:t xml:space="preserve">, </w:t>
      </w:r>
      <w:r w:rsidRPr="00574F84">
        <w:rPr>
          <w:rFonts w:ascii="Times New Roman" w:eastAsia="Times New Roman" w:hAnsi="Times New Roman" w:cs="Times New Roman"/>
          <w:b/>
          <w:i/>
          <w:sz w:val="24"/>
          <w:szCs w:val="24"/>
          <w:highlight w:val="yellow"/>
          <w:u w:val="single"/>
        </w:rPr>
        <w:t>shall establish</w:t>
      </w:r>
      <w:r w:rsidRPr="00574F84">
        <w:rPr>
          <w:rFonts w:ascii="Times New Roman" w:eastAsia="Times New Roman" w:hAnsi="Times New Roman" w:cs="Times New Roman"/>
          <w:b/>
          <w:sz w:val="24"/>
          <w:szCs w:val="24"/>
          <w:highlight w:val="yellow"/>
          <w:u w:val="single"/>
        </w:rPr>
        <w:t xml:space="preserve"> </w:t>
      </w:r>
      <w:r w:rsidRPr="00FF3C98">
        <w:rPr>
          <w:rFonts w:ascii="Times New Roman" w:eastAsia="Times New Roman" w:hAnsi="Times New Roman" w:cs="Times New Roman"/>
          <w:b/>
          <w:color w:val="FF0000"/>
          <w:sz w:val="24"/>
          <w:szCs w:val="24"/>
          <w:highlight w:val="yellow"/>
          <w:u w:val="single"/>
        </w:rPr>
        <w:t xml:space="preserve">and develop basic and in-service training </w:t>
      </w:r>
      <w:r w:rsidRPr="00FF3C98">
        <w:rPr>
          <w:rFonts w:ascii="Times New Roman" w:eastAsia="Times New Roman" w:hAnsi="Times New Roman" w:cs="Times New Roman"/>
          <w:b/>
          <w:color w:val="FF0000"/>
          <w:sz w:val="24"/>
          <w:szCs w:val="24"/>
          <w:highlight w:val="yellow"/>
          <w:u w:val="single"/>
        </w:rPr>
        <w:lastRenderedPageBreak/>
        <w:t xml:space="preserve">programs designed to train officers on the </w:t>
      </w:r>
      <w:r w:rsidRPr="00FF3C98">
        <w:rPr>
          <w:rFonts w:ascii="Times New Roman" w:eastAsia="Times New Roman" w:hAnsi="Times New Roman" w:cs="Times New Roman"/>
          <w:b/>
          <w:color w:val="000000"/>
          <w:sz w:val="24"/>
          <w:szCs w:val="24"/>
          <w:highlight w:val="yellow"/>
          <w:u w:val="single"/>
        </w:rPr>
        <w:t>regulation of physical force under section 14 of chapter 6E.</w:t>
      </w:r>
      <w:r w:rsidRPr="00FF3C98">
        <w:rPr>
          <w:rFonts w:ascii="Times New Roman" w:eastAsia="Times New Roman" w:hAnsi="Times New Roman" w:cs="Times New Roman"/>
          <w:b/>
          <w:color w:val="FF0000"/>
          <w:sz w:val="24"/>
          <w:szCs w:val="24"/>
          <w:highlight w:val="yellow"/>
          <w:u w:val="single"/>
        </w:rPr>
        <w:t xml:space="preserve"> Such programs </w:t>
      </w:r>
      <w:r w:rsidRPr="00574F84">
        <w:rPr>
          <w:rFonts w:ascii="Times New Roman" w:eastAsia="Times New Roman" w:hAnsi="Times New Roman" w:cs="Times New Roman"/>
          <w:b/>
          <w:i/>
          <w:sz w:val="24"/>
          <w:szCs w:val="24"/>
          <w:highlight w:val="yellow"/>
          <w:u w:val="single"/>
        </w:rPr>
        <w:t>shall be included</w:t>
      </w:r>
      <w:r w:rsidRPr="00574F84">
        <w:rPr>
          <w:rFonts w:ascii="Times New Roman" w:eastAsia="Times New Roman" w:hAnsi="Times New Roman" w:cs="Times New Roman"/>
          <w:b/>
          <w:sz w:val="24"/>
          <w:szCs w:val="24"/>
          <w:highlight w:val="yellow"/>
          <w:u w:val="single"/>
        </w:rPr>
        <w:t xml:space="preserve"> </w:t>
      </w:r>
      <w:r w:rsidRPr="00FF3C98">
        <w:rPr>
          <w:rFonts w:ascii="Times New Roman" w:eastAsia="Times New Roman" w:hAnsi="Times New Roman" w:cs="Times New Roman"/>
          <w:b/>
          <w:color w:val="FF0000"/>
          <w:sz w:val="24"/>
          <w:szCs w:val="24"/>
          <w:highlight w:val="yellow"/>
          <w:u w:val="single"/>
        </w:rPr>
        <w:t xml:space="preserve">in </w:t>
      </w:r>
      <w:r w:rsidRPr="00574F84">
        <w:rPr>
          <w:rFonts w:ascii="Times New Roman" w:eastAsia="Times New Roman" w:hAnsi="Times New Roman" w:cs="Times New Roman"/>
          <w:b/>
          <w:sz w:val="24"/>
          <w:szCs w:val="24"/>
          <w:highlight w:val="yellow"/>
          <w:u w:val="single"/>
        </w:rPr>
        <w:t xml:space="preserve">basic and in-service training </w:t>
      </w:r>
      <w:r w:rsidRPr="00FF3C98">
        <w:rPr>
          <w:rFonts w:ascii="Times New Roman" w:eastAsia="Times New Roman" w:hAnsi="Times New Roman" w:cs="Times New Roman"/>
          <w:b/>
          <w:color w:val="FF0000"/>
          <w:sz w:val="24"/>
          <w:szCs w:val="24"/>
          <w:highlight w:val="yellow"/>
          <w:u w:val="single"/>
        </w:rPr>
        <w:t>for all law enforcement officers.</w:t>
      </w:r>
    </w:p>
    <w:p w:rsidR="003A7235" w:rsidRDefault="003A7235" w:rsidP="00FF3C98">
      <w:pPr>
        <w:overflowPunct w:val="0"/>
        <w:autoSpaceDE w:val="0"/>
        <w:autoSpaceDN w:val="0"/>
        <w:adjustRightInd w:val="0"/>
        <w:spacing w:after="0" w:line="480" w:lineRule="auto"/>
        <w:jc w:val="both"/>
        <w:textAlignment w:val="baseline"/>
        <w:rPr>
          <w:rFonts w:ascii="Times New Roman" w:eastAsia="Times New Roman" w:hAnsi="Times New Roman" w:cs="Times New Roman"/>
          <w:sz w:val="24"/>
          <w:szCs w:val="24"/>
        </w:rPr>
      </w:pPr>
    </w:p>
    <w:p w:rsidR="00FF3C98" w:rsidRPr="00FF3C98" w:rsidRDefault="00FF3C98" w:rsidP="00FF3C98">
      <w:pPr>
        <w:overflowPunct w:val="0"/>
        <w:autoSpaceDE w:val="0"/>
        <w:autoSpaceDN w:val="0"/>
        <w:adjustRightInd w:val="0"/>
        <w:spacing w:after="0" w:line="480" w:lineRule="auto"/>
        <w:jc w:val="both"/>
        <w:textAlignment w:val="baseline"/>
        <w:rPr>
          <w:rFonts w:ascii="Times New Roman" w:eastAsia="Times New Roman" w:hAnsi="Times New Roman" w:cs="Times New Roman"/>
          <w:sz w:val="24"/>
          <w:szCs w:val="24"/>
        </w:rPr>
      </w:pPr>
      <w:r w:rsidRPr="00FF3C98">
        <w:rPr>
          <w:rFonts w:ascii="Times New Roman" w:eastAsia="Times New Roman" w:hAnsi="Times New Roman" w:cs="Times New Roman"/>
          <w:sz w:val="24"/>
          <w:szCs w:val="24"/>
        </w:rPr>
        <w:t>Section 116K</w:t>
      </w:r>
      <w:r w:rsidRPr="00FF3C98">
        <w:rPr>
          <w:rFonts w:ascii="Times New Roman" w:eastAsia="Times New Roman" w:hAnsi="Times New Roman" w:cs="Times New Roman"/>
          <w:b/>
          <w:color w:val="FF0000"/>
          <w:sz w:val="24"/>
          <w:szCs w:val="24"/>
          <w:highlight w:val="yellow"/>
        </w:rPr>
        <w:t>.  (a)</w:t>
      </w:r>
      <w:r w:rsidRPr="00FF3C98">
        <w:rPr>
          <w:rFonts w:ascii="Times New Roman" w:eastAsia="Times New Roman" w:hAnsi="Times New Roman" w:cs="Times New Roman"/>
          <w:sz w:val="24"/>
          <w:szCs w:val="24"/>
        </w:rPr>
        <w:t xml:space="preserve"> </w:t>
      </w:r>
      <w:r w:rsidRPr="00FF3C98">
        <w:rPr>
          <w:rFonts w:ascii="Times New Roman" w:eastAsia="Times New Roman" w:hAnsi="Times New Roman" w:cs="Times New Roman"/>
          <w:b/>
          <w:sz w:val="24"/>
          <w:szCs w:val="24"/>
          <w:highlight w:val="yellow"/>
        </w:rPr>
        <w:t>[Mental Health and Wellness</w:t>
      </w:r>
      <w:r w:rsidRPr="00FF3C98">
        <w:rPr>
          <w:rFonts w:ascii="Times New Roman" w:eastAsia="Times New Roman" w:hAnsi="Times New Roman" w:cs="Times New Roman"/>
          <w:sz w:val="24"/>
          <w:szCs w:val="24"/>
        </w:rPr>
        <w:t>]</w:t>
      </w:r>
    </w:p>
    <w:p w:rsidR="00574F84" w:rsidRDefault="00FF3C98" w:rsidP="00FF3C98">
      <w:pPr>
        <w:overflowPunct w:val="0"/>
        <w:autoSpaceDE w:val="0"/>
        <w:autoSpaceDN w:val="0"/>
        <w:adjustRightInd w:val="0"/>
        <w:spacing w:after="0" w:line="480" w:lineRule="auto"/>
        <w:jc w:val="both"/>
        <w:textAlignment w:val="baseline"/>
        <w:rPr>
          <w:rFonts w:ascii="Times New Roman" w:eastAsia="Times New Roman" w:hAnsi="Times New Roman" w:cs="Times New Roman"/>
          <w:b/>
          <w:sz w:val="24"/>
          <w:szCs w:val="24"/>
        </w:rPr>
      </w:pPr>
      <w:r w:rsidRPr="00FF3C98">
        <w:rPr>
          <w:rFonts w:ascii="Times New Roman" w:eastAsia="Times New Roman" w:hAnsi="Times New Roman" w:cs="Times New Roman"/>
          <w:b/>
          <w:color w:val="FF0000"/>
          <w:sz w:val="24"/>
          <w:szCs w:val="24"/>
          <w:highlight w:val="yellow"/>
          <w:u w:val="single"/>
        </w:rPr>
        <w:t xml:space="preserve">The municipal police training committee shall develop and establish, within its recruit basic training curriculum and its in-service training curriculum available to in-service trainees, a course for police training schools, academies and programs for the training of law enforcement officers on </w:t>
      </w:r>
      <w:r w:rsidRPr="00FF3C98">
        <w:rPr>
          <w:rFonts w:ascii="Times New Roman" w:eastAsia="Times New Roman" w:hAnsi="Times New Roman" w:cs="Times New Roman"/>
          <w:b/>
          <w:sz w:val="24"/>
          <w:szCs w:val="24"/>
          <w:highlight w:val="yellow"/>
          <w:u w:val="single"/>
        </w:rPr>
        <w:t>mental wellness and suicide prevention</w:t>
      </w:r>
      <w:r w:rsidRPr="00FF3C98">
        <w:rPr>
          <w:rFonts w:ascii="Times New Roman" w:eastAsia="Times New Roman" w:hAnsi="Times New Roman" w:cs="Times New Roman"/>
          <w:sz w:val="24"/>
          <w:szCs w:val="24"/>
          <w:highlight w:val="yellow"/>
          <w:u w:val="single"/>
        </w:rPr>
        <w:t>.</w:t>
      </w:r>
      <w:r w:rsidRPr="00FF3C98">
        <w:rPr>
          <w:rFonts w:ascii="Times New Roman" w:eastAsia="Times New Roman" w:hAnsi="Times New Roman" w:cs="Times New Roman"/>
          <w:sz w:val="24"/>
          <w:szCs w:val="24"/>
        </w:rPr>
        <w:t xml:space="preserve"> </w:t>
      </w:r>
      <w:r w:rsidRPr="00FF3C98">
        <w:rPr>
          <w:rFonts w:ascii="Times New Roman" w:eastAsia="Times New Roman" w:hAnsi="Times New Roman" w:cs="Times New Roman"/>
          <w:b/>
          <w:sz w:val="24"/>
          <w:szCs w:val="24"/>
        </w:rPr>
        <w:t xml:space="preserve">The course, which </w:t>
      </w:r>
      <w:r w:rsidRPr="00574F84">
        <w:rPr>
          <w:rFonts w:ascii="Times New Roman" w:eastAsia="Times New Roman" w:hAnsi="Times New Roman" w:cs="Times New Roman"/>
          <w:b/>
          <w:color w:val="FF0000"/>
          <w:sz w:val="24"/>
          <w:szCs w:val="24"/>
          <w:highlight w:val="yellow"/>
          <w:u w:val="single"/>
        </w:rPr>
        <w:t xml:space="preserve">shall consist of </w:t>
      </w:r>
      <w:r w:rsidR="00574F84">
        <w:rPr>
          <w:rFonts w:ascii="Times New Roman" w:eastAsia="Times New Roman" w:hAnsi="Times New Roman" w:cs="Times New Roman"/>
          <w:b/>
          <w:color w:val="FF0000"/>
          <w:sz w:val="24"/>
          <w:szCs w:val="24"/>
          <w:highlight w:val="yellow"/>
          <w:u w:val="single"/>
        </w:rPr>
        <w:t>two (</w:t>
      </w:r>
      <w:r w:rsidRPr="00574F84">
        <w:rPr>
          <w:rFonts w:ascii="Times New Roman" w:eastAsia="Times New Roman" w:hAnsi="Times New Roman" w:cs="Times New Roman"/>
          <w:b/>
          <w:color w:val="FF0000"/>
          <w:sz w:val="24"/>
          <w:szCs w:val="24"/>
          <w:highlight w:val="yellow"/>
          <w:u w:val="single"/>
        </w:rPr>
        <w:t>2</w:t>
      </w:r>
      <w:r w:rsidR="00574F84">
        <w:rPr>
          <w:rFonts w:ascii="Times New Roman" w:eastAsia="Times New Roman" w:hAnsi="Times New Roman" w:cs="Times New Roman"/>
          <w:b/>
          <w:color w:val="FF0000"/>
          <w:sz w:val="24"/>
          <w:szCs w:val="24"/>
          <w:highlight w:val="yellow"/>
          <w:u w:val="single"/>
        </w:rPr>
        <w:t>)</w:t>
      </w:r>
      <w:r w:rsidRPr="00574F84">
        <w:rPr>
          <w:rFonts w:ascii="Times New Roman" w:eastAsia="Times New Roman" w:hAnsi="Times New Roman" w:cs="Times New Roman"/>
          <w:b/>
          <w:color w:val="FF0000"/>
          <w:sz w:val="24"/>
          <w:szCs w:val="24"/>
          <w:highlight w:val="yellow"/>
          <w:u w:val="single"/>
        </w:rPr>
        <w:t xml:space="preserve"> hours of total instruction annually,</w:t>
      </w:r>
      <w:r w:rsidRPr="00FF3C98">
        <w:rPr>
          <w:rFonts w:ascii="Times New Roman" w:eastAsia="Times New Roman" w:hAnsi="Times New Roman" w:cs="Times New Roman"/>
          <w:b/>
          <w:sz w:val="24"/>
          <w:szCs w:val="24"/>
        </w:rPr>
        <w:t xml:space="preserve"> shall teach law enforcement officers how to: </w:t>
      </w:r>
    </w:p>
    <w:p w:rsidR="00574F84" w:rsidRPr="00574F84" w:rsidRDefault="00FF3C98" w:rsidP="006C667F">
      <w:pPr>
        <w:pStyle w:val="ListParagraph"/>
        <w:numPr>
          <w:ilvl w:val="0"/>
          <w:numId w:val="35"/>
        </w:numPr>
        <w:overflowPunct w:val="0"/>
        <w:autoSpaceDE w:val="0"/>
        <w:autoSpaceDN w:val="0"/>
        <w:adjustRightInd w:val="0"/>
        <w:spacing w:after="0" w:line="480" w:lineRule="auto"/>
        <w:jc w:val="both"/>
        <w:textAlignment w:val="baseline"/>
        <w:rPr>
          <w:rFonts w:ascii="Times New Roman" w:eastAsia="Times New Roman" w:hAnsi="Times New Roman" w:cs="Times New Roman"/>
          <w:b/>
          <w:sz w:val="24"/>
          <w:szCs w:val="24"/>
        </w:rPr>
      </w:pPr>
      <w:r w:rsidRPr="00574F84">
        <w:rPr>
          <w:rFonts w:ascii="Times New Roman" w:eastAsia="Times New Roman" w:hAnsi="Times New Roman" w:cs="Times New Roman"/>
          <w:b/>
          <w:sz w:val="24"/>
          <w:szCs w:val="24"/>
        </w:rPr>
        <w:t xml:space="preserve">utilize healthy coping skills to </w:t>
      </w:r>
      <w:r w:rsidRPr="00574F84">
        <w:rPr>
          <w:rFonts w:ascii="Times New Roman" w:eastAsia="Times New Roman" w:hAnsi="Times New Roman" w:cs="Times New Roman"/>
          <w:b/>
          <w:sz w:val="24"/>
          <w:szCs w:val="24"/>
          <w:highlight w:val="yellow"/>
          <w:u w:val="single"/>
        </w:rPr>
        <w:t>manage the stress and trauma of policing</w:t>
      </w:r>
      <w:r w:rsidRPr="00574F84">
        <w:rPr>
          <w:rFonts w:ascii="Times New Roman" w:eastAsia="Times New Roman" w:hAnsi="Times New Roman" w:cs="Times New Roman"/>
          <w:b/>
          <w:sz w:val="24"/>
          <w:szCs w:val="24"/>
        </w:rPr>
        <w:t xml:space="preserve">; </w:t>
      </w:r>
    </w:p>
    <w:p w:rsidR="00574F84" w:rsidRDefault="00FF3C98" w:rsidP="006C667F">
      <w:pPr>
        <w:pStyle w:val="ListParagraph"/>
        <w:numPr>
          <w:ilvl w:val="0"/>
          <w:numId w:val="35"/>
        </w:numPr>
        <w:overflowPunct w:val="0"/>
        <w:autoSpaceDE w:val="0"/>
        <w:autoSpaceDN w:val="0"/>
        <w:adjustRightInd w:val="0"/>
        <w:spacing w:after="0" w:line="480" w:lineRule="auto"/>
        <w:jc w:val="both"/>
        <w:textAlignment w:val="baseline"/>
        <w:rPr>
          <w:rFonts w:ascii="Times New Roman" w:eastAsia="Times New Roman" w:hAnsi="Times New Roman" w:cs="Times New Roman"/>
          <w:b/>
          <w:sz w:val="24"/>
          <w:szCs w:val="24"/>
        </w:rPr>
      </w:pPr>
      <w:r w:rsidRPr="00574F84">
        <w:rPr>
          <w:rFonts w:ascii="Times New Roman" w:eastAsia="Times New Roman" w:hAnsi="Times New Roman" w:cs="Times New Roman"/>
          <w:b/>
          <w:sz w:val="24"/>
          <w:szCs w:val="24"/>
        </w:rPr>
        <w:t xml:space="preserve">recognize the </w:t>
      </w:r>
      <w:r w:rsidRPr="00574F84">
        <w:rPr>
          <w:rFonts w:ascii="Times New Roman" w:eastAsia="Times New Roman" w:hAnsi="Times New Roman" w:cs="Times New Roman"/>
          <w:b/>
          <w:sz w:val="24"/>
          <w:szCs w:val="24"/>
          <w:highlight w:val="yellow"/>
          <w:u w:val="single"/>
        </w:rPr>
        <w:t>symptoms of post-traumatic stress disorder</w:t>
      </w:r>
      <w:r w:rsidRPr="00574F84">
        <w:rPr>
          <w:rFonts w:ascii="Times New Roman" w:eastAsia="Times New Roman" w:hAnsi="Times New Roman" w:cs="Times New Roman"/>
          <w:b/>
          <w:sz w:val="24"/>
          <w:szCs w:val="24"/>
        </w:rPr>
        <w:t xml:space="preserve"> within themselve</w:t>
      </w:r>
      <w:r w:rsidR="00574F84">
        <w:rPr>
          <w:rFonts w:ascii="Times New Roman" w:eastAsia="Times New Roman" w:hAnsi="Times New Roman" w:cs="Times New Roman"/>
          <w:b/>
          <w:sz w:val="24"/>
          <w:szCs w:val="24"/>
        </w:rPr>
        <w:t>s and other officers; and</w:t>
      </w:r>
    </w:p>
    <w:p w:rsidR="00FF3C98" w:rsidRPr="00574F84" w:rsidRDefault="00FF3C98" w:rsidP="006C667F">
      <w:pPr>
        <w:pStyle w:val="ListParagraph"/>
        <w:numPr>
          <w:ilvl w:val="0"/>
          <w:numId w:val="35"/>
        </w:numPr>
        <w:overflowPunct w:val="0"/>
        <w:autoSpaceDE w:val="0"/>
        <w:autoSpaceDN w:val="0"/>
        <w:adjustRightInd w:val="0"/>
        <w:spacing w:after="0" w:line="480" w:lineRule="auto"/>
        <w:jc w:val="both"/>
        <w:textAlignment w:val="baseline"/>
        <w:rPr>
          <w:rFonts w:ascii="Times New Roman" w:eastAsia="Times New Roman" w:hAnsi="Times New Roman" w:cs="Times New Roman"/>
          <w:b/>
          <w:sz w:val="24"/>
          <w:szCs w:val="24"/>
        </w:rPr>
      </w:pPr>
      <w:proofErr w:type="gramStart"/>
      <w:r w:rsidRPr="00574F84">
        <w:rPr>
          <w:rFonts w:ascii="Times New Roman" w:eastAsia="Times New Roman" w:hAnsi="Times New Roman" w:cs="Times New Roman"/>
          <w:b/>
          <w:sz w:val="24"/>
          <w:szCs w:val="24"/>
        </w:rPr>
        <w:t>recognize</w:t>
      </w:r>
      <w:proofErr w:type="gramEnd"/>
      <w:r w:rsidRPr="00574F84">
        <w:rPr>
          <w:rFonts w:ascii="Times New Roman" w:eastAsia="Times New Roman" w:hAnsi="Times New Roman" w:cs="Times New Roman"/>
          <w:b/>
          <w:sz w:val="24"/>
          <w:szCs w:val="24"/>
        </w:rPr>
        <w:t xml:space="preserve"> the </w:t>
      </w:r>
      <w:r w:rsidRPr="00574F84">
        <w:rPr>
          <w:rFonts w:ascii="Times New Roman" w:eastAsia="Times New Roman" w:hAnsi="Times New Roman" w:cs="Times New Roman"/>
          <w:b/>
          <w:sz w:val="24"/>
          <w:szCs w:val="24"/>
          <w:highlight w:val="yellow"/>
          <w:u w:val="single"/>
        </w:rPr>
        <w:t>signs of suicidal behavior</w:t>
      </w:r>
      <w:r w:rsidRPr="00574F84">
        <w:rPr>
          <w:rFonts w:ascii="Times New Roman" w:eastAsia="Times New Roman" w:hAnsi="Times New Roman" w:cs="Times New Roman"/>
          <w:b/>
          <w:sz w:val="24"/>
          <w:szCs w:val="24"/>
        </w:rPr>
        <w:t xml:space="preserve"> within themselves and other officers. </w:t>
      </w:r>
    </w:p>
    <w:p w:rsidR="00FF3C98" w:rsidRPr="00FF3C98" w:rsidRDefault="00FF3C98" w:rsidP="00FF3C98">
      <w:pPr>
        <w:overflowPunct w:val="0"/>
        <w:autoSpaceDE w:val="0"/>
        <w:autoSpaceDN w:val="0"/>
        <w:adjustRightInd w:val="0"/>
        <w:spacing w:after="0" w:line="480" w:lineRule="auto"/>
        <w:jc w:val="both"/>
        <w:textAlignment w:val="baseline"/>
        <w:rPr>
          <w:rFonts w:ascii="Times New Roman" w:eastAsia="Times New Roman" w:hAnsi="Times New Roman" w:cs="Times New Roman"/>
          <w:b/>
          <w:sz w:val="24"/>
          <w:szCs w:val="24"/>
        </w:rPr>
      </w:pPr>
      <w:r w:rsidRPr="00FF3C98">
        <w:rPr>
          <w:rFonts w:ascii="Times New Roman" w:eastAsia="Times New Roman" w:hAnsi="Times New Roman" w:cs="Times New Roman"/>
          <w:b/>
          <w:color w:val="FF0000"/>
          <w:sz w:val="24"/>
          <w:szCs w:val="24"/>
          <w:highlight w:val="yellow"/>
        </w:rPr>
        <w:t>(b)</w:t>
      </w:r>
      <w:r w:rsidRPr="00FF3C98">
        <w:rPr>
          <w:rFonts w:ascii="Times New Roman" w:eastAsia="Times New Roman" w:hAnsi="Times New Roman" w:cs="Times New Roman"/>
          <w:b/>
          <w:sz w:val="24"/>
          <w:szCs w:val="24"/>
        </w:rPr>
        <w:t xml:space="preserve">  The course shall include information on the </w:t>
      </w:r>
      <w:r w:rsidRPr="00574F84">
        <w:rPr>
          <w:rFonts w:ascii="Times New Roman" w:eastAsia="Times New Roman" w:hAnsi="Times New Roman" w:cs="Times New Roman"/>
          <w:b/>
          <w:sz w:val="24"/>
          <w:szCs w:val="24"/>
          <w:highlight w:val="yellow"/>
          <w:u w:val="single"/>
        </w:rPr>
        <w:t>mental health resources available</w:t>
      </w:r>
      <w:r w:rsidRPr="00FF3C98">
        <w:rPr>
          <w:rFonts w:ascii="Times New Roman" w:eastAsia="Times New Roman" w:hAnsi="Times New Roman" w:cs="Times New Roman"/>
          <w:b/>
          <w:sz w:val="24"/>
          <w:szCs w:val="24"/>
        </w:rPr>
        <w:t xml:space="preserve"> to help law enforcement officers and shall be designed to reduce and eliminate the stigma associated with law enforcement officers receiving mental health services. </w:t>
      </w:r>
    </w:p>
    <w:p w:rsidR="00FF3C98" w:rsidRPr="00FF3C98" w:rsidRDefault="003A7235" w:rsidP="00FF3C98">
      <w:pPr>
        <w:overflowPunct w:val="0"/>
        <w:autoSpaceDE w:val="0"/>
        <w:autoSpaceDN w:val="0"/>
        <w:adjustRightInd w:val="0"/>
        <w:spacing w:after="0" w:line="480" w:lineRule="auto"/>
        <w:jc w:val="both"/>
        <w:textAlignment w:val="baseline"/>
        <w:rPr>
          <w:rFonts w:ascii="Times New Roman" w:eastAsia="Times New Roman" w:hAnsi="Times New Roman" w:cs="Times New Roman"/>
          <w:b/>
          <w:sz w:val="24"/>
          <w:szCs w:val="24"/>
        </w:rPr>
      </w:pPr>
      <w:r w:rsidRPr="003A7235">
        <w:rPr>
          <w:rFonts w:ascii="Times New Roman" w:eastAsia="Times New Roman" w:hAnsi="Times New Roman" w:cs="Times New Roman"/>
          <w:b/>
          <w:noProof/>
          <w:sz w:val="24"/>
          <w:szCs w:val="24"/>
          <w:u w:val="single"/>
        </w:rPr>
        <mc:AlternateContent>
          <mc:Choice Requires="wps">
            <w:drawing>
              <wp:anchor distT="0" distB="0" distL="114300" distR="114300" simplePos="0" relativeHeight="251670528" behindDoc="0" locked="0" layoutInCell="1" allowOverlap="1" wp14:anchorId="126A3A3E" wp14:editId="10490A02">
                <wp:simplePos x="0" y="0"/>
                <wp:positionH relativeFrom="column">
                  <wp:posOffset>3871912</wp:posOffset>
                </wp:positionH>
                <wp:positionV relativeFrom="paragraph">
                  <wp:posOffset>541655</wp:posOffset>
                </wp:positionV>
                <wp:extent cx="2128837" cy="484632"/>
                <wp:effectExtent l="0" t="19050" r="43180" b="29845"/>
                <wp:wrapNone/>
                <wp:docPr id="8" name="Right Arrow 8"/>
                <wp:cNvGraphicFramePr/>
                <a:graphic xmlns:a="http://schemas.openxmlformats.org/drawingml/2006/main">
                  <a:graphicData uri="http://schemas.microsoft.com/office/word/2010/wordprocessingShape">
                    <wps:wsp>
                      <wps:cNvSpPr/>
                      <wps:spPr>
                        <a:xfrm>
                          <a:off x="0" y="0"/>
                          <a:ext cx="2128837" cy="484632"/>
                        </a:xfrm>
                        <a:prstGeom prst="rightArrow">
                          <a:avLst/>
                        </a:prstGeom>
                        <a:solidFill>
                          <a:srgbClr val="4F81BD"/>
                        </a:solidFill>
                        <a:ln w="25400" cap="flat" cmpd="sng" algn="ctr">
                          <a:solidFill>
                            <a:srgbClr val="4F81BD">
                              <a:shade val="50000"/>
                            </a:srgbClr>
                          </a:solidFill>
                          <a:prstDash val="solid"/>
                        </a:ln>
                        <a:effectLst/>
                      </wps:spPr>
                      <wps:txbx>
                        <w:txbxContent>
                          <w:p w:rsidR="00FF1BF7" w:rsidRPr="00944019" w:rsidRDefault="00FF1BF7" w:rsidP="003A7235">
                            <w:pPr>
                              <w:jc w:val="center"/>
                              <w:rPr>
                                <w:b/>
                                <w:color w:val="FFC000"/>
                              </w:rPr>
                            </w:pPr>
                            <w:r>
                              <w:rPr>
                                <w:b/>
                                <w:color w:val="FFC000"/>
                              </w:rPr>
                              <w:t>MPTC + MH Professionals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26A3A3E" id="Right Arrow 8" o:spid="_x0000_s1032" type="#_x0000_t13" style="position:absolute;left:0;text-align:left;margin-left:304.85pt;margin-top:42.65pt;width:167.6pt;height:38.15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" adj="19141" fillcolor="#4f81bd" strokecolor="#385d8a" strokeweight="2pt">
                <v:textbox>
                  <w:txbxContent>
                    <w:p w:rsidR="00FF1BF7" w:rsidRPr="00944019" w:rsidRDefault="00FF1BF7" w:rsidP="003A7235">
                      <w:pPr>
                        <w:jc w:val="center"/>
                        <w:rPr>
                          <w:b/>
                          <w:color w:val="FFC000"/>
                        </w:rPr>
                      </w:pPr>
                      <w:r>
                        <w:rPr>
                          <w:b/>
                          <w:color w:val="FFC000"/>
                        </w:rPr>
                        <w:t>MPTC + MH Professionals</w:t>
                      </w:r>
                    </w:p>
                  </w:txbxContent>
                </v:textbox>
              </v:shape>
            </w:pict>
          </mc:Fallback>
        </mc:AlternateContent>
      </w:r>
      <w:r w:rsidR="00FF3C98" w:rsidRPr="00FF3C98">
        <w:rPr>
          <w:rFonts w:ascii="Times New Roman" w:eastAsia="Times New Roman" w:hAnsi="Times New Roman" w:cs="Times New Roman"/>
          <w:b/>
          <w:color w:val="FF0000"/>
          <w:sz w:val="24"/>
          <w:szCs w:val="24"/>
          <w:highlight w:val="yellow"/>
        </w:rPr>
        <w:t>(c)</w:t>
      </w:r>
      <w:r w:rsidR="00FF3C98" w:rsidRPr="00FF3C98">
        <w:rPr>
          <w:rFonts w:ascii="Times New Roman" w:eastAsia="Times New Roman" w:hAnsi="Times New Roman" w:cs="Times New Roman"/>
          <w:b/>
          <w:sz w:val="24"/>
          <w:szCs w:val="24"/>
        </w:rPr>
        <w:t xml:space="preserve">  The course of instruction </w:t>
      </w:r>
      <w:r w:rsidR="00FF3C98" w:rsidRPr="00574F84">
        <w:rPr>
          <w:rFonts w:ascii="Times New Roman" w:eastAsia="Times New Roman" w:hAnsi="Times New Roman" w:cs="Times New Roman"/>
          <w:b/>
          <w:sz w:val="24"/>
          <w:szCs w:val="24"/>
          <w:highlight w:val="yellow"/>
          <w:u w:val="single"/>
        </w:rPr>
        <w:t xml:space="preserve">shall be developed by the municipal police training committee </w:t>
      </w:r>
      <w:r w:rsidR="00FF3C98" w:rsidRPr="003A7235">
        <w:rPr>
          <w:rFonts w:ascii="Times New Roman" w:eastAsia="Times New Roman" w:hAnsi="Times New Roman" w:cs="Times New Roman"/>
          <w:b/>
          <w:i/>
          <w:color w:val="FF0000"/>
          <w:sz w:val="24"/>
          <w:szCs w:val="24"/>
          <w:highlight w:val="yellow"/>
          <w:u w:val="single"/>
        </w:rPr>
        <w:t>in consultation with</w:t>
      </w:r>
      <w:r w:rsidR="00FF3C98" w:rsidRPr="003A7235">
        <w:rPr>
          <w:rFonts w:ascii="Times New Roman" w:eastAsia="Times New Roman" w:hAnsi="Times New Roman" w:cs="Times New Roman"/>
          <w:b/>
          <w:color w:val="FF0000"/>
          <w:sz w:val="24"/>
          <w:szCs w:val="24"/>
          <w:highlight w:val="yellow"/>
          <w:u w:val="single"/>
        </w:rPr>
        <w:t xml:space="preserve"> </w:t>
      </w:r>
      <w:r w:rsidR="00FF3C98" w:rsidRPr="00574F84">
        <w:rPr>
          <w:rFonts w:ascii="Times New Roman" w:eastAsia="Times New Roman" w:hAnsi="Times New Roman" w:cs="Times New Roman"/>
          <w:b/>
          <w:sz w:val="24"/>
          <w:szCs w:val="24"/>
          <w:highlight w:val="yellow"/>
          <w:u w:val="single"/>
        </w:rPr>
        <w:t>appropriate groups and individuals having an interest and expertise in law enforcement mental health and suicide prevention</w:t>
      </w:r>
      <w:r w:rsidR="00FF3C98" w:rsidRPr="00FF3C98">
        <w:rPr>
          <w:rFonts w:ascii="Times New Roman" w:eastAsia="Times New Roman" w:hAnsi="Times New Roman" w:cs="Times New Roman"/>
          <w:b/>
          <w:sz w:val="24"/>
          <w:szCs w:val="24"/>
        </w:rPr>
        <w:t xml:space="preserve">. </w:t>
      </w:r>
    </w:p>
    <w:p w:rsidR="00DC6C60" w:rsidRPr="00CC2E03" w:rsidRDefault="00FF3C98" w:rsidP="00FF3C98">
      <w:pPr>
        <w:overflowPunct w:val="0"/>
        <w:autoSpaceDE w:val="0"/>
        <w:autoSpaceDN w:val="0"/>
        <w:adjustRightInd w:val="0"/>
        <w:spacing w:after="0" w:line="480" w:lineRule="auto"/>
        <w:jc w:val="both"/>
        <w:textAlignment w:val="baseline"/>
        <w:rPr>
          <w:rFonts w:ascii="Times New Roman" w:eastAsia="Times New Roman" w:hAnsi="Times New Roman" w:cs="Times New Roman"/>
          <w:b/>
          <w:sz w:val="24"/>
          <w:szCs w:val="24"/>
          <w:u w:val="single"/>
        </w:rPr>
      </w:pPr>
      <w:r w:rsidRPr="00FF3C98">
        <w:rPr>
          <w:rFonts w:ascii="Times New Roman" w:eastAsia="Times New Roman" w:hAnsi="Times New Roman" w:cs="Times New Roman"/>
          <w:b/>
          <w:color w:val="FF0000"/>
          <w:sz w:val="24"/>
          <w:szCs w:val="24"/>
          <w:highlight w:val="yellow"/>
        </w:rPr>
        <w:t>(d)</w:t>
      </w:r>
      <w:r w:rsidRPr="00FF3C98">
        <w:rPr>
          <w:rFonts w:ascii="Times New Roman" w:eastAsia="Times New Roman" w:hAnsi="Times New Roman" w:cs="Times New Roman"/>
          <w:b/>
          <w:sz w:val="24"/>
          <w:szCs w:val="24"/>
        </w:rPr>
        <w:t>  </w:t>
      </w:r>
      <w:r w:rsidRPr="00574F84">
        <w:rPr>
          <w:rFonts w:ascii="Times New Roman" w:eastAsia="Times New Roman" w:hAnsi="Times New Roman" w:cs="Times New Roman"/>
          <w:b/>
          <w:color w:val="FF0000"/>
          <w:sz w:val="24"/>
          <w:szCs w:val="24"/>
          <w:highlight w:val="yellow"/>
          <w:u w:val="single"/>
        </w:rPr>
        <w:t xml:space="preserve">All law enforcement officers </w:t>
      </w:r>
      <w:r w:rsidRPr="00A66436">
        <w:rPr>
          <w:rFonts w:ascii="Times New Roman" w:eastAsia="Times New Roman" w:hAnsi="Times New Roman" w:cs="Times New Roman"/>
          <w:b/>
          <w:i/>
          <w:color w:val="FF0000"/>
          <w:sz w:val="24"/>
          <w:szCs w:val="24"/>
          <w:highlight w:val="yellow"/>
          <w:u w:val="single"/>
        </w:rPr>
        <w:t xml:space="preserve">shall </w:t>
      </w:r>
      <w:r w:rsidRPr="00574F84">
        <w:rPr>
          <w:rFonts w:ascii="Times New Roman" w:eastAsia="Times New Roman" w:hAnsi="Times New Roman" w:cs="Times New Roman"/>
          <w:b/>
          <w:color w:val="FF0000"/>
          <w:sz w:val="24"/>
          <w:szCs w:val="24"/>
          <w:highlight w:val="yellow"/>
          <w:u w:val="single"/>
        </w:rPr>
        <w:t>annually attend and complete a course on mental wellness and suicide prevention</w:t>
      </w:r>
      <w:r w:rsidRPr="00574F84">
        <w:rPr>
          <w:rFonts w:ascii="Times New Roman" w:eastAsia="Times New Roman" w:hAnsi="Times New Roman" w:cs="Times New Roman"/>
          <w:b/>
          <w:sz w:val="24"/>
          <w:szCs w:val="24"/>
          <w:u w:val="single"/>
        </w:rPr>
        <w:t>.</w:t>
      </w:r>
    </w:p>
    <w:p w:rsidR="00FF3C98" w:rsidRPr="00FF3C98" w:rsidRDefault="00FF3C98" w:rsidP="00FF3C98">
      <w:pPr>
        <w:overflowPunct w:val="0"/>
        <w:autoSpaceDE w:val="0"/>
        <w:autoSpaceDN w:val="0"/>
        <w:adjustRightInd w:val="0"/>
        <w:spacing w:after="0" w:line="480" w:lineRule="auto"/>
        <w:jc w:val="both"/>
        <w:textAlignment w:val="baseline"/>
        <w:rPr>
          <w:rFonts w:ascii="Times New Roman" w:eastAsia="Times New Roman" w:hAnsi="Times New Roman" w:cs="Times New Roman"/>
          <w:sz w:val="24"/>
          <w:szCs w:val="24"/>
        </w:rPr>
      </w:pPr>
      <w:r w:rsidRPr="00FF3C98">
        <w:rPr>
          <w:rFonts w:ascii="Times New Roman" w:eastAsia="Times New Roman" w:hAnsi="Times New Roman" w:cs="Times New Roman"/>
          <w:b/>
          <w:color w:val="C00000"/>
          <w:sz w:val="24"/>
          <w:szCs w:val="24"/>
          <w:u w:val="single"/>
        </w:rPr>
        <w:lastRenderedPageBreak/>
        <w:t>SECTION 26.</w:t>
      </w:r>
      <w:r w:rsidRPr="00FF3C98">
        <w:rPr>
          <w:rFonts w:ascii="Times New Roman" w:eastAsia="Times New Roman" w:hAnsi="Times New Roman" w:cs="Times New Roman"/>
          <w:sz w:val="24"/>
          <w:szCs w:val="24"/>
        </w:rPr>
        <w:t>  </w:t>
      </w:r>
      <w:r w:rsidRPr="00FF3C98">
        <w:rPr>
          <w:rFonts w:ascii="Times New Roman" w:eastAsia="Times New Roman" w:hAnsi="Times New Roman" w:cs="Times New Roman"/>
          <w:b/>
          <w:color w:val="FF0000"/>
          <w:sz w:val="24"/>
          <w:szCs w:val="24"/>
          <w:highlight w:val="cyan"/>
        </w:rPr>
        <w:t>[Effective July 1, 2021]</w:t>
      </w:r>
      <w:r w:rsidRPr="00FF3C98">
        <w:rPr>
          <w:rFonts w:ascii="Times New Roman" w:eastAsia="Times New Roman" w:hAnsi="Times New Roman" w:cs="Times New Roman"/>
          <w:sz w:val="24"/>
          <w:szCs w:val="24"/>
        </w:rPr>
        <w:t xml:space="preserve"> [</w:t>
      </w:r>
      <w:r w:rsidRPr="00FF3C98">
        <w:rPr>
          <w:rFonts w:ascii="Times New Roman" w:eastAsia="Times New Roman" w:hAnsi="Times New Roman" w:cs="Times New Roman"/>
          <w:b/>
          <w:sz w:val="24"/>
          <w:szCs w:val="24"/>
          <w:highlight w:val="yellow"/>
        </w:rPr>
        <w:t>Facial Recognition</w:t>
      </w:r>
      <w:r w:rsidRPr="00FF3C98">
        <w:rPr>
          <w:rFonts w:ascii="Times New Roman" w:eastAsia="Times New Roman" w:hAnsi="Times New Roman" w:cs="Times New Roman"/>
          <w:sz w:val="24"/>
          <w:szCs w:val="24"/>
        </w:rPr>
        <w:t>]</w:t>
      </w:r>
    </w:p>
    <w:p w:rsidR="00FF3C98" w:rsidRPr="00FF3C98" w:rsidRDefault="00FF3C98" w:rsidP="00FF3C98">
      <w:pPr>
        <w:overflowPunct w:val="0"/>
        <w:autoSpaceDE w:val="0"/>
        <w:autoSpaceDN w:val="0"/>
        <w:adjustRightInd w:val="0"/>
        <w:spacing w:after="0" w:line="480" w:lineRule="auto"/>
        <w:jc w:val="both"/>
        <w:textAlignment w:val="baseline"/>
        <w:rPr>
          <w:rFonts w:ascii="Times New Roman" w:eastAsia="Times New Roman" w:hAnsi="Times New Roman" w:cs="Times New Roman"/>
          <w:sz w:val="24"/>
          <w:szCs w:val="24"/>
        </w:rPr>
      </w:pPr>
      <w:r w:rsidRPr="00FF3C98">
        <w:rPr>
          <w:rFonts w:ascii="Times New Roman" w:eastAsia="Times New Roman" w:hAnsi="Times New Roman" w:cs="Times New Roman"/>
          <w:sz w:val="24"/>
          <w:szCs w:val="24"/>
        </w:rPr>
        <w:t xml:space="preserve">Said chapter 6 is hereby further amended by adding the following section:- </w:t>
      </w:r>
    </w:p>
    <w:p w:rsidR="00FF3C98" w:rsidRPr="00FF3C98" w:rsidRDefault="00FF3C98" w:rsidP="00FF3C98">
      <w:pPr>
        <w:overflowPunct w:val="0"/>
        <w:autoSpaceDE w:val="0"/>
        <w:autoSpaceDN w:val="0"/>
        <w:adjustRightInd w:val="0"/>
        <w:spacing w:after="0" w:line="480" w:lineRule="auto"/>
        <w:jc w:val="both"/>
        <w:textAlignment w:val="baseline"/>
        <w:rPr>
          <w:rFonts w:ascii="Times New Roman" w:eastAsia="Times New Roman" w:hAnsi="Times New Roman" w:cs="Times New Roman"/>
          <w:sz w:val="24"/>
          <w:szCs w:val="24"/>
        </w:rPr>
      </w:pPr>
      <w:r w:rsidRPr="00FF3C98">
        <w:rPr>
          <w:rFonts w:ascii="Times New Roman" w:eastAsia="Times New Roman" w:hAnsi="Times New Roman" w:cs="Times New Roman"/>
          <w:sz w:val="24"/>
          <w:szCs w:val="24"/>
        </w:rPr>
        <w:t xml:space="preserve">Section 220.  (a) As used in this section, the following words shall, unless the context clearly requires otherwise, have the following meanings: </w:t>
      </w:r>
    </w:p>
    <w:p w:rsidR="00FF3C98" w:rsidRPr="00FF3C98" w:rsidRDefault="00FF3C98" w:rsidP="006C667F">
      <w:pPr>
        <w:numPr>
          <w:ilvl w:val="0"/>
          <w:numId w:val="9"/>
        </w:numPr>
        <w:overflowPunct w:val="0"/>
        <w:autoSpaceDE w:val="0"/>
        <w:autoSpaceDN w:val="0"/>
        <w:adjustRightInd w:val="0"/>
        <w:spacing w:after="0" w:line="480" w:lineRule="auto"/>
        <w:jc w:val="both"/>
        <w:textAlignment w:val="baseline"/>
        <w:rPr>
          <w:rFonts w:ascii="Times New Roman" w:eastAsia="Times New Roman" w:hAnsi="Times New Roman" w:cs="Times New Roman"/>
          <w:b/>
          <w:color w:val="FF0000"/>
          <w:sz w:val="24"/>
          <w:szCs w:val="24"/>
          <w:u w:val="single"/>
        </w:rPr>
      </w:pPr>
      <w:r w:rsidRPr="00FF3C98">
        <w:rPr>
          <w:rFonts w:ascii="Times New Roman" w:eastAsia="Times New Roman" w:hAnsi="Times New Roman" w:cs="Times New Roman"/>
          <w:b/>
          <w:color w:val="FF0000"/>
          <w:sz w:val="24"/>
          <w:szCs w:val="24"/>
          <w:highlight w:val="yellow"/>
          <w:u w:val="single"/>
        </w:rPr>
        <w:t>“Biometric surveillance system”, any computer software that performs facial recognition or other remote biometric recognition.</w:t>
      </w:r>
      <w:r w:rsidRPr="00FF3C98">
        <w:rPr>
          <w:rFonts w:ascii="Times New Roman" w:eastAsia="Times New Roman" w:hAnsi="Times New Roman" w:cs="Times New Roman"/>
          <w:b/>
          <w:color w:val="FF0000"/>
          <w:sz w:val="24"/>
          <w:szCs w:val="24"/>
          <w:u w:val="single"/>
        </w:rPr>
        <w:t xml:space="preserve"> </w:t>
      </w:r>
    </w:p>
    <w:p w:rsidR="00FF3C98" w:rsidRPr="00FF3C98" w:rsidRDefault="00FF3C98" w:rsidP="006C667F">
      <w:pPr>
        <w:numPr>
          <w:ilvl w:val="0"/>
          <w:numId w:val="9"/>
        </w:numPr>
        <w:overflowPunct w:val="0"/>
        <w:autoSpaceDE w:val="0"/>
        <w:autoSpaceDN w:val="0"/>
        <w:adjustRightInd w:val="0"/>
        <w:spacing w:after="0" w:line="480" w:lineRule="auto"/>
        <w:jc w:val="both"/>
        <w:textAlignment w:val="baseline"/>
        <w:rPr>
          <w:rFonts w:ascii="Times New Roman" w:eastAsia="Times New Roman" w:hAnsi="Times New Roman" w:cs="Times New Roman"/>
          <w:sz w:val="24"/>
          <w:szCs w:val="24"/>
        </w:rPr>
      </w:pPr>
      <w:r w:rsidRPr="00FF3C98">
        <w:rPr>
          <w:rFonts w:ascii="Times New Roman" w:eastAsia="Times New Roman" w:hAnsi="Times New Roman" w:cs="Times New Roman"/>
          <w:sz w:val="24"/>
          <w:szCs w:val="24"/>
        </w:rPr>
        <w:t>“</w:t>
      </w:r>
      <w:r w:rsidRPr="00574F84">
        <w:rPr>
          <w:rFonts w:ascii="Times New Roman" w:eastAsia="Times New Roman" w:hAnsi="Times New Roman" w:cs="Times New Roman"/>
          <w:b/>
          <w:i/>
          <w:color w:val="FF0000"/>
          <w:sz w:val="24"/>
          <w:szCs w:val="24"/>
          <w:highlight w:val="yellow"/>
        </w:rPr>
        <w:t>Facial recognition</w:t>
      </w:r>
      <w:r w:rsidRPr="00FF3C98">
        <w:rPr>
          <w:rFonts w:ascii="Times New Roman" w:eastAsia="Times New Roman" w:hAnsi="Times New Roman" w:cs="Times New Roman"/>
          <w:sz w:val="24"/>
          <w:szCs w:val="24"/>
        </w:rPr>
        <w:t xml:space="preserve">”, an automated or semi-automated process that assists in identifying or verifying an individual or capturing information about an individual based on the physical characteristics of an individual’s face, head or body, that uses characteristics of an individual’s face, head or body to infer emotion, associations, activities or the location of an individual; provided, however, that “facial recognition” shall not include the use of search terms to sort images in a database. </w:t>
      </w:r>
    </w:p>
    <w:p w:rsidR="00FF3C98" w:rsidRPr="00FF3C98" w:rsidRDefault="00FF3C98" w:rsidP="006C667F">
      <w:pPr>
        <w:numPr>
          <w:ilvl w:val="0"/>
          <w:numId w:val="9"/>
        </w:numPr>
        <w:overflowPunct w:val="0"/>
        <w:autoSpaceDE w:val="0"/>
        <w:autoSpaceDN w:val="0"/>
        <w:adjustRightInd w:val="0"/>
        <w:spacing w:after="0" w:line="480" w:lineRule="auto"/>
        <w:jc w:val="both"/>
        <w:textAlignment w:val="baseline"/>
        <w:rPr>
          <w:rFonts w:ascii="Times New Roman" w:eastAsia="Times New Roman" w:hAnsi="Times New Roman" w:cs="Times New Roman"/>
          <w:sz w:val="24"/>
          <w:szCs w:val="24"/>
        </w:rPr>
      </w:pPr>
      <w:r w:rsidRPr="00FF3C98">
        <w:rPr>
          <w:rFonts w:ascii="Times New Roman" w:eastAsia="Times New Roman" w:hAnsi="Times New Roman" w:cs="Times New Roman"/>
          <w:sz w:val="24"/>
          <w:szCs w:val="24"/>
        </w:rPr>
        <w:t>“</w:t>
      </w:r>
      <w:r w:rsidRPr="00574F84">
        <w:rPr>
          <w:rFonts w:ascii="Times New Roman" w:eastAsia="Times New Roman" w:hAnsi="Times New Roman" w:cs="Times New Roman"/>
          <w:b/>
          <w:i/>
          <w:color w:val="FF0000"/>
          <w:sz w:val="24"/>
          <w:szCs w:val="24"/>
          <w:highlight w:val="yellow"/>
        </w:rPr>
        <w:t>Facial recognition search</w:t>
      </w:r>
      <w:r w:rsidRPr="00FF3C98">
        <w:rPr>
          <w:rFonts w:ascii="Times New Roman" w:eastAsia="Times New Roman" w:hAnsi="Times New Roman" w:cs="Times New Roman"/>
          <w:sz w:val="24"/>
          <w:szCs w:val="24"/>
        </w:rPr>
        <w:t>”, a computer search using facial recognition to attempt to identify an unidentified person by comparing an image containing the face of the unidentified person to a set of images of identified persons; provided, however, that a set of images shall not include moving images or video data.</w:t>
      </w:r>
    </w:p>
    <w:p w:rsidR="00FF3C98" w:rsidRPr="00FF3C98" w:rsidRDefault="00FF3C98" w:rsidP="006C667F">
      <w:pPr>
        <w:numPr>
          <w:ilvl w:val="0"/>
          <w:numId w:val="9"/>
        </w:numPr>
        <w:overflowPunct w:val="0"/>
        <w:autoSpaceDE w:val="0"/>
        <w:autoSpaceDN w:val="0"/>
        <w:adjustRightInd w:val="0"/>
        <w:spacing w:after="0" w:line="480" w:lineRule="auto"/>
        <w:jc w:val="both"/>
        <w:textAlignment w:val="baseline"/>
        <w:rPr>
          <w:rFonts w:ascii="Times New Roman" w:eastAsia="Times New Roman" w:hAnsi="Times New Roman" w:cs="Times New Roman"/>
          <w:sz w:val="24"/>
          <w:szCs w:val="24"/>
        </w:rPr>
      </w:pPr>
      <w:r w:rsidRPr="00FF3C98">
        <w:rPr>
          <w:rFonts w:ascii="Times New Roman" w:eastAsia="Times New Roman" w:hAnsi="Times New Roman" w:cs="Times New Roman"/>
          <w:sz w:val="24"/>
          <w:szCs w:val="24"/>
        </w:rPr>
        <w:t>“</w:t>
      </w:r>
      <w:r w:rsidRPr="00574F84">
        <w:rPr>
          <w:rFonts w:ascii="Times New Roman" w:eastAsia="Times New Roman" w:hAnsi="Times New Roman" w:cs="Times New Roman"/>
          <w:b/>
          <w:i/>
          <w:color w:val="FF0000"/>
          <w:sz w:val="24"/>
          <w:szCs w:val="24"/>
          <w:highlight w:val="yellow"/>
        </w:rPr>
        <w:t>Law enforcement agency</w:t>
      </w:r>
      <w:r w:rsidRPr="00FF3C98">
        <w:rPr>
          <w:rFonts w:ascii="Times New Roman" w:eastAsia="Times New Roman" w:hAnsi="Times New Roman" w:cs="Times New Roman"/>
          <w:sz w:val="24"/>
          <w:szCs w:val="24"/>
        </w:rPr>
        <w:t xml:space="preserve">”, as defined in section 1 of chapter 6E. </w:t>
      </w:r>
    </w:p>
    <w:p w:rsidR="00FF3C98" w:rsidRPr="00FF3C98" w:rsidRDefault="00FF3C98" w:rsidP="006C667F">
      <w:pPr>
        <w:numPr>
          <w:ilvl w:val="0"/>
          <w:numId w:val="9"/>
        </w:numPr>
        <w:overflowPunct w:val="0"/>
        <w:autoSpaceDE w:val="0"/>
        <w:autoSpaceDN w:val="0"/>
        <w:adjustRightInd w:val="0"/>
        <w:spacing w:after="0" w:line="480" w:lineRule="auto"/>
        <w:jc w:val="both"/>
        <w:textAlignment w:val="baseline"/>
        <w:rPr>
          <w:rFonts w:ascii="Times New Roman" w:eastAsia="Times New Roman" w:hAnsi="Times New Roman" w:cs="Times New Roman"/>
          <w:sz w:val="24"/>
          <w:szCs w:val="24"/>
        </w:rPr>
      </w:pPr>
      <w:r w:rsidRPr="00FF3C98">
        <w:rPr>
          <w:rFonts w:ascii="Times New Roman" w:eastAsia="Times New Roman" w:hAnsi="Times New Roman" w:cs="Times New Roman"/>
          <w:sz w:val="24"/>
          <w:szCs w:val="24"/>
        </w:rPr>
        <w:t xml:space="preserve">“Other remote biometric recognition”, an automated or semi-automated process that assists in identifying or verifying an individual or capturing information about an individual based on an individual’s gait, voice or other biometric characteristic or that uses such characteristics to infer emotion, associations, activities or the location of an individual; provided, however, that “other remote biometric recognition” shall not include the </w:t>
      </w:r>
      <w:r w:rsidRPr="00FF3C98">
        <w:rPr>
          <w:rFonts w:ascii="Times New Roman" w:eastAsia="Times New Roman" w:hAnsi="Times New Roman" w:cs="Times New Roman"/>
          <w:sz w:val="24"/>
          <w:szCs w:val="24"/>
        </w:rPr>
        <w:lastRenderedPageBreak/>
        <w:t xml:space="preserve">identification or verification of an individual using deoxyribonucleic acid, fingerprints, palm prints or other information derived from physical contact. </w:t>
      </w:r>
    </w:p>
    <w:p w:rsidR="00FF3C98" w:rsidRPr="00FF3C98" w:rsidRDefault="00FF3C98" w:rsidP="006C667F">
      <w:pPr>
        <w:numPr>
          <w:ilvl w:val="0"/>
          <w:numId w:val="9"/>
        </w:numPr>
        <w:overflowPunct w:val="0"/>
        <w:autoSpaceDE w:val="0"/>
        <w:autoSpaceDN w:val="0"/>
        <w:adjustRightInd w:val="0"/>
        <w:spacing w:after="0" w:line="480" w:lineRule="auto"/>
        <w:jc w:val="both"/>
        <w:textAlignment w:val="baseline"/>
        <w:rPr>
          <w:rFonts w:ascii="Times New Roman" w:eastAsia="Times New Roman" w:hAnsi="Times New Roman" w:cs="Times New Roman"/>
          <w:sz w:val="24"/>
          <w:szCs w:val="24"/>
        </w:rPr>
      </w:pPr>
      <w:r w:rsidRPr="00FF3C98">
        <w:rPr>
          <w:rFonts w:ascii="Times New Roman" w:eastAsia="Times New Roman" w:hAnsi="Times New Roman" w:cs="Times New Roman"/>
          <w:sz w:val="24"/>
          <w:szCs w:val="24"/>
        </w:rPr>
        <w:t>“Public agency”, any: (</w:t>
      </w:r>
      <w:proofErr w:type="spellStart"/>
      <w:r w:rsidRPr="00FF3C98">
        <w:rPr>
          <w:rFonts w:ascii="Times New Roman" w:eastAsia="Times New Roman" w:hAnsi="Times New Roman" w:cs="Times New Roman"/>
          <w:sz w:val="24"/>
          <w:szCs w:val="24"/>
        </w:rPr>
        <w:t>i</w:t>
      </w:r>
      <w:proofErr w:type="spellEnd"/>
      <w:r w:rsidRPr="00FF3C98">
        <w:rPr>
          <w:rFonts w:ascii="Times New Roman" w:eastAsia="Times New Roman" w:hAnsi="Times New Roman" w:cs="Times New Roman"/>
          <w:sz w:val="24"/>
          <w:szCs w:val="24"/>
        </w:rPr>
        <w:t xml:space="preserve">) agency, executive office, department, board, commission, bureau, division or authority of the commonwealth; (ii) political subdivision thereof; or (iii) authority established by the general court to serve a public purpose. </w:t>
      </w:r>
    </w:p>
    <w:p w:rsidR="00FF3C98" w:rsidRPr="00FF3C98" w:rsidRDefault="00FF3C98" w:rsidP="006C667F">
      <w:pPr>
        <w:numPr>
          <w:ilvl w:val="0"/>
          <w:numId w:val="9"/>
        </w:numPr>
        <w:overflowPunct w:val="0"/>
        <w:autoSpaceDE w:val="0"/>
        <w:autoSpaceDN w:val="0"/>
        <w:adjustRightInd w:val="0"/>
        <w:spacing w:after="0" w:line="480" w:lineRule="auto"/>
        <w:jc w:val="both"/>
        <w:textAlignment w:val="baseline"/>
        <w:rPr>
          <w:rFonts w:ascii="Times New Roman" w:eastAsia="Times New Roman" w:hAnsi="Times New Roman" w:cs="Times New Roman"/>
          <w:sz w:val="24"/>
          <w:szCs w:val="24"/>
        </w:rPr>
      </w:pPr>
      <w:r w:rsidRPr="00FF3C98">
        <w:rPr>
          <w:rFonts w:ascii="Times New Roman" w:eastAsia="Times New Roman" w:hAnsi="Times New Roman" w:cs="Times New Roman"/>
          <w:sz w:val="24"/>
          <w:szCs w:val="24"/>
        </w:rPr>
        <w:t xml:space="preserve">“Public official”, any officer, employee, agent, contractor or subcontractor of any public agency. </w:t>
      </w:r>
    </w:p>
    <w:p w:rsidR="00FF3C98" w:rsidRPr="00FF3C98" w:rsidRDefault="00FF3C98" w:rsidP="00FF3C98">
      <w:pPr>
        <w:overflowPunct w:val="0"/>
        <w:autoSpaceDE w:val="0"/>
        <w:autoSpaceDN w:val="0"/>
        <w:adjustRightInd w:val="0"/>
        <w:spacing w:after="0" w:line="480" w:lineRule="auto"/>
        <w:jc w:val="both"/>
        <w:textAlignment w:val="baseline"/>
        <w:rPr>
          <w:rFonts w:ascii="Times New Roman" w:eastAsia="Times New Roman" w:hAnsi="Times New Roman" w:cs="Times New Roman"/>
          <w:b/>
          <w:sz w:val="24"/>
          <w:szCs w:val="24"/>
          <w:highlight w:val="yellow"/>
          <w:u w:val="single"/>
        </w:rPr>
      </w:pPr>
      <w:r w:rsidRPr="00FF3C98">
        <w:rPr>
          <w:rFonts w:ascii="Times New Roman" w:eastAsia="Times New Roman" w:hAnsi="Times New Roman" w:cs="Times New Roman"/>
          <w:b/>
          <w:color w:val="FF0000"/>
          <w:sz w:val="24"/>
          <w:szCs w:val="24"/>
          <w:highlight w:val="yellow"/>
          <w:u w:val="single"/>
        </w:rPr>
        <w:t>(b)</w:t>
      </w:r>
      <w:r w:rsidRPr="00FF3C98">
        <w:rPr>
          <w:rFonts w:ascii="Times New Roman" w:eastAsia="Times New Roman" w:hAnsi="Times New Roman" w:cs="Times New Roman"/>
          <w:b/>
          <w:sz w:val="24"/>
          <w:szCs w:val="24"/>
          <w:highlight w:val="yellow"/>
          <w:u w:val="single"/>
        </w:rPr>
        <w:t xml:space="preserve">  Any law enforcement agency performing or requesting a facial recognition search using facial recognition technology shall only do so through a written request submitted to the </w:t>
      </w:r>
      <w:r w:rsidRPr="00FF3C98">
        <w:rPr>
          <w:rFonts w:ascii="Times New Roman" w:eastAsia="Times New Roman" w:hAnsi="Times New Roman" w:cs="Times New Roman"/>
          <w:b/>
          <w:color w:val="FF0000"/>
          <w:sz w:val="24"/>
          <w:szCs w:val="24"/>
          <w:highlight w:val="yellow"/>
          <w:u w:val="single"/>
        </w:rPr>
        <w:t>registrar of motor vehicles, the department of state police or the Federal Bureau of Investigation</w:t>
      </w:r>
      <w:r w:rsidRPr="00FF3C98">
        <w:rPr>
          <w:rFonts w:ascii="Times New Roman" w:eastAsia="Times New Roman" w:hAnsi="Times New Roman" w:cs="Times New Roman"/>
          <w:b/>
          <w:sz w:val="24"/>
          <w:szCs w:val="24"/>
          <w:highlight w:val="yellow"/>
          <w:u w:val="single"/>
        </w:rPr>
        <w:t xml:space="preserve">. </w:t>
      </w:r>
    </w:p>
    <w:p w:rsidR="00FF3C98" w:rsidRPr="00FF3C98" w:rsidRDefault="00FF3C98" w:rsidP="006C667F">
      <w:pPr>
        <w:numPr>
          <w:ilvl w:val="0"/>
          <w:numId w:val="10"/>
        </w:numPr>
        <w:overflowPunct w:val="0"/>
        <w:autoSpaceDE w:val="0"/>
        <w:autoSpaceDN w:val="0"/>
        <w:adjustRightInd w:val="0"/>
        <w:spacing w:after="0" w:line="480" w:lineRule="auto"/>
        <w:jc w:val="both"/>
        <w:textAlignment w:val="baseline"/>
        <w:rPr>
          <w:rFonts w:ascii="Times New Roman" w:eastAsia="Times New Roman" w:hAnsi="Times New Roman" w:cs="Times New Roman"/>
          <w:b/>
          <w:sz w:val="24"/>
          <w:szCs w:val="24"/>
          <w:u w:val="single"/>
        </w:rPr>
      </w:pPr>
      <w:r w:rsidRPr="00FF3C98">
        <w:rPr>
          <w:rFonts w:ascii="Times New Roman" w:eastAsia="Times New Roman" w:hAnsi="Times New Roman" w:cs="Times New Roman"/>
          <w:b/>
          <w:sz w:val="24"/>
          <w:szCs w:val="24"/>
          <w:highlight w:val="yellow"/>
          <w:u w:val="single"/>
        </w:rPr>
        <w:t xml:space="preserve">A law enforcement agency may perform such a facial recognition search for the following purposes: </w:t>
      </w:r>
    </w:p>
    <w:p w:rsidR="00FF3C98" w:rsidRPr="00FF3C98" w:rsidRDefault="00FF3C98" w:rsidP="006C667F">
      <w:pPr>
        <w:numPr>
          <w:ilvl w:val="1"/>
          <w:numId w:val="10"/>
        </w:numPr>
        <w:overflowPunct w:val="0"/>
        <w:autoSpaceDE w:val="0"/>
        <w:autoSpaceDN w:val="0"/>
        <w:adjustRightInd w:val="0"/>
        <w:spacing w:after="0" w:line="480" w:lineRule="auto"/>
        <w:jc w:val="both"/>
        <w:textAlignment w:val="baseline"/>
        <w:rPr>
          <w:rFonts w:ascii="Times New Roman" w:eastAsia="Times New Roman" w:hAnsi="Times New Roman" w:cs="Times New Roman"/>
          <w:b/>
          <w:sz w:val="24"/>
          <w:szCs w:val="24"/>
          <w:u w:val="single"/>
        </w:rPr>
      </w:pPr>
      <w:r w:rsidRPr="00FF3C98">
        <w:rPr>
          <w:rFonts w:ascii="Times New Roman" w:eastAsia="Times New Roman" w:hAnsi="Times New Roman" w:cs="Times New Roman"/>
          <w:b/>
          <w:sz w:val="24"/>
          <w:szCs w:val="24"/>
          <w:highlight w:val="yellow"/>
          <w:u w:val="single"/>
        </w:rPr>
        <w:t>(</w:t>
      </w:r>
      <w:proofErr w:type="spellStart"/>
      <w:r w:rsidRPr="00FF3C98">
        <w:rPr>
          <w:rFonts w:ascii="Times New Roman" w:eastAsia="Times New Roman" w:hAnsi="Times New Roman" w:cs="Times New Roman"/>
          <w:b/>
          <w:sz w:val="24"/>
          <w:szCs w:val="24"/>
          <w:highlight w:val="yellow"/>
          <w:u w:val="single"/>
        </w:rPr>
        <w:t>i</w:t>
      </w:r>
      <w:proofErr w:type="spellEnd"/>
      <w:r w:rsidRPr="00FF3C98">
        <w:rPr>
          <w:rFonts w:ascii="Times New Roman" w:eastAsia="Times New Roman" w:hAnsi="Times New Roman" w:cs="Times New Roman"/>
          <w:b/>
          <w:sz w:val="24"/>
          <w:szCs w:val="24"/>
          <w:highlight w:val="yellow"/>
          <w:u w:val="single"/>
        </w:rPr>
        <w:t xml:space="preserve">) </w:t>
      </w:r>
      <w:bookmarkStart w:id="2" w:name="_Hlk59266958"/>
      <w:r w:rsidRPr="00FF3C98">
        <w:rPr>
          <w:rFonts w:ascii="Times New Roman" w:eastAsia="Times New Roman" w:hAnsi="Times New Roman" w:cs="Times New Roman"/>
          <w:b/>
          <w:color w:val="FF0000"/>
          <w:sz w:val="24"/>
          <w:szCs w:val="24"/>
          <w:highlight w:val="yellow"/>
          <w:u w:val="single"/>
        </w:rPr>
        <w:t>to execute an order, issued by a court or justice authorized to issue warrants in criminal cases</w:t>
      </w:r>
      <w:r w:rsidRPr="00FF3C98">
        <w:rPr>
          <w:rFonts w:ascii="Times New Roman" w:eastAsia="Times New Roman" w:hAnsi="Times New Roman" w:cs="Times New Roman"/>
          <w:b/>
          <w:sz w:val="24"/>
          <w:szCs w:val="24"/>
          <w:highlight w:val="yellow"/>
          <w:u w:val="single"/>
        </w:rPr>
        <w:t>, based upon specific and articulable facts and reasonable inferences therefrom that provide reasonable grounds to believe that the information sought would be relevant and material to an ongoing criminal investigation or to mitigate a substantial risk of harm to any individual or group of people</w:t>
      </w:r>
      <w:bookmarkEnd w:id="2"/>
      <w:r w:rsidRPr="00FF3C98">
        <w:rPr>
          <w:rFonts w:ascii="Times New Roman" w:eastAsia="Times New Roman" w:hAnsi="Times New Roman" w:cs="Times New Roman"/>
          <w:b/>
          <w:sz w:val="24"/>
          <w:szCs w:val="24"/>
          <w:highlight w:val="yellow"/>
          <w:u w:val="single"/>
        </w:rPr>
        <w:t xml:space="preserve">; or </w:t>
      </w:r>
    </w:p>
    <w:p w:rsidR="00FF3C98" w:rsidRPr="00DC6C60" w:rsidRDefault="00B858D1" w:rsidP="00FF3C98">
      <w:pPr>
        <w:numPr>
          <w:ilvl w:val="1"/>
          <w:numId w:val="10"/>
        </w:numPr>
        <w:overflowPunct w:val="0"/>
        <w:autoSpaceDE w:val="0"/>
        <w:autoSpaceDN w:val="0"/>
        <w:adjustRightInd w:val="0"/>
        <w:spacing w:after="0" w:line="480" w:lineRule="auto"/>
        <w:jc w:val="both"/>
        <w:textAlignment w:val="baseline"/>
        <w:rPr>
          <w:rFonts w:ascii="Times New Roman" w:eastAsia="Times New Roman" w:hAnsi="Times New Roman" w:cs="Times New Roman"/>
          <w:b/>
          <w:sz w:val="24"/>
          <w:szCs w:val="24"/>
          <w:u w:val="single"/>
        </w:rPr>
      </w:pPr>
      <w:r>
        <w:rPr>
          <w:rFonts w:ascii="Times New Roman" w:eastAsia="Times New Roman" w:hAnsi="Times New Roman" w:cs="Times New Roman"/>
          <w:b/>
          <w:noProof/>
          <w:sz w:val="24"/>
          <w:szCs w:val="24"/>
          <w:u w:val="single"/>
        </w:rPr>
        <mc:AlternateContent>
          <mc:Choice Requires="wps">
            <w:drawing>
              <wp:anchor distT="0" distB="0" distL="114300" distR="114300" simplePos="0" relativeHeight="251661312" behindDoc="0" locked="0" layoutInCell="1" allowOverlap="1">
                <wp:simplePos x="0" y="0"/>
                <wp:positionH relativeFrom="column">
                  <wp:posOffset>-247650</wp:posOffset>
                </wp:positionH>
                <wp:positionV relativeFrom="paragraph">
                  <wp:posOffset>378778</wp:posOffset>
                </wp:positionV>
                <wp:extent cx="978408" cy="557212"/>
                <wp:effectExtent l="0" t="19050" r="31750" b="33655"/>
                <wp:wrapNone/>
                <wp:docPr id="4" name="Right Arrow 4"/>
                <wp:cNvGraphicFramePr/>
                <a:graphic xmlns:a="http://schemas.openxmlformats.org/drawingml/2006/main">
                  <a:graphicData uri="http://schemas.microsoft.com/office/word/2010/wordprocessingShape">
                    <wps:wsp>
                      <wps:cNvSpPr/>
                      <wps:spPr>
                        <a:xfrm>
                          <a:off x="0" y="0"/>
                          <a:ext cx="978408" cy="557212"/>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FF1BF7" w:rsidRDefault="00FF1BF7" w:rsidP="00B858D1">
                            <w:pPr>
                              <w:jc w:val="center"/>
                            </w:pPr>
                            <w:r>
                              <w:t>Emergency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Right Arrow 4" o:spid="_x0000_s1033" type="#_x0000_t13" style="position:absolute;left:0;text-align:left;margin-left:-19.5pt;margin-top:29.85pt;width:77.05pt;height:43.8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" adj="15449" fillcolor="#4f81bd [3204]" strokecolor="#243f60 [1604]" strokeweight="2pt">
                <v:textbox>
                  <w:txbxContent>
                    <w:p w:rsidR="00FF1BF7" w:rsidRDefault="00FF1BF7" w:rsidP="00B858D1">
                      <w:pPr>
                        <w:jc w:val="center"/>
                      </w:pPr>
                      <w:r>
                        <w:t>Emergency</w:t>
                      </w:r>
                    </w:p>
                  </w:txbxContent>
                </v:textbox>
              </v:shape>
            </w:pict>
          </mc:Fallback>
        </mc:AlternateContent>
      </w:r>
      <w:r w:rsidR="00FF3C98" w:rsidRPr="00FF3C98">
        <w:rPr>
          <w:rFonts w:ascii="Times New Roman" w:eastAsia="Times New Roman" w:hAnsi="Times New Roman" w:cs="Times New Roman"/>
          <w:b/>
          <w:sz w:val="24"/>
          <w:szCs w:val="24"/>
          <w:highlight w:val="yellow"/>
          <w:u w:val="single"/>
        </w:rPr>
        <w:t xml:space="preserve">(ii) </w:t>
      </w:r>
      <w:r w:rsidR="00FF3C98" w:rsidRPr="00FF3C98">
        <w:rPr>
          <w:rFonts w:ascii="Times New Roman" w:eastAsia="Times New Roman" w:hAnsi="Times New Roman" w:cs="Times New Roman"/>
          <w:b/>
          <w:color w:val="FF0000"/>
          <w:sz w:val="24"/>
          <w:szCs w:val="24"/>
          <w:highlight w:val="yellow"/>
          <w:u w:val="single"/>
        </w:rPr>
        <w:t xml:space="preserve">without an order to identify a deceased person or if the law enforcement </w:t>
      </w:r>
      <w:bookmarkStart w:id="3" w:name="_Hlk59274752"/>
      <w:r w:rsidR="00FF3C98" w:rsidRPr="00FF3C98">
        <w:rPr>
          <w:rFonts w:ascii="Times New Roman" w:eastAsia="Times New Roman" w:hAnsi="Times New Roman" w:cs="Times New Roman"/>
          <w:b/>
          <w:color w:val="FF0000"/>
          <w:sz w:val="24"/>
          <w:szCs w:val="24"/>
          <w:highlight w:val="yellow"/>
          <w:u w:val="single"/>
        </w:rPr>
        <w:t xml:space="preserve">agency reasonably believes that </w:t>
      </w:r>
      <w:r w:rsidR="00FF3C98" w:rsidRPr="00574F84">
        <w:rPr>
          <w:rFonts w:ascii="Times New Roman" w:eastAsia="Times New Roman" w:hAnsi="Times New Roman" w:cs="Times New Roman"/>
          <w:b/>
          <w:sz w:val="24"/>
          <w:szCs w:val="24"/>
          <w:highlight w:val="yellow"/>
          <w:u w:val="single"/>
        </w:rPr>
        <w:t xml:space="preserve">an emergency involving substantial risk of harm </w:t>
      </w:r>
      <w:r w:rsidR="00FF3C98" w:rsidRPr="00FF3C98">
        <w:rPr>
          <w:rFonts w:ascii="Times New Roman" w:eastAsia="Times New Roman" w:hAnsi="Times New Roman" w:cs="Times New Roman"/>
          <w:b/>
          <w:color w:val="FF0000"/>
          <w:sz w:val="24"/>
          <w:szCs w:val="24"/>
          <w:highlight w:val="yellow"/>
          <w:u w:val="single"/>
        </w:rPr>
        <w:t>to any individual or group of people requires the performance of a facial recognition search without delay</w:t>
      </w:r>
      <w:r w:rsidR="00FF3C98" w:rsidRPr="00FF3C98">
        <w:rPr>
          <w:rFonts w:ascii="Times New Roman" w:eastAsia="Times New Roman" w:hAnsi="Times New Roman" w:cs="Times New Roman"/>
          <w:b/>
          <w:sz w:val="24"/>
          <w:szCs w:val="24"/>
          <w:highlight w:val="yellow"/>
          <w:u w:val="single"/>
        </w:rPr>
        <w:t xml:space="preserve">. </w:t>
      </w:r>
    </w:p>
    <w:p w:rsidR="00FF3C98" w:rsidRPr="00FF3C98" w:rsidRDefault="00FF3C98" w:rsidP="006C667F">
      <w:pPr>
        <w:numPr>
          <w:ilvl w:val="1"/>
          <w:numId w:val="10"/>
        </w:numPr>
        <w:overflowPunct w:val="0"/>
        <w:autoSpaceDE w:val="0"/>
        <w:autoSpaceDN w:val="0"/>
        <w:adjustRightInd w:val="0"/>
        <w:spacing w:after="0" w:line="480" w:lineRule="auto"/>
        <w:jc w:val="both"/>
        <w:textAlignment w:val="baseline"/>
        <w:rPr>
          <w:rFonts w:ascii="Times New Roman" w:eastAsia="Times New Roman" w:hAnsi="Times New Roman" w:cs="Times New Roman"/>
          <w:b/>
          <w:sz w:val="24"/>
          <w:szCs w:val="24"/>
          <w:u w:val="single"/>
        </w:rPr>
      </w:pPr>
      <w:r w:rsidRPr="00FF3C98">
        <w:rPr>
          <w:rFonts w:ascii="Times New Roman" w:eastAsia="Times New Roman" w:hAnsi="Times New Roman" w:cs="Times New Roman"/>
          <w:b/>
          <w:sz w:val="24"/>
          <w:szCs w:val="24"/>
          <w:highlight w:val="yellow"/>
          <w:u w:val="single"/>
        </w:rPr>
        <w:lastRenderedPageBreak/>
        <w:t>Any emergency request shall be narrowly tailored to address the emergency and shall document the factual basis for believing that an emergency requires the performance of a facial recognition search without delay.</w:t>
      </w:r>
      <w:bookmarkEnd w:id="3"/>
    </w:p>
    <w:p w:rsidR="00FF3C98" w:rsidRPr="00FF3C98" w:rsidRDefault="00FF3C98" w:rsidP="006C667F">
      <w:pPr>
        <w:numPr>
          <w:ilvl w:val="1"/>
          <w:numId w:val="10"/>
        </w:numPr>
        <w:overflowPunct w:val="0"/>
        <w:autoSpaceDE w:val="0"/>
        <w:autoSpaceDN w:val="0"/>
        <w:adjustRightInd w:val="0"/>
        <w:spacing w:after="0" w:line="480" w:lineRule="auto"/>
        <w:jc w:val="both"/>
        <w:textAlignment w:val="baseline"/>
        <w:rPr>
          <w:rFonts w:ascii="Times New Roman" w:eastAsia="Times New Roman" w:hAnsi="Times New Roman" w:cs="Times New Roman"/>
          <w:sz w:val="24"/>
          <w:szCs w:val="24"/>
        </w:rPr>
      </w:pPr>
      <w:r w:rsidRPr="00FF3C98">
        <w:rPr>
          <w:rFonts w:ascii="Times New Roman" w:eastAsia="Times New Roman" w:hAnsi="Times New Roman" w:cs="Times New Roman"/>
          <w:sz w:val="24"/>
          <w:szCs w:val="24"/>
        </w:rPr>
        <w:t xml:space="preserve">This subsection shall not apply to the department of state police when performing investigatory functions related to the issuance of identification documents by the registrar of motor vehicles. </w:t>
      </w:r>
    </w:p>
    <w:p w:rsidR="003A7235" w:rsidRDefault="003A7235" w:rsidP="00FF3C98">
      <w:pPr>
        <w:overflowPunct w:val="0"/>
        <w:autoSpaceDE w:val="0"/>
        <w:autoSpaceDN w:val="0"/>
        <w:adjustRightInd w:val="0"/>
        <w:spacing w:after="0" w:line="480" w:lineRule="auto"/>
        <w:jc w:val="both"/>
        <w:textAlignment w:val="baseline"/>
        <w:rPr>
          <w:rFonts w:ascii="Times New Roman" w:eastAsia="Times New Roman" w:hAnsi="Times New Roman" w:cs="Times New Roman"/>
          <w:b/>
          <w:color w:val="FF0000"/>
          <w:sz w:val="24"/>
          <w:szCs w:val="24"/>
          <w:highlight w:val="yellow"/>
        </w:rPr>
      </w:pPr>
    </w:p>
    <w:p w:rsidR="00FF3C98" w:rsidRPr="00FF3C98" w:rsidRDefault="00FF3C98" w:rsidP="00FF3C98">
      <w:pPr>
        <w:overflowPunct w:val="0"/>
        <w:autoSpaceDE w:val="0"/>
        <w:autoSpaceDN w:val="0"/>
        <w:adjustRightInd w:val="0"/>
        <w:spacing w:after="0" w:line="480" w:lineRule="auto"/>
        <w:jc w:val="both"/>
        <w:textAlignment w:val="baseline"/>
        <w:rPr>
          <w:rFonts w:ascii="Times New Roman" w:eastAsia="Times New Roman" w:hAnsi="Times New Roman" w:cs="Times New Roman"/>
          <w:sz w:val="24"/>
          <w:szCs w:val="24"/>
        </w:rPr>
      </w:pPr>
      <w:r w:rsidRPr="00FF3C98">
        <w:rPr>
          <w:rFonts w:ascii="Times New Roman" w:eastAsia="Times New Roman" w:hAnsi="Times New Roman" w:cs="Times New Roman"/>
          <w:b/>
          <w:color w:val="FF0000"/>
          <w:sz w:val="24"/>
          <w:szCs w:val="24"/>
          <w:highlight w:val="yellow"/>
        </w:rPr>
        <w:t>(c)</w:t>
      </w:r>
      <w:r w:rsidRPr="00FF3C98">
        <w:rPr>
          <w:rFonts w:ascii="Times New Roman" w:eastAsia="Times New Roman" w:hAnsi="Times New Roman" w:cs="Times New Roman"/>
          <w:sz w:val="24"/>
          <w:szCs w:val="24"/>
        </w:rPr>
        <w:t>  </w:t>
      </w:r>
      <w:r w:rsidRPr="00FF3C98">
        <w:rPr>
          <w:rFonts w:ascii="Times New Roman" w:eastAsia="Times New Roman" w:hAnsi="Times New Roman" w:cs="Times New Roman"/>
          <w:b/>
          <w:sz w:val="24"/>
          <w:szCs w:val="24"/>
          <w:u w:val="single"/>
        </w:rPr>
        <w:t xml:space="preserve">Law enforcement agencies </w:t>
      </w:r>
      <w:r w:rsidRPr="00A66436">
        <w:rPr>
          <w:rFonts w:ascii="Times New Roman" w:eastAsia="Times New Roman" w:hAnsi="Times New Roman" w:cs="Times New Roman"/>
          <w:b/>
          <w:color w:val="FF0000"/>
          <w:sz w:val="24"/>
          <w:szCs w:val="24"/>
          <w:highlight w:val="yellow"/>
          <w:u w:val="single"/>
        </w:rPr>
        <w:t>shall document each facial recognition search</w:t>
      </w:r>
      <w:r w:rsidRPr="00A66436">
        <w:rPr>
          <w:rFonts w:ascii="Times New Roman" w:eastAsia="Times New Roman" w:hAnsi="Times New Roman" w:cs="Times New Roman"/>
          <w:b/>
          <w:color w:val="FF0000"/>
          <w:sz w:val="24"/>
          <w:szCs w:val="24"/>
          <w:u w:val="single"/>
        </w:rPr>
        <w:t xml:space="preserve"> </w:t>
      </w:r>
      <w:r w:rsidRPr="00FF3C98">
        <w:rPr>
          <w:rFonts w:ascii="Times New Roman" w:eastAsia="Times New Roman" w:hAnsi="Times New Roman" w:cs="Times New Roman"/>
          <w:b/>
          <w:sz w:val="24"/>
          <w:szCs w:val="24"/>
          <w:u w:val="single"/>
        </w:rPr>
        <w:t>performed and shall provide such documentation quarterly to the executive office of public safety and security.</w:t>
      </w:r>
      <w:r w:rsidRPr="00FF3C98">
        <w:rPr>
          <w:rFonts w:ascii="Times New Roman" w:eastAsia="Times New Roman" w:hAnsi="Times New Roman" w:cs="Times New Roman"/>
          <w:sz w:val="24"/>
          <w:szCs w:val="24"/>
        </w:rPr>
        <w:t xml:space="preserve"> Such documentation shall include: (</w:t>
      </w:r>
      <w:proofErr w:type="spellStart"/>
      <w:r w:rsidRPr="00FF3C98">
        <w:rPr>
          <w:rFonts w:ascii="Times New Roman" w:eastAsia="Times New Roman" w:hAnsi="Times New Roman" w:cs="Times New Roman"/>
          <w:sz w:val="24"/>
          <w:szCs w:val="24"/>
        </w:rPr>
        <w:t>i</w:t>
      </w:r>
      <w:proofErr w:type="spellEnd"/>
      <w:r w:rsidRPr="00FF3C98">
        <w:rPr>
          <w:rFonts w:ascii="Times New Roman" w:eastAsia="Times New Roman" w:hAnsi="Times New Roman" w:cs="Times New Roman"/>
          <w:sz w:val="24"/>
          <w:szCs w:val="24"/>
        </w:rPr>
        <w:t xml:space="preserve">) a copy of any written request made for a facial recognition search; (ii) the date and time of the request; (iii) the number of matches returned, if any; (iv) the database searched; (v) the name and position of the requesting individual and employing law enforcement agency; (vi) the reason for the request, including, but not limited to, any underlying suspected crime; (vii) the entity to which the request was submitted; and (viii) data detailing the individual characteristics included in the facial recognition request.  Such documentation shall not be a public record, except for as provided for in (d). </w:t>
      </w:r>
    </w:p>
    <w:p w:rsidR="003A7235" w:rsidRDefault="003A7235" w:rsidP="00FF3C98">
      <w:pPr>
        <w:overflowPunct w:val="0"/>
        <w:autoSpaceDE w:val="0"/>
        <w:autoSpaceDN w:val="0"/>
        <w:adjustRightInd w:val="0"/>
        <w:spacing w:after="0" w:line="480" w:lineRule="auto"/>
        <w:jc w:val="both"/>
        <w:textAlignment w:val="baseline"/>
        <w:rPr>
          <w:rFonts w:ascii="Times New Roman" w:eastAsia="Times New Roman" w:hAnsi="Times New Roman" w:cs="Times New Roman"/>
          <w:b/>
          <w:color w:val="FF0000"/>
          <w:sz w:val="24"/>
          <w:szCs w:val="24"/>
          <w:highlight w:val="yellow"/>
        </w:rPr>
      </w:pPr>
    </w:p>
    <w:p w:rsidR="00FF3C98" w:rsidRPr="00FF3C98" w:rsidRDefault="00FF3C98" w:rsidP="00FF3C98">
      <w:pPr>
        <w:overflowPunct w:val="0"/>
        <w:autoSpaceDE w:val="0"/>
        <w:autoSpaceDN w:val="0"/>
        <w:adjustRightInd w:val="0"/>
        <w:spacing w:after="0" w:line="480" w:lineRule="auto"/>
        <w:jc w:val="both"/>
        <w:textAlignment w:val="baseline"/>
        <w:rPr>
          <w:rFonts w:ascii="Times New Roman" w:eastAsia="Times New Roman" w:hAnsi="Times New Roman" w:cs="Times New Roman"/>
          <w:sz w:val="24"/>
          <w:szCs w:val="24"/>
        </w:rPr>
      </w:pPr>
      <w:r w:rsidRPr="00FF3C98">
        <w:rPr>
          <w:rFonts w:ascii="Times New Roman" w:eastAsia="Times New Roman" w:hAnsi="Times New Roman" w:cs="Times New Roman"/>
          <w:b/>
          <w:color w:val="FF0000"/>
          <w:sz w:val="24"/>
          <w:szCs w:val="24"/>
          <w:highlight w:val="yellow"/>
        </w:rPr>
        <w:t>(d)</w:t>
      </w:r>
      <w:r w:rsidRPr="00FF3C98">
        <w:rPr>
          <w:rFonts w:ascii="Times New Roman" w:eastAsia="Times New Roman" w:hAnsi="Times New Roman" w:cs="Times New Roman"/>
          <w:sz w:val="24"/>
          <w:szCs w:val="24"/>
        </w:rPr>
        <w:t>  </w:t>
      </w:r>
      <w:r w:rsidRPr="00A66436">
        <w:rPr>
          <w:rFonts w:ascii="Times New Roman" w:eastAsia="Times New Roman" w:hAnsi="Times New Roman" w:cs="Times New Roman"/>
          <w:b/>
          <w:sz w:val="24"/>
          <w:szCs w:val="24"/>
          <w:highlight w:val="yellow"/>
          <w:u w:val="single"/>
        </w:rPr>
        <w:t>Annually, not later than September 1, the executive office of public safety and security shall publish on its website documentation received from law enforcement agencies under subsection (c) a</w:t>
      </w:r>
      <w:r w:rsidRPr="00FF3C98">
        <w:rPr>
          <w:rFonts w:ascii="Times New Roman" w:eastAsia="Times New Roman" w:hAnsi="Times New Roman" w:cs="Times New Roman"/>
          <w:sz w:val="24"/>
          <w:szCs w:val="24"/>
        </w:rPr>
        <w:t>nd the following data for the previous calendar year: (</w:t>
      </w:r>
      <w:proofErr w:type="spellStart"/>
      <w:r w:rsidRPr="00FF3C98">
        <w:rPr>
          <w:rFonts w:ascii="Times New Roman" w:eastAsia="Times New Roman" w:hAnsi="Times New Roman" w:cs="Times New Roman"/>
          <w:sz w:val="24"/>
          <w:szCs w:val="24"/>
        </w:rPr>
        <w:t>i</w:t>
      </w:r>
      <w:proofErr w:type="spellEnd"/>
      <w:r w:rsidRPr="00FF3C98">
        <w:rPr>
          <w:rFonts w:ascii="Times New Roman" w:eastAsia="Times New Roman" w:hAnsi="Times New Roman" w:cs="Times New Roman"/>
          <w:sz w:val="24"/>
          <w:szCs w:val="24"/>
        </w:rPr>
        <w:t xml:space="preserve">) the total number of facial recognition search requests made by other law enforcement agencies to the department of state police, disaggregated by law enforcement agency; (ii) the total number of facial recognition searches performed by the department of state police, disaggregated by law enforcement agency </w:t>
      </w:r>
      <w:r w:rsidRPr="00FF3C98">
        <w:rPr>
          <w:rFonts w:ascii="Times New Roman" w:eastAsia="Times New Roman" w:hAnsi="Times New Roman" w:cs="Times New Roman"/>
          <w:sz w:val="24"/>
          <w:szCs w:val="24"/>
        </w:rPr>
        <w:lastRenderedPageBreak/>
        <w:t xml:space="preserve">on whose behalf the search was performed;(iii) the total number of facial recognition searches requested and performed by the state police; (iv) the total number of facial recognition search requests made by the department of state police to the Federal Bureau of Investigation, disaggregated by law enforcement agency on whose behalf the requests were made; and (v) the total number of facial recognition searches performed by the Federal Bureau of Investigation on behalf of Massachusetts law enforcement agencies, disaggregated by law enforcement agency on whose behalf the search was performed. For each category of data and each law enforcement agency, the published information shall specify the number of requests made or searches performed pursuant to a court order,  the number of emergency requests made or searches performed, and the reason for requesting the search, including, but not limited to, any underlying suspected crime. </w:t>
      </w:r>
    </w:p>
    <w:p w:rsidR="003A7235" w:rsidRDefault="003A7235" w:rsidP="00FF3C98">
      <w:pPr>
        <w:overflowPunct w:val="0"/>
        <w:autoSpaceDE w:val="0"/>
        <w:autoSpaceDN w:val="0"/>
        <w:adjustRightInd w:val="0"/>
        <w:spacing w:after="0" w:line="480" w:lineRule="auto"/>
        <w:jc w:val="both"/>
        <w:textAlignment w:val="baseline"/>
        <w:rPr>
          <w:rFonts w:ascii="Times New Roman" w:eastAsia="Times New Roman" w:hAnsi="Times New Roman" w:cs="Times New Roman"/>
          <w:b/>
          <w:color w:val="FF0000"/>
          <w:sz w:val="24"/>
          <w:szCs w:val="24"/>
          <w:highlight w:val="yellow"/>
        </w:rPr>
      </w:pPr>
    </w:p>
    <w:p w:rsidR="00FF3C98" w:rsidRPr="00FF3C98" w:rsidRDefault="00FF3C98" w:rsidP="00FF3C98">
      <w:pPr>
        <w:overflowPunct w:val="0"/>
        <w:autoSpaceDE w:val="0"/>
        <w:autoSpaceDN w:val="0"/>
        <w:adjustRightInd w:val="0"/>
        <w:spacing w:after="0" w:line="480" w:lineRule="auto"/>
        <w:jc w:val="both"/>
        <w:textAlignment w:val="baseline"/>
        <w:rPr>
          <w:rFonts w:ascii="Times New Roman" w:eastAsia="Times New Roman" w:hAnsi="Times New Roman" w:cs="Times New Roman"/>
          <w:sz w:val="24"/>
          <w:szCs w:val="24"/>
        </w:rPr>
      </w:pPr>
      <w:r w:rsidRPr="00FF3C98">
        <w:rPr>
          <w:rFonts w:ascii="Times New Roman" w:eastAsia="Times New Roman" w:hAnsi="Times New Roman" w:cs="Times New Roman"/>
          <w:b/>
          <w:color w:val="FF0000"/>
          <w:sz w:val="24"/>
          <w:szCs w:val="24"/>
          <w:highlight w:val="yellow"/>
        </w:rPr>
        <w:t>(e)</w:t>
      </w:r>
      <w:r w:rsidRPr="00FF3C98">
        <w:rPr>
          <w:rFonts w:ascii="Times New Roman" w:eastAsia="Times New Roman" w:hAnsi="Times New Roman" w:cs="Times New Roman"/>
          <w:sz w:val="24"/>
          <w:szCs w:val="24"/>
        </w:rPr>
        <w:t xml:space="preserve">  Notwithstanding subsection (b), </w:t>
      </w:r>
      <w:r w:rsidRPr="00A66436">
        <w:rPr>
          <w:rFonts w:ascii="Times New Roman" w:eastAsia="Times New Roman" w:hAnsi="Times New Roman" w:cs="Times New Roman"/>
          <w:b/>
          <w:sz w:val="24"/>
          <w:szCs w:val="24"/>
          <w:highlight w:val="yellow"/>
          <w:u w:val="single"/>
        </w:rPr>
        <w:t>a law enforcement agency may</w:t>
      </w:r>
      <w:r w:rsidRPr="00FF3C98">
        <w:rPr>
          <w:rFonts w:ascii="Times New Roman" w:eastAsia="Times New Roman" w:hAnsi="Times New Roman" w:cs="Times New Roman"/>
          <w:sz w:val="24"/>
          <w:szCs w:val="24"/>
        </w:rPr>
        <w:t>: (</w:t>
      </w:r>
      <w:proofErr w:type="spellStart"/>
      <w:r w:rsidRPr="00FF3C98">
        <w:rPr>
          <w:rFonts w:ascii="Times New Roman" w:eastAsia="Times New Roman" w:hAnsi="Times New Roman" w:cs="Times New Roman"/>
          <w:sz w:val="24"/>
          <w:szCs w:val="24"/>
        </w:rPr>
        <w:t>i</w:t>
      </w:r>
      <w:proofErr w:type="spellEnd"/>
      <w:r w:rsidRPr="00FF3C98">
        <w:rPr>
          <w:rFonts w:ascii="Times New Roman" w:eastAsia="Times New Roman" w:hAnsi="Times New Roman" w:cs="Times New Roman"/>
          <w:sz w:val="24"/>
          <w:szCs w:val="24"/>
        </w:rPr>
        <w:t xml:space="preserve">) acquire and possess personal electronic devices, such as a cell phone or tablet, that utilizes facial recognition technology for the sole purpose of user authentication; (ii) </w:t>
      </w:r>
      <w:r w:rsidRPr="00A66436">
        <w:rPr>
          <w:rFonts w:ascii="Times New Roman" w:eastAsia="Times New Roman" w:hAnsi="Times New Roman" w:cs="Times New Roman"/>
          <w:b/>
          <w:sz w:val="24"/>
          <w:szCs w:val="24"/>
          <w:highlight w:val="yellow"/>
          <w:u w:val="single"/>
        </w:rPr>
        <w:t>acquire, possess and use automated video or image redaction software; provided, that such software does not have the capability of performing facial recognition or other remote biometric recognition</w:t>
      </w:r>
      <w:r w:rsidRPr="00FF3C98">
        <w:rPr>
          <w:rFonts w:ascii="Times New Roman" w:eastAsia="Times New Roman" w:hAnsi="Times New Roman" w:cs="Times New Roman"/>
          <w:sz w:val="24"/>
          <w:szCs w:val="24"/>
        </w:rPr>
        <w:t xml:space="preserve">; and (iii) </w:t>
      </w:r>
      <w:r w:rsidRPr="00A66436">
        <w:rPr>
          <w:rFonts w:ascii="Times New Roman" w:eastAsia="Times New Roman" w:hAnsi="Times New Roman" w:cs="Times New Roman"/>
          <w:b/>
          <w:sz w:val="24"/>
          <w:szCs w:val="24"/>
          <w:highlight w:val="yellow"/>
          <w:u w:val="single"/>
        </w:rPr>
        <w:t>receive evidence related to the investigation of a crime derived from a biometric surveillance system</w:t>
      </w:r>
      <w:r w:rsidRPr="00FF3C98">
        <w:rPr>
          <w:rFonts w:ascii="Times New Roman" w:eastAsia="Times New Roman" w:hAnsi="Times New Roman" w:cs="Times New Roman"/>
          <w:sz w:val="24"/>
          <w:szCs w:val="24"/>
        </w:rPr>
        <w:t>; provided, that the use of a biometric surveillance system was not knowingly solicited by or obtained with the assistance of a public agency or any public official in violation of said subsection (b).</w:t>
      </w:r>
    </w:p>
    <w:p w:rsidR="003A7235" w:rsidRDefault="003A7235" w:rsidP="00FF3C98">
      <w:pPr>
        <w:overflowPunct w:val="0"/>
        <w:autoSpaceDE w:val="0"/>
        <w:autoSpaceDN w:val="0"/>
        <w:adjustRightInd w:val="0"/>
        <w:spacing w:after="0" w:line="480" w:lineRule="auto"/>
        <w:jc w:val="both"/>
        <w:textAlignment w:val="baseline"/>
        <w:rPr>
          <w:rFonts w:ascii="Times New Roman" w:eastAsia="Times New Roman" w:hAnsi="Times New Roman" w:cs="Times New Roman"/>
          <w:b/>
          <w:color w:val="C00000"/>
          <w:sz w:val="24"/>
          <w:szCs w:val="24"/>
          <w:u w:val="single"/>
        </w:rPr>
      </w:pPr>
    </w:p>
    <w:p w:rsidR="00FF3C98" w:rsidRPr="00FF3C98" w:rsidRDefault="00FF3C98" w:rsidP="00FF3C98">
      <w:pPr>
        <w:overflowPunct w:val="0"/>
        <w:autoSpaceDE w:val="0"/>
        <w:autoSpaceDN w:val="0"/>
        <w:adjustRightInd w:val="0"/>
        <w:spacing w:after="0" w:line="480" w:lineRule="auto"/>
        <w:jc w:val="both"/>
        <w:textAlignment w:val="baseline"/>
        <w:rPr>
          <w:rFonts w:ascii="Times New Roman" w:eastAsia="Times New Roman" w:hAnsi="Times New Roman" w:cs="Times New Roman"/>
          <w:sz w:val="24"/>
          <w:szCs w:val="24"/>
        </w:rPr>
      </w:pPr>
      <w:r w:rsidRPr="00FF3C98">
        <w:rPr>
          <w:rFonts w:ascii="Times New Roman" w:eastAsia="Times New Roman" w:hAnsi="Times New Roman" w:cs="Times New Roman"/>
          <w:b/>
          <w:color w:val="C00000"/>
          <w:sz w:val="24"/>
          <w:szCs w:val="24"/>
          <w:u w:val="single"/>
        </w:rPr>
        <w:lastRenderedPageBreak/>
        <w:t>SECTION 30</w:t>
      </w:r>
      <w:r w:rsidRPr="00FF3C98">
        <w:rPr>
          <w:rFonts w:ascii="Times New Roman" w:eastAsia="Times New Roman" w:hAnsi="Times New Roman" w:cs="Times New Roman"/>
          <w:color w:val="C00000"/>
          <w:sz w:val="24"/>
          <w:szCs w:val="24"/>
        </w:rPr>
        <w:t>.</w:t>
      </w:r>
      <w:r w:rsidRPr="00FF3C98">
        <w:rPr>
          <w:rFonts w:ascii="Times New Roman" w:eastAsia="Times New Roman" w:hAnsi="Times New Roman" w:cs="Times New Roman"/>
          <w:sz w:val="24"/>
          <w:szCs w:val="24"/>
        </w:rPr>
        <w:t>  </w:t>
      </w:r>
      <w:r w:rsidRPr="00FF3C98">
        <w:rPr>
          <w:rFonts w:ascii="Times New Roman" w:eastAsia="Times New Roman" w:hAnsi="Times New Roman" w:cs="Times New Roman"/>
          <w:b/>
          <w:color w:val="FF0000"/>
          <w:sz w:val="24"/>
          <w:szCs w:val="24"/>
          <w:highlight w:val="cyan"/>
        </w:rPr>
        <w:t>[Effective July 1, 2021]</w:t>
      </w:r>
      <w:r w:rsidRPr="00FF3C98">
        <w:rPr>
          <w:rFonts w:ascii="Times New Roman" w:eastAsia="Times New Roman" w:hAnsi="Times New Roman" w:cs="Times New Roman"/>
          <w:sz w:val="24"/>
          <w:szCs w:val="24"/>
        </w:rPr>
        <w:t xml:space="preserve"> The General Laws are hereby amended by inserting after chapter 6D the following chapter:-</w:t>
      </w:r>
    </w:p>
    <w:p w:rsidR="00FF3C98" w:rsidRPr="00FF3C98" w:rsidRDefault="00FF3C98" w:rsidP="00FF3C98">
      <w:pPr>
        <w:pBdr>
          <w:top w:val="single" w:sz="4" w:space="1" w:color="auto"/>
          <w:left w:val="single" w:sz="4" w:space="4" w:color="auto"/>
          <w:bottom w:val="single" w:sz="4" w:space="1" w:color="auto"/>
          <w:right w:val="single" w:sz="4" w:space="4" w:color="auto"/>
        </w:pBdr>
        <w:shd w:val="clear" w:color="auto" w:fill="BFBFBF"/>
        <w:overflowPunct w:val="0"/>
        <w:autoSpaceDE w:val="0"/>
        <w:autoSpaceDN w:val="0"/>
        <w:adjustRightInd w:val="0"/>
        <w:spacing w:after="0" w:line="480" w:lineRule="auto"/>
        <w:ind w:firstLine="576"/>
        <w:jc w:val="center"/>
        <w:textAlignment w:val="baseline"/>
        <w:rPr>
          <w:rFonts w:ascii="Times New Roman" w:eastAsia="Times New Roman" w:hAnsi="Times New Roman" w:cs="Times New Roman"/>
          <w:b/>
          <w:sz w:val="28"/>
          <w:szCs w:val="28"/>
        </w:rPr>
      </w:pPr>
      <w:r w:rsidRPr="00FF3C98">
        <w:rPr>
          <w:rFonts w:ascii="Times New Roman" w:eastAsia="Times New Roman" w:hAnsi="Times New Roman" w:cs="Times New Roman"/>
          <w:b/>
          <w:sz w:val="28"/>
          <w:szCs w:val="28"/>
        </w:rPr>
        <w:t xml:space="preserve">MASSACHUSETTS GENERAL LAWS </w:t>
      </w:r>
      <w:r w:rsidRPr="003A7235">
        <w:rPr>
          <w:rFonts w:ascii="Times New Roman" w:eastAsia="Times New Roman" w:hAnsi="Times New Roman" w:cs="Times New Roman"/>
          <w:b/>
          <w:color w:val="FF0000"/>
          <w:sz w:val="28"/>
          <w:szCs w:val="28"/>
          <w:u w:val="single"/>
        </w:rPr>
        <w:t>CHAPTER 6E</w:t>
      </w:r>
    </w:p>
    <w:p w:rsidR="00FF3C98" w:rsidRPr="00FF3C98" w:rsidRDefault="00FF3C98" w:rsidP="00FF3C98">
      <w:pPr>
        <w:pBdr>
          <w:top w:val="single" w:sz="4" w:space="1" w:color="auto"/>
          <w:left w:val="single" w:sz="4" w:space="4" w:color="auto"/>
          <w:bottom w:val="single" w:sz="4" w:space="1" w:color="auto"/>
          <w:right w:val="single" w:sz="4" w:space="4" w:color="auto"/>
        </w:pBdr>
        <w:shd w:val="clear" w:color="auto" w:fill="BFBFBF"/>
        <w:overflowPunct w:val="0"/>
        <w:autoSpaceDE w:val="0"/>
        <w:autoSpaceDN w:val="0"/>
        <w:adjustRightInd w:val="0"/>
        <w:spacing w:after="0" w:line="480" w:lineRule="auto"/>
        <w:ind w:firstLine="576"/>
        <w:jc w:val="center"/>
        <w:textAlignment w:val="baseline"/>
        <w:rPr>
          <w:rFonts w:ascii="Times New Roman" w:eastAsia="Times New Roman" w:hAnsi="Times New Roman" w:cs="Times New Roman"/>
          <w:b/>
          <w:i/>
          <w:color w:val="002060"/>
          <w:sz w:val="28"/>
          <w:szCs w:val="28"/>
        </w:rPr>
      </w:pPr>
      <w:r w:rsidRPr="00FF3C98">
        <w:rPr>
          <w:rFonts w:ascii="Times New Roman" w:eastAsia="Times New Roman" w:hAnsi="Times New Roman" w:cs="Times New Roman"/>
          <w:b/>
          <w:i/>
          <w:color w:val="002060"/>
          <w:sz w:val="28"/>
          <w:szCs w:val="28"/>
        </w:rPr>
        <w:t xml:space="preserve">MASSACHUSETTS PEACE OFFICER STANDARDS </w:t>
      </w:r>
    </w:p>
    <w:p w:rsidR="002A0D3A" w:rsidRPr="002A0D3A" w:rsidRDefault="002A0D3A" w:rsidP="002A0D3A">
      <w:pPr>
        <w:pBdr>
          <w:top w:val="single" w:sz="4" w:space="1" w:color="auto"/>
          <w:left w:val="single" w:sz="4" w:space="4" w:color="auto"/>
          <w:bottom w:val="single" w:sz="4" w:space="1" w:color="auto"/>
          <w:right w:val="single" w:sz="4" w:space="4" w:color="auto"/>
        </w:pBdr>
        <w:shd w:val="clear" w:color="auto" w:fill="BFBFBF"/>
        <w:overflowPunct w:val="0"/>
        <w:autoSpaceDE w:val="0"/>
        <w:autoSpaceDN w:val="0"/>
        <w:adjustRightInd w:val="0"/>
        <w:spacing w:after="0" w:line="480" w:lineRule="auto"/>
        <w:ind w:firstLine="576"/>
        <w:jc w:val="center"/>
        <w:textAlignment w:val="baseline"/>
        <w:rPr>
          <w:rFonts w:ascii="Times New Roman" w:eastAsia="Times New Roman" w:hAnsi="Times New Roman" w:cs="Times New Roman"/>
          <w:sz w:val="28"/>
          <w:szCs w:val="28"/>
        </w:rPr>
      </w:pPr>
      <w:r>
        <w:rPr>
          <w:rFonts w:ascii="Times New Roman" w:eastAsia="Times New Roman" w:hAnsi="Times New Roman" w:cs="Times New Roman"/>
          <w:b/>
          <w:noProof/>
          <w:sz w:val="28"/>
          <w:szCs w:val="28"/>
          <w:highlight w:val="cyan"/>
          <w:u w:val="single"/>
        </w:rPr>
        <w:drawing>
          <wp:anchor distT="0" distB="0" distL="114300" distR="114300" simplePos="0" relativeHeight="251671552" behindDoc="1" locked="0" layoutInCell="1" allowOverlap="1">
            <wp:simplePos x="0" y="0"/>
            <wp:positionH relativeFrom="margin">
              <wp:posOffset>-95250</wp:posOffset>
            </wp:positionH>
            <wp:positionV relativeFrom="paragraph">
              <wp:posOffset>838200</wp:posOffset>
            </wp:positionV>
            <wp:extent cx="6254115" cy="3490595"/>
            <wp:effectExtent l="228600" t="228600" r="222885" b="22415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254115" cy="3490595"/>
                    </a:xfrm>
                    <a:prstGeom prst="rect">
                      <a:avLst/>
                    </a:prstGeom>
                    <a:ln w="228600" cap="sq" cmpd="thickThin">
                      <a:solidFill>
                        <a:srgbClr val="000000"/>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r w:rsidR="00FF3C98" w:rsidRPr="00FF3C98">
        <w:rPr>
          <w:rFonts w:ascii="Times New Roman" w:eastAsia="Times New Roman" w:hAnsi="Times New Roman" w:cs="Times New Roman"/>
          <w:b/>
          <w:i/>
          <w:color w:val="002060"/>
          <w:sz w:val="28"/>
          <w:szCs w:val="28"/>
        </w:rPr>
        <w:t>AND TRAINING COMMISSION</w:t>
      </w:r>
      <w:r w:rsidR="00FF3C98" w:rsidRPr="00FF3C98">
        <w:rPr>
          <w:rFonts w:ascii="Times New Roman" w:eastAsia="Times New Roman" w:hAnsi="Times New Roman" w:cs="Times New Roman"/>
          <w:sz w:val="28"/>
          <w:szCs w:val="28"/>
        </w:rPr>
        <w:t>.</w:t>
      </w:r>
    </w:p>
    <w:p w:rsidR="002A0D3A" w:rsidRDefault="002A0D3A" w:rsidP="00FF3C98">
      <w:pPr>
        <w:overflowPunct w:val="0"/>
        <w:autoSpaceDE w:val="0"/>
        <w:autoSpaceDN w:val="0"/>
        <w:adjustRightInd w:val="0"/>
        <w:spacing w:after="0" w:line="480" w:lineRule="auto"/>
        <w:jc w:val="both"/>
        <w:textAlignment w:val="baseline"/>
        <w:rPr>
          <w:rFonts w:ascii="Times New Roman" w:eastAsia="Times New Roman" w:hAnsi="Times New Roman" w:cs="Times New Roman"/>
          <w:b/>
          <w:sz w:val="28"/>
          <w:szCs w:val="28"/>
          <w:highlight w:val="cyan"/>
          <w:u w:val="single"/>
        </w:rPr>
      </w:pPr>
    </w:p>
    <w:p w:rsidR="00FF3C98" w:rsidRPr="00FF3C98" w:rsidRDefault="00FF3C98" w:rsidP="00FF3C98">
      <w:pPr>
        <w:overflowPunct w:val="0"/>
        <w:autoSpaceDE w:val="0"/>
        <w:autoSpaceDN w:val="0"/>
        <w:adjustRightInd w:val="0"/>
        <w:spacing w:after="0" w:line="480" w:lineRule="auto"/>
        <w:jc w:val="both"/>
        <w:textAlignment w:val="baseline"/>
        <w:rPr>
          <w:rFonts w:ascii="Times New Roman" w:eastAsia="Times New Roman" w:hAnsi="Times New Roman" w:cs="Times New Roman"/>
          <w:sz w:val="24"/>
          <w:szCs w:val="24"/>
        </w:rPr>
      </w:pPr>
      <w:r w:rsidRPr="00FF3C98">
        <w:rPr>
          <w:rFonts w:ascii="Times New Roman" w:eastAsia="Times New Roman" w:hAnsi="Times New Roman" w:cs="Times New Roman"/>
          <w:b/>
          <w:sz w:val="28"/>
          <w:szCs w:val="28"/>
          <w:highlight w:val="cyan"/>
          <w:u w:val="single"/>
        </w:rPr>
        <w:t>Section 1</w:t>
      </w:r>
      <w:r w:rsidRPr="00FF3C98">
        <w:rPr>
          <w:rFonts w:ascii="Times New Roman" w:eastAsia="Times New Roman" w:hAnsi="Times New Roman" w:cs="Times New Roman"/>
          <w:sz w:val="24"/>
          <w:szCs w:val="24"/>
        </w:rPr>
        <w:t>:  </w:t>
      </w:r>
      <w:r w:rsidRPr="00FF3C98">
        <w:rPr>
          <w:rFonts w:ascii="Times New Roman" w:eastAsia="Times New Roman" w:hAnsi="Times New Roman" w:cs="Times New Roman"/>
          <w:b/>
          <w:sz w:val="24"/>
          <w:szCs w:val="24"/>
          <w:highlight w:val="yellow"/>
          <w:u w:val="single"/>
        </w:rPr>
        <w:t>Applicable DEFINITIONS:</w:t>
      </w:r>
    </w:p>
    <w:p w:rsidR="00FF3C98" w:rsidRPr="00FF3C98" w:rsidRDefault="00FF3C98" w:rsidP="00FF3C98">
      <w:pPr>
        <w:overflowPunct w:val="0"/>
        <w:autoSpaceDE w:val="0"/>
        <w:autoSpaceDN w:val="0"/>
        <w:adjustRightInd w:val="0"/>
        <w:spacing w:after="0" w:line="480" w:lineRule="auto"/>
        <w:jc w:val="both"/>
        <w:textAlignment w:val="baseline"/>
        <w:rPr>
          <w:rFonts w:ascii="Times New Roman" w:eastAsia="Times New Roman" w:hAnsi="Times New Roman" w:cs="Times New Roman"/>
          <w:sz w:val="24"/>
          <w:szCs w:val="24"/>
        </w:rPr>
      </w:pPr>
      <w:r w:rsidRPr="00DE561A">
        <w:rPr>
          <w:rFonts w:ascii="Times New Roman" w:eastAsia="Times New Roman" w:hAnsi="Times New Roman" w:cs="Times New Roman"/>
          <w:b/>
          <w:color w:val="FF0000"/>
          <w:sz w:val="24"/>
          <w:szCs w:val="24"/>
          <w:highlight w:val="cyan"/>
          <w:u w:val="single"/>
        </w:rPr>
        <w:t>As used in this chapter</w:t>
      </w:r>
      <w:r w:rsidRPr="00FF3C98">
        <w:rPr>
          <w:rFonts w:ascii="Times New Roman" w:eastAsia="Times New Roman" w:hAnsi="Times New Roman" w:cs="Times New Roman"/>
          <w:sz w:val="24"/>
          <w:szCs w:val="24"/>
        </w:rPr>
        <w:t>, the following words shall, unless the context clearly requires otherwise, have the following meanings:</w:t>
      </w:r>
    </w:p>
    <w:p w:rsidR="00FF3C98" w:rsidRPr="00FF3C98" w:rsidRDefault="00FF3C98" w:rsidP="006C667F">
      <w:pPr>
        <w:numPr>
          <w:ilvl w:val="0"/>
          <w:numId w:val="11"/>
        </w:numPr>
        <w:overflowPunct w:val="0"/>
        <w:autoSpaceDE w:val="0"/>
        <w:autoSpaceDN w:val="0"/>
        <w:adjustRightInd w:val="0"/>
        <w:spacing w:after="0" w:line="480" w:lineRule="auto"/>
        <w:contextualSpacing/>
        <w:jc w:val="both"/>
        <w:textAlignment w:val="baseline"/>
        <w:rPr>
          <w:rFonts w:ascii="Times New Roman" w:eastAsia="Times New Roman" w:hAnsi="Times New Roman" w:cs="Times New Roman"/>
          <w:b/>
          <w:sz w:val="24"/>
          <w:szCs w:val="24"/>
          <w:u w:val="single"/>
        </w:rPr>
      </w:pPr>
      <w:r w:rsidRPr="00FF3C98">
        <w:rPr>
          <w:rFonts w:ascii="Times New Roman" w:eastAsia="Times New Roman" w:hAnsi="Times New Roman" w:cs="Times New Roman"/>
          <w:b/>
          <w:sz w:val="24"/>
          <w:szCs w:val="24"/>
          <w:highlight w:val="yellow"/>
          <w:u w:val="single"/>
        </w:rPr>
        <w:t>“</w:t>
      </w:r>
      <w:r w:rsidRPr="00FF3C98">
        <w:rPr>
          <w:rFonts w:ascii="Times New Roman" w:eastAsia="Times New Roman" w:hAnsi="Times New Roman" w:cs="Times New Roman"/>
          <w:b/>
          <w:color w:val="FF0000"/>
          <w:sz w:val="24"/>
          <w:szCs w:val="24"/>
          <w:highlight w:val="yellow"/>
          <w:u w:val="single"/>
        </w:rPr>
        <w:t>Agency</w:t>
      </w:r>
      <w:r w:rsidRPr="00FF3C98">
        <w:rPr>
          <w:rFonts w:ascii="Times New Roman" w:eastAsia="Times New Roman" w:hAnsi="Times New Roman" w:cs="Times New Roman"/>
          <w:b/>
          <w:sz w:val="24"/>
          <w:szCs w:val="24"/>
          <w:highlight w:val="yellow"/>
          <w:u w:val="single"/>
        </w:rPr>
        <w:t>”, a law enforcement agency.</w:t>
      </w:r>
      <w:r w:rsidRPr="00FF3C98">
        <w:rPr>
          <w:rFonts w:ascii="Times New Roman" w:eastAsia="Times New Roman" w:hAnsi="Times New Roman" w:cs="Times New Roman"/>
          <w:b/>
          <w:sz w:val="24"/>
          <w:szCs w:val="24"/>
          <w:u w:val="single"/>
        </w:rPr>
        <w:t xml:space="preserve"> </w:t>
      </w:r>
    </w:p>
    <w:p w:rsidR="00FF3C98" w:rsidRPr="00FF3C98" w:rsidRDefault="00FF3C98" w:rsidP="006C667F">
      <w:pPr>
        <w:numPr>
          <w:ilvl w:val="0"/>
          <w:numId w:val="11"/>
        </w:numPr>
        <w:overflowPunct w:val="0"/>
        <w:autoSpaceDE w:val="0"/>
        <w:autoSpaceDN w:val="0"/>
        <w:adjustRightInd w:val="0"/>
        <w:spacing w:after="0" w:line="480" w:lineRule="auto"/>
        <w:contextualSpacing/>
        <w:jc w:val="both"/>
        <w:textAlignment w:val="baseline"/>
        <w:rPr>
          <w:rFonts w:ascii="Times New Roman" w:eastAsia="Times New Roman" w:hAnsi="Times New Roman" w:cs="Times New Roman"/>
          <w:b/>
          <w:sz w:val="24"/>
          <w:szCs w:val="24"/>
          <w:u w:val="single"/>
        </w:rPr>
      </w:pPr>
      <w:r w:rsidRPr="00FF3C98">
        <w:rPr>
          <w:rFonts w:ascii="Times New Roman" w:eastAsia="Times New Roman" w:hAnsi="Times New Roman" w:cs="Times New Roman"/>
          <w:b/>
          <w:sz w:val="24"/>
          <w:szCs w:val="24"/>
          <w:highlight w:val="yellow"/>
        </w:rPr>
        <w:t>“</w:t>
      </w:r>
      <w:r w:rsidRPr="00FF3C98">
        <w:rPr>
          <w:rFonts w:ascii="Times New Roman" w:eastAsia="Times New Roman" w:hAnsi="Times New Roman" w:cs="Times New Roman"/>
          <w:b/>
          <w:color w:val="FF0000"/>
          <w:sz w:val="24"/>
          <w:szCs w:val="24"/>
          <w:highlight w:val="yellow"/>
          <w:u w:val="single"/>
        </w:rPr>
        <w:t>Appointing agency</w:t>
      </w:r>
      <w:r w:rsidRPr="00FF3C98">
        <w:rPr>
          <w:rFonts w:ascii="Times New Roman" w:eastAsia="Times New Roman" w:hAnsi="Times New Roman" w:cs="Times New Roman"/>
          <w:b/>
          <w:sz w:val="24"/>
          <w:szCs w:val="24"/>
          <w:highlight w:val="yellow"/>
        </w:rPr>
        <w:t xml:space="preserve">”, the agency appointing a law enforcement officer. </w:t>
      </w:r>
    </w:p>
    <w:p w:rsidR="00FF3C98" w:rsidRPr="00FF3C98" w:rsidRDefault="00FF3C98" w:rsidP="006C667F">
      <w:pPr>
        <w:numPr>
          <w:ilvl w:val="0"/>
          <w:numId w:val="11"/>
        </w:numPr>
        <w:overflowPunct w:val="0"/>
        <w:autoSpaceDE w:val="0"/>
        <w:autoSpaceDN w:val="0"/>
        <w:adjustRightInd w:val="0"/>
        <w:spacing w:after="0" w:line="480" w:lineRule="auto"/>
        <w:contextualSpacing/>
        <w:jc w:val="both"/>
        <w:textAlignment w:val="baseline"/>
        <w:rPr>
          <w:rFonts w:ascii="Times New Roman" w:eastAsia="Times New Roman" w:hAnsi="Times New Roman" w:cs="Times New Roman"/>
          <w:b/>
          <w:sz w:val="24"/>
          <w:szCs w:val="24"/>
          <w:u w:val="single"/>
        </w:rPr>
      </w:pPr>
      <w:r w:rsidRPr="00FF3C98">
        <w:rPr>
          <w:rFonts w:ascii="Times New Roman" w:eastAsia="Times New Roman" w:hAnsi="Times New Roman" w:cs="Times New Roman"/>
          <w:b/>
          <w:sz w:val="24"/>
          <w:szCs w:val="24"/>
          <w:highlight w:val="yellow"/>
        </w:rPr>
        <w:lastRenderedPageBreak/>
        <w:t>“</w:t>
      </w:r>
      <w:r w:rsidRPr="00FF3C98">
        <w:rPr>
          <w:rFonts w:ascii="Times New Roman" w:eastAsia="Times New Roman" w:hAnsi="Times New Roman" w:cs="Times New Roman"/>
          <w:b/>
          <w:color w:val="FF0000"/>
          <w:sz w:val="24"/>
          <w:szCs w:val="24"/>
          <w:highlight w:val="yellow"/>
          <w:u w:val="single"/>
        </w:rPr>
        <w:t>Bias-free policing</w:t>
      </w:r>
      <w:r w:rsidRPr="00FF3C98">
        <w:rPr>
          <w:rFonts w:ascii="Times New Roman" w:eastAsia="Times New Roman" w:hAnsi="Times New Roman" w:cs="Times New Roman"/>
          <w:b/>
          <w:sz w:val="24"/>
          <w:szCs w:val="24"/>
          <w:highlight w:val="yellow"/>
        </w:rPr>
        <w:t xml:space="preserve">”, policing decisions made by and conduct of law enforcement officers that </w:t>
      </w:r>
      <w:r w:rsidRPr="00A66436">
        <w:rPr>
          <w:rFonts w:ascii="Times New Roman" w:eastAsia="Times New Roman" w:hAnsi="Times New Roman" w:cs="Times New Roman"/>
          <w:b/>
          <w:i/>
          <w:color w:val="FF0000"/>
          <w:sz w:val="24"/>
          <w:szCs w:val="24"/>
          <w:highlight w:val="yellow"/>
          <w:u w:val="single"/>
        </w:rPr>
        <w:t>shall not</w:t>
      </w:r>
      <w:r w:rsidRPr="00FF3C98">
        <w:rPr>
          <w:rFonts w:ascii="Times New Roman" w:eastAsia="Times New Roman" w:hAnsi="Times New Roman" w:cs="Times New Roman"/>
          <w:b/>
          <w:sz w:val="24"/>
          <w:szCs w:val="24"/>
          <w:highlight w:val="yellow"/>
          <w:u w:val="single"/>
        </w:rPr>
        <w:t xml:space="preserve"> consider</w:t>
      </w:r>
      <w:r w:rsidRPr="00FF3C98">
        <w:rPr>
          <w:rFonts w:ascii="Times New Roman" w:eastAsia="Times New Roman" w:hAnsi="Times New Roman" w:cs="Times New Roman"/>
          <w:b/>
          <w:sz w:val="24"/>
          <w:szCs w:val="24"/>
          <w:highlight w:val="yellow"/>
        </w:rPr>
        <w:t xml:space="preserve"> a person’s race, ethnicity, sex, gender identity, sexual orientation, religion, mental or physical disability, immigration status or socioeconomic or professional level. </w:t>
      </w:r>
    </w:p>
    <w:p w:rsidR="00FF3C98" w:rsidRPr="00FF3C98" w:rsidRDefault="00FF3C98" w:rsidP="006C667F">
      <w:pPr>
        <w:numPr>
          <w:ilvl w:val="1"/>
          <w:numId w:val="11"/>
        </w:numPr>
        <w:overflowPunct w:val="0"/>
        <w:autoSpaceDE w:val="0"/>
        <w:autoSpaceDN w:val="0"/>
        <w:adjustRightInd w:val="0"/>
        <w:spacing w:after="0" w:line="480" w:lineRule="auto"/>
        <w:contextualSpacing/>
        <w:jc w:val="both"/>
        <w:textAlignment w:val="baseline"/>
        <w:rPr>
          <w:rFonts w:ascii="Times New Roman" w:eastAsia="Times New Roman" w:hAnsi="Times New Roman" w:cs="Times New Roman"/>
          <w:b/>
          <w:sz w:val="24"/>
          <w:szCs w:val="24"/>
          <w:u w:val="single"/>
        </w:rPr>
      </w:pPr>
      <w:r w:rsidRPr="00FF3C98">
        <w:rPr>
          <w:rFonts w:ascii="Times New Roman" w:eastAsia="Times New Roman" w:hAnsi="Times New Roman" w:cs="Times New Roman"/>
          <w:b/>
          <w:sz w:val="24"/>
          <w:szCs w:val="24"/>
          <w:highlight w:val="yellow"/>
        </w:rPr>
        <w:t xml:space="preserve">This definition </w:t>
      </w:r>
      <w:r w:rsidRPr="00A66436">
        <w:rPr>
          <w:rFonts w:ascii="Times New Roman" w:eastAsia="Times New Roman" w:hAnsi="Times New Roman" w:cs="Times New Roman"/>
          <w:b/>
          <w:color w:val="FF0000"/>
          <w:sz w:val="24"/>
          <w:szCs w:val="24"/>
          <w:highlight w:val="yellow"/>
          <w:u w:val="single"/>
        </w:rPr>
        <w:t>shall include policing decisions</w:t>
      </w:r>
      <w:r w:rsidRPr="00A66436">
        <w:rPr>
          <w:rFonts w:ascii="Times New Roman" w:eastAsia="Times New Roman" w:hAnsi="Times New Roman" w:cs="Times New Roman"/>
          <w:b/>
          <w:color w:val="FF0000"/>
          <w:sz w:val="24"/>
          <w:szCs w:val="24"/>
          <w:highlight w:val="yellow"/>
        </w:rPr>
        <w:t xml:space="preserve"> </w:t>
      </w:r>
      <w:r w:rsidRPr="00FF3C98">
        <w:rPr>
          <w:rFonts w:ascii="Times New Roman" w:eastAsia="Times New Roman" w:hAnsi="Times New Roman" w:cs="Times New Roman"/>
          <w:b/>
          <w:sz w:val="24"/>
          <w:szCs w:val="24"/>
          <w:highlight w:val="yellow"/>
        </w:rPr>
        <w:t xml:space="preserve">made by or conduct of law enforcement officers that: </w:t>
      </w:r>
    </w:p>
    <w:p w:rsidR="00FF3C98" w:rsidRPr="00FF3C98" w:rsidRDefault="00FF3C98" w:rsidP="006C667F">
      <w:pPr>
        <w:numPr>
          <w:ilvl w:val="2"/>
          <w:numId w:val="11"/>
        </w:numPr>
        <w:overflowPunct w:val="0"/>
        <w:autoSpaceDE w:val="0"/>
        <w:autoSpaceDN w:val="0"/>
        <w:adjustRightInd w:val="0"/>
        <w:spacing w:after="0" w:line="480" w:lineRule="auto"/>
        <w:contextualSpacing/>
        <w:jc w:val="both"/>
        <w:textAlignment w:val="baseline"/>
        <w:rPr>
          <w:rFonts w:ascii="Times New Roman" w:eastAsia="Times New Roman" w:hAnsi="Times New Roman" w:cs="Times New Roman"/>
          <w:b/>
          <w:sz w:val="24"/>
          <w:szCs w:val="24"/>
          <w:u w:val="single"/>
        </w:rPr>
      </w:pPr>
      <w:r w:rsidRPr="00FF3C98">
        <w:rPr>
          <w:rFonts w:ascii="Times New Roman" w:eastAsia="Times New Roman" w:hAnsi="Times New Roman" w:cs="Times New Roman"/>
          <w:b/>
          <w:sz w:val="24"/>
          <w:szCs w:val="24"/>
          <w:highlight w:val="yellow"/>
        </w:rPr>
        <w:t xml:space="preserve">(1) are </w:t>
      </w:r>
      <w:r w:rsidRPr="00A66436">
        <w:rPr>
          <w:rFonts w:ascii="Times New Roman" w:eastAsia="Times New Roman" w:hAnsi="Times New Roman" w:cs="Times New Roman"/>
          <w:b/>
          <w:color w:val="FF0000"/>
          <w:sz w:val="24"/>
          <w:szCs w:val="24"/>
          <w:highlight w:val="yellow"/>
          <w:u w:val="single"/>
        </w:rPr>
        <w:t>based on a law enforcement purpose or reason which is non-discriminatory, or which justifies different treatment</w:t>
      </w:r>
      <w:r w:rsidRPr="00FF3C98">
        <w:rPr>
          <w:rFonts w:ascii="Times New Roman" w:eastAsia="Times New Roman" w:hAnsi="Times New Roman" w:cs="Times New Roman"/>
          <w:b/>
          <w:sz w:val="24"/>
          <w:szCs w:val="24"/>
          <w:highlight w:val="yellow"/>
        </w:rPr>
        <w:t xml:space="preserve">; or </w:t>
      </w:r>
    </w:p>
    <w:p w:rsidR="00FF3C98" w:rsidRPr="00A66436" w:rsidRDefault="00FF3C98" w:rsidP="006C667F">
      <w:pPr>
        <w:numPr>
          <w:ilvl w:val="2"/>
          <w:numId w:val="11"/>
        </w:numPr>
        <w:overflowPunct w:val="0"/>
        <w:autoSpaceDE w:val="0"/>
        <w:autoSpaceDN w:val="0"/>
        <w:adjustRightInd w:val="0"/>
        <w:spacing w:after="0" w:line="480" w:lineRule="auto"/>
        <w:contextualSpacing/>
        <w:jc w:val="both"/>
        <w:textAlignment w:val="baseline"/>
        <w:rPr>
          <w:rFonts w:ascii="Times New Roman" w:eastAsia="Times New Roman" w:hAnsi="Times New Roman" w:cs="Times New Roman"/>
          <w:b/>
          <w:color w:val="FF0000"/>
          <w:sz w:val="24"/>
          <w:szCs w:val="24"/>
          <w:u w:val="single"/>
        </w:rPr>
      </w:pPr>
      <w:r w:rsidRPr="00FF3C98">
        <w:rPr>
          <w:rFonts w:ascii="Times New Roman" w:eastAsia="Times New Roman" w:hAnsi="Times New Roman" w:cs="Times New Roman"/>
          <w:b/>
          <w:sz w:val="24"/>
          <w:szCs w:val="24"/>
          <w:highlight w:val="yellow"/>
        </w:rPr>
        <w:t xml:space="preserve">(2) consider a person’s race, ethnicity, sex, gender identity, sexual orientation, religion, mental or physical disability, immigration status or socioeconomic or professional level </w:t>
      </w:r>
      <w:r w:rsidRPr="00A66436">
        <w:rPr>
          <w:rFonts w:ascii="Times New Roman" w:eastAsia="Times New Roman" w:hAnsi="Times New Roman" w:cs="Times New Roman"/>
          <w:b/>
          <w:color w:val="FF0000"/>
          <w:sz w:val="24"/>
          <w:szCs w:val="24"/>
          <w:highlight w:val="yellow"/>
          <w:u w:val="single"/>
        </w:rPr>
        <w:t>because such factors are an element of a crime.</w:t>
      </w:r>
    </w:p>
    <w:p w:rsidR="00FF3C98" w:rsidRPr="00FF3C98" w:rsidRDefault="00FF3C98" w:rsidP="006C667F">
      <w:pPr>
        <w:numPr>
          <w:ilvl w:val="0"/>
          <w:numId w:val="11"/>
        </w:numPr>
        <w:overflowPunct w:val="0"/>
        <w:autoSpaceDE w:val="0"/>
        <w:autoSpaceDN w:val="0"/>
        <w:adjustRightInd w:val="0"/>
        <w:spacing w:after="0" w:line="480" w:lineRule="auto"/>
        <w:contextualSpacing/>
        <w:jc w:val="both"/>
        <w:textAlignment w:val="baseline"/>
        <w:rPr>
          <w:rFonts w:ascii="Times New Roman" w:eastAsia="Times New Roman" w:hAnsi="Times New Roman" w:cs="Times New Roman"/>
          <w:b/>
          <w:sz w:val="24"/>
          <w:szCs w:val="24"/>
          <w:u w:val="single"/>
        </w:rPr>
      </w:pPr>
      <w:r w:rsidRPr="00FF3C98">
        <w:rPr>
          <w:rFonts w:ascii="Times New Roman" w:eastAsia="Times New Roman" w:hAnsi="Times New Roman" w:cs="Times New Roman"/>
          <w:sz w:val="24"/>
          <w:szCs w:val="24"/>
        </w:rPr>
        <w:t>“</w:t>
      </w:r>
      <w:r w:rsidRPr="00A66436">
        <w:rPr>
          <w:rFonts w:ascii="Times New Roman" w:eastAsia="Times New Roman" w:hAnsi="Times New Roman" w:cs="Times New Roman"/>
          <w:b/>
          <w:color w:val="FF0000"/>
          <w:sz w:val="24"/>
          <w:szCs w:val="24"/>
        </w:rPr>
        <w:t>Chair</w:t>
      </w:r>
      <w:r w:rsidRPr="00FF3C98">
        <w:rPr>
          <w:rFonts w:ascii="Times New Roman" w:eastAsia="Times New Roman" w:hAnsi="Times New Roman" w:cs="Times New Roman"/>
          <w:sz w:val="24"/>
          <w:szCs w:val="24"/>
        </w:rPr>
        <w:t xml:space="preserve">”, the chair of the </w:t>
      </w:r>
      <w:r w:rsidR="00A66436">
        <w:rPr>
          <w:rFonts w:ascii="Times New Roman" w:eastAsia="Times New Roman" w:hAnsi="Times New Roman" w:cs="Times New Roman"/>
          <w:sz w:val="24"/>
          <w:szCs w:val="24"/>
        </w:rPr>
        <w:t>POST C</w:t>
      </w:r>
      <w:r w:rsidRPr="00FF3C98">
        <w:rPr>
          <w:rFonts w:ascii="Times New Roman" w:eastAsia="Times New Roman" w:hAnsi="Times New Roman" w:cs="Times New Roman"/>
          <w:sz w:val="24"/>
          <w:szCs w:val="24"/>
        </w:rPr>
        <w:t xml:space="preserve">ommission. </w:t>
      </w:r>
      <w:r w:rsidR="00A66436">
        <w:rPr>
          <w:rFonts w:ascii="Times New Roman" w:eastAsia="Times New Roman" w:hAnsi="Times New Roman" w:cs="Times New Roman"/>
          <w:sz w:val="24"/>
          <w:szCs w:val="24"/>
        </w:rPr>
        <w:t>[Selected by the Governor]</w:t>
      </w:r>
    </w:p>
    <w:p w:rsidR="00FF3C98" w:rsidRPr="00FF3C98" w:rsidRDefault="00FF3C98" w:rsidP="006C667F">
      <w:pPr>
        <w:numPr>
          <w:ilvl w:val="0"/>
          <w:numId w:val="11"/>
        </w:numPr>
        <w:overflowPunct w:val="0"/>
        <w:autoSpaceDE w:val="0"/>
        <w:autoSpaceDN w:val="0"/>
        <w:adjustRightInd w:val="0"/>
        <w:spacing w:after="0" w:line="480" w:lineRule="auto"/>
        <w:contextualSpacing/>
        <w:jc w:val="both"/>
        <w:textAlignment w:val="baseline"/>
        <w:rPr>
          <w:rFonts w:ascii="Times New Roman" w:eastAsia="Times New Roman" w:hAnsi="Times New Roman" w:cs="Times New Roman"/>
          <w:b/>
          <w:sz w:val="24"/>
          <w:szCs w:val="24"/>
          <w:u w:val="single"/>
        </w:rPr>
      </w:pPr>
      <w:r w:rsidRPr="00FF3C98">
        <w:rPr>
          <w:rFonts w:ascii="Times New Roman" w:eastAsia="Times New Roman" w:hAnsi="Times New Roman" w:cs="Times New Roman"/>
          <w:b/>
          <w:sz w:val="24"/>
          <w:szCs w:val="24"/>
          <w:highlight w:val="yellow"/>
          <w:u w:val="single"/>
        </w:rPr>
        <w:t>“</w:t>
      </w:r>
      <w:r w:rsidRPr="00FF3C98">
        <w:rPr>
          <w:rFonts w:ascii="Times New Roman" w:eastAsia="Times New Roman" w:hAnsi="Times New Roman" w:cs="Times New Roman"/>
          <w:b/>
          <w:color w:val="FF0000"/>
          <w:sz w:val="24"/>
          <w:szCs w:val="24"/>
          <w:highlight w:val="yellow"/>
          <w:u w:val="single"/>
        </w:rPr>
        <w:t>Chokehold</w:t>
      </w:r>
      <w:r w:rsidRPr="00FF3C98">
        <w:rPr>
          <w:rFonts w:ascii="Times New Roman" w:eastAsia="Times New Roman" w:hAnsi="Times New Roman" w:cs="Times New Roman"/>
          <w:b/>
          <w:sz w:val="24"/>
          <w:szCs w:val="24"/>
          <w:highlight w:val="yellow"/>
          <w:u w:val="single"/>
        </w:rPr>
        <w:t xml:space="preserve">”, </w:t>
      </w:r>
      <w:r w:rsidRPr="00FF3C98">
        <w:rPr>
          <w:rFonts w:ascii="Times New Roman" w:eastAsia="Times New Roman" w:hAnsi="Times New Roman" w:cs="Times New Roman"/>
          <w:b/>
          <w:sz w:val="24"/>
          <w:szCs w:val="24"/>
          <w:highlight w:val="yellow"/>
        </w:rPr>
        <w:t xml:space="preserve">the use of a lateral vascular neck restraint, carotid restraint or other action that involves the placement of any part of law enforcement officer’s body on or </w:t>
      </w:r>
      <w:r w:rsidRPr="00B47BAD">
        <w:rPr>
          <w:rFonts w:ascii="Times New Roman" w:eastAsia="Times New Roman" w:hAnsi="Times New Roman" w:cs="Times New Roman"/>
          <w:b/>
          <w:sz w:val="24"/>
          <w:szCs w:val="24"/>
          <w:highlight w:val="yellow"/>
          <w:u w:val="single"/>
        </w:rPr>
        <w:t>around a person’s neck</w:t>
      </w:r>
      <w:r w:rsidRPr="00FF3C98">
        <w:rPr>
          <w:rFonts w:ascii="Times New Roman" w:eastAsia="Times New Roman" w:hAnsi="Times New Roman" w:cs="Times New Roman"/>
          <w:b/>
          <w:sz w:val="24"/>
          <w:szCs w:val="24"/>
          <w:highlight w:val="yellow"/>
        </w:rPr>
        <w:t xml:space="preserve"> in a manner that limits the person’s breathing or blood flow with the intent of or with the result of causing bodily injury, unconsciousness or death.</w:t>
      </w:r>
    </w:p>
    <w:p w:rsidR="00FF3C98" w:rsidRPr="00FF3C98" w:rsidRDefault="00FF3C98" w:rsidP="006C667F">
      <w:pPr>
        <w:numPr>
          <w:ilvl w:val="0"/>
          <w:numId w:val="11"/>
        </w:numPr>
        <w:overflowPunct w:val="0"/>
        <w:autoSpaceDE w:val="0"/>
        <w:autoSpaceDN w:val="0"/>
        <w:adjustRightInd w:val="0"/>
        <w:spacing w:after="0" w:line="480" w:lineRule="auto"/>
        <w:contextualSpacing/>
        <w:jc w:val="both"/>
        <w:textAlignment w:val="baseline"/>
        <w:rPr>
          <w:rFonts w:ascii="Times New Roman" w:eastAsia="Times New Roman" w:hAnsi="Times New Roman" w:cs="Times New Roman"/>
          <w:b/>
          <w:sz w:val="24"/>
          <w:szCs w:val="24"/>
          <w:u w:val="single"/>
        </w:rPr>
      </w:pPr>
      <w:r w:rsidRPr="00FF3C98">
        <w:rPr>
          <w:rFonts w:ascii="Times New Roman" w:eastAsia="Times New Roman" w:hAnsi="Times New Roman" w:cs="Times New Roman"/>
          <w:b/>
          <w:sz w:val="24"/>
          <w:szCs w:val="24"/>
          <w:highlight w:val="yellow"/>
        </w:rPr>
        <w:t>“</w:t>
      </w:r>
      <w:r w:rsidRPr="00FF3C98">
        <w:rPr>
          <w:rFonts w:ascii="Times New Roman" w:eastAsia="Times New Roman" w:hAnsi="Times New Roman" w:cs="Times New Roman"/>
          <w:b/>
          <w:color w:val="FF0000"/>
          <w:sz w:val="24"/>
          <w:szCs w:val="24"/>
          <w:highlight w:val="yellow"/>
          <w:u w:val="single"/>
        </w:rPr>
        <w:t>Commission</w:t>
      </w:r>
      <w:r w:rsidR="00B47BAD">
        <w:rPr>
          <w:rFonts w:ascii="Times New Roman" w:eastAsia="Times New Roman" w:hAnsi="Times New Roman" w:cs="Times New Roman"/>
          <w:b/>
          <w:sz w:val="24"/>
          <w:szCs w:val="24"/>
          <w:highlight w:val="yellow"/>
        </w:rPr>
        <w:t>”, [POST] the Massachusetts Peace O</w:t>
      </w:r>
      <w:r w:rsidRPr="00FF3C98">
        <w:rPr>
          <w:rFonts w:ascii="Times New Roman" w:eastAsia="Times New Roman" w:hAnsi="Times New Roman" w:cs="Times New Roman"/>
          <w:b/>
          <w:sz w:val="24"/>
          <w:szCs w:val="24"/>
          <w:highlight w:val="yellow"/>
        </w:rPr>
        <w:t>f</w:t>
      </w:r>
      <w:r w:rsidR="00B47BAD">
        <w:rPr>
          <w:rFonts w:ascii="Times New Roman" w:eastAsia="Times New Roman" w:hAnsi="Times New Roman" w:cs="Times New Roman"/>
          <w:b/>
          <w:sz w:val="24"/>
          <w:szCs w:val="24"/>
          <w:highlight w:val="yellow"/>
        </w:rPr>
        <w:t>ficer Standards and Training C</w:t>
      </w:r>
      <w:r w:rsidRPr="00FF3C98">
        <w:rPr>
          <w:rFonts w:ascii="Times New Roman" w:eastAsia="Times New Roman" w:hAnsi="Times New Roman" w:cs="Times New Roman"/>
          <w:b/>
          <w:sz w:val="24"/>
          <w:szCs w:val="24"/>
          <w:highlight w:val="yellow"/>
        </w:rPr>
        <w:t>ommission established pursuant to section 2</w:t>
      </w:r>
      <w:r w:rsidRPr="00FF3C98">
        <w:rPr>
          <w:rFonts w:ascii="Times New Roman" w:eastAsia="Times New Roman" w:hAnsi="Times New Roman" w:cs="Times New Roman"/>
          <w:sz w:val="24"/>
          <w:szCs w:val="24"/>
        </w:rPr>
        <w:t xml:space="preserve">. </w:t>
      </w:r>
    </w:p>
    <w:p w:rsidR="00FF3C98" w:rsidRPr="00FF3C98" w:rsidRDefault="00FF3C98" w:rsidP="006C667F">
      <w:pPr>
        <w:numPr>
          <w:ilvl w:val="0"/>
          <w:numId w:val="11"/>
        </w:numPr>
        <w:overflowPunct w:val="0"/>
        <w:autoSpaceDE w:val="0"/>
        <w:autoSpaceDN w:val="0"/>
        <w:adjustRightInd w:val="0"/>
        <w:spacing w:after="0" w:line="480" w:lineRule="auto"/>
        <w:contextualSpacing/>
        <w:jc w:val="both"/>
        <w:textAlignment w:val="baseline"/>
        <w:rPr>
          <w:rFonts w:ascii="Times New Roman" w:eastAsia="Times New Roman" w:hAnsi="Times New Roman" w:cs="Times New Roman"/>
          <w:b/>
          <w:sz w:val="24"/>
          <w:szCs w:val="24"/>
          <w:u w:val="single"/>
        </w:rPr>
      </w:pPr>
      <w:r w:rsidRPr="00FF3C98">
        <w:rPr>
          <w:rFonts w:ascii="Times New Roman" w:eastAsia="Times New Roman" w:hAnsi="Times New Roman" w:cs="Times New Roman"/>
          <w:sz w:val="24"/>
          <w:szCs w:val="24"/>
        </w:rPr>
        <w:t xml:space="preserve">“Commissioner”, a member of the </w:t>
      </w:r>
      <w:r w:rsidR="00B47BAD">
        <w:rPr>
          <w:rFonts w:ascii="Times New Roman" w:eastAsia="Times New Roman" w:hAnsi="Times New Roman" w:cs="Times New Roman"/>
          <w:sz w:val="24"/>
          <w:szCs w:val="24"/>
        </w:rPr>
        <w:t>POST C</w:t>
      </w:r>
      <w:r w:rsidRPr="00FF3C98">
        <w:rPr>
          <w:rFonts w:ascii="Times New Roman" w:eastAsia="Times New Roman" w:hAnsi="Times New Roman" w:cs="Times New Roman"/>
          <w:sz w:val="24"/>
          <w:szCs w:val="24"/>
        </w:rPr>
        <w:t>ommission.</w:t>
      </w:r>
      <w:r w:rsidR="00B47BAD">
        <w:rPr>
          <w:rFonts w:ascii="Times New Roman" w:eastAsia="Times New Roman" w:hAnsi="Times New Roman" w:cs="Times New Roman"/>
          <w:sz w:val="24"/>
          <w:szCs w:val="24"/>
        </w:rPr>
        <w:t xml:space="preserve"> [</w:t>
      </w:r>
      <w:r w:rsidR="00B47BAD" w:rsidRPr="00B47BAD">
        <w:rPr>
          <w:rFonts w:ascii="Times New Roman" w:eastAsia="Times New Roman" w:hAnsi="Times New Roman" w:cs="Times New Roman"/>
          <w:b/>
          <w:sz w:val="24"/>
          <w:szCs w:val="24"/>
          <w:highlight w:val="yellow"/>
        </w:rPr>
        <w:t>9 members of POST</w:t>
      </w:r>
      <w:r w:rsidR="00B47BAD">
        <w:rPr>
          <w:rFonts w:ascii="Times New Roman" w:eastAsia="Times New Roman" w:hAnsi="Times New Roman" w:cs="Times New Roman"/>
          <w:sz w:val="24"/>
          <w:szCs w:val="24"/>
        </w:rPr>
        <w:t>]</w:t>
      </w:r>
    </w:p>
    <w:p w:rsidR="00FF3C98" w:rsidRPr="00FF3C98" w:rsidRDefault="00FF3C98" w:rsidP="006C667F">
      <w:pPr>
        <w:numPr>
          <w:ilvl w:val="0"/>
          <w:numId w:val="11"/>
        </w:numPr>
        <w:overflowPunct w:val="0"/>
        <w:autoSpaceDE w:val="0"/>
        <w:autoSpaceDN w:val="0"/>
        <w:adjustRightInd w:val="0"/>
        <w:spacing w:after="0" w:line="480" w:lineRule="auto"/>
        <w:contextualSpacing/>
        <w:jc w:val="both"/>
        <w:textAlignment w:val="baseline"/>
        <w:rPr>
          <w:rFonts w:ascii="Times New Roman" w:eastAsia="Times New Roman" w:hAnsi="Times New Roman" w:cs="Times New Roman"/>
          <w:b/>
          <w:sz w:val="24"/>
          <w:szCs w:val="24"/>
          <w:u w:val="single"/>
        </w:rPr>
      </w:pPr>
      <w:r w:rsidRPr="00FF3C98">
        <w:rPr>
          <w:rFonts w:ascii="Times New Roman" w:eastAsia="Times New Roman" w:hAnsi="Times New Roman" w:cs="Times New Roman"/>
          <w:sz w:val="24"/>
          <w:szCs w:val="24"/>
        </w:rPr>
        <w:t xml:space="preserve">“Conviction”, an adjudication of a criminal matter resulting in any outcome except wherein the matter is dismissed or the accused is found to be not guilty, including, but not limited, </w:t>
      </w:r>
      <w:r w:rsidRPr="00FF3C98">
        <w:rPr>
          <w:rFonts w:ascii="Times New Roman" w:eastAsia="Times New Roman" w:hAnsi="Times New Roman" w:cs="Times New Roman"/>
          <w:sz w:val="24"/>
          <w:szCs w:val="24"/>
        </w:rPr>
        <w:lastRenderedPageBreak/>
        <w:t>to an adjudication of guilt with or without the imposition of a sentence, a plea of guilty, a plea of nolo contendere, an admission to sufficient facts, a continuance without a finding or probation.</w:t>
      </w:r>
    </w:p>
    <w:p w:rsidR="00FF3C98" w:rsidRPr="00FF3C98" w:rsidRDefault="00FF3C98" w:rsidP="006C667F">
      <w:pPr>
        <w:numPr>
          <w:ilvl w:val="0"/>
          <w:numId w:val="11"/>
        </w:numPr>
        <w:overflowPunct w:val="0"/>
        <w:autoSpaceDE w:val="0"/>
        <w:autoSpaceDN w:val="0"/>
        <w:adjustRightInd w:val="0"/>
        <w:spacing w:after="0" w:line="480" w:lineRule="auto"/>
        <w:contextualSpacing/>
        <w:jc w:val="both"/>
        <w:textAlignment w:val="baseline"/>
        <w:rPr>
          <w:rFonts w:ascii="Times New Roman" w:eastAsia="Times New Roman" w:hAnsi="Times New Roman" w:cs="Times New Roman"/>
          <w:b/>
          <w:sz w:val="24"/>
          <w:szCs w:val="24"/>
          <w:u w:val="single"/>
        </w:rPr>
      </w:pPr>
      <w:r w:rsidRPr="00FF3C98">
        <w:rPr>
          <w:rFonts w:ascii="Times New Roman" w:eastAsia="Times New Roman" w:hAnsi="Times New Roman" w:cs="Times New Roman"/>
          <w:sz w:val="24"/>
          <w:szCs w:val="24"/>
        </w:rPr>
        <w:t>“</w:t>
      </w:r>
      <w:r w:rsidRPr="00FF3C98">
        <w:rPr>
          <w:rFonts w:ascii="Times New Roman" w:eastAsia="Times New Roman" w:hAnsi="Times New Roman" w:cs="Times New Roman"/>
          <w:b/>
          <w:color w:val="FF0000"/>
          <w:sz w:val="24"/>
          <w:szCs w:val="24"/>
          <w:highlight w:val="yellow"/>
          <w:u w:val="single"/>
        </w:rPr>
        <w:t>Deadly force</w:t>
      </w:r>
      <w:r w:rsidRPr="00FF3C98">
        <w:rPr>
          <w:rFonts w:ascii="Times New Roman" w:eastAsia="Times New Roman" w:hAnsi="Times New Roman" w:cs="Times New Roman"/>
          <w:sz w:val="24"/>
          <w:szCs w:val="24"/>
        </w:rPr>
        <w:t xml:space="preserve">”, physical force that can </w:t>
      </w:r>
      <w:r w:rsidRPr="00B47BAD">
        <w:rPr>
          <w:rFonts w:ascii="Times New Roman" w:eastAsia="Times New Roman" w:hAnsi="Times New Roman" w:cs="Times New Roman"/>
          <w:b/>
          <w:i/>
          <w:sz w:val="24"/>
          <w:szCs w:val="24"/>
          <w:highlight w:val="yellow"/>
          <w:u w:val="single"/>
        </w:rPr>
        <w:t>reasonably be expected to cause death</w:t>
      </w:r>
      <w:r w:rsidRPr="00B47BAD">
        <w:rPr>
          <w:rFonts w:ascii="Times New Roman" w:eastAsia="Times New Roman" w:hAnsi="Times New Roman" w:cs="Times New Roman"/>
          <w:sz w:val="24"/>
          <w:szCs w:val="24"/>
        </w:rPr>
        <w:t xml:space="preserve"> </w:t>
      </w:r>
      <w:r w:rsidRPr="00FF3C98">
        <w:rPr>
          <w:rFonts w:ascii="Times New Roman" w:eastAsia="Times New Roman" w:hAnsi="Times New Roman" w:cs="Times New Roman"/>
          <w:sz w:val="24"/>
          <w:szCs w:val="24"/>
        </w:rPr>
        <w:t>or serious physical injury.</w:t>
      </w:r>
    </w:p>
    <w:p w:rsidR="00FF3C98" w:rsidRPr="00FF3C98" w:rsidRDefault="00FF3C98" w:rsidP="006C667F">
      <w:pPr>
        <w:numPr>
          <w:ilvl w:val="0"/>
          <w:numId w:val="11"/>
        </w:numPr>
        <w:overflowPunct w:val="0"/>
        <w:autoSpaceDE w:val="0"/>
        <w:autoSpaceDN w:val="0"/>
        <w:adjustRightInd w:val="0"/>
        <w:spacing w:after="0" w:line="480" w:lineRule="auto"/>
        <w:contextualSpacing/>
        <w:jc w:val="both"/>
        <w:textAlignment w:val="baseline"/>
        <w:rPr>
          <w:rFonts w:ascii="Times New Roman" w:eastAsia="Times New Roman" w:hAnsi="Times New Roman" w:cs="Times New Roman"/>
          <w:b/>
          <w:sz w:val="24"/>
          <w:szCs w:val="24"/>
          <w:u w:val="single"/>
        </w:rPr>
      </w:pPr>
      <w:r w:rsidRPr="00FF3C98">
        <w:rPr>
          <w:rFonts w:ascii="Times New Roman" w:eastAsia="Times New Roman" w:hAnsi="Times New Roman" w:cs="Times New Roman"/>
          <w:sz w:val="24"/>
          <w:szCs w:val="24"/>
        </w:rPr>
        <w:t>“</w:t>
      </w:r>
      <w:r w:rsidRPr="00FF3C98">
        <w:rPr>
          <w:rFonts w:ascii="Times New Roman" w:eastAsia="Times New Roman" w:hAnsi="Times New Roman" w:cs="Times New Roman"/>
          <w:b/>
          <w:color w:val="FF0000"/>
          <w:sz w:val="24"/>
          <w:szCs w:val="24"/>
          <w:highlight w:val="yellow"/>
          <w:u w:val="single"/>
        </w:rPr>
        <w:t>Decertified</w:t>
      </w:r>
      <w:r w:rsidRPr="00FF3C98">
        <w:rPr>
          <w:rFonts w:ascii="Times New Roman" w:eastAsia="Times New Roman" w:hAnsi="Times New Roman" w:cs="Times New Roman"/>
          <w:sz w:val="24"/>
          <w:szCs w:val="24"/>
        </w:rPr>
        <w:t xml:space="preserve">”, an officer whose certification is </w:t>
      </w:r>
      <w:r w:rsidRPr="00B47BAD">
        <w:rPr>
          <w:rFonts w:ascii="Times New Roman" w:eastAsia="Times New Roman" w:hAnsi="Times New Roman" w:cs="Times New Roman"/>
          <w:b/>
          <w:sz w:val="24"/>
          <w:szCs w:val="24"/>
          <w:highlight w:val="yellow"/>
          <w:u w:val="single"/>
        </w:rPr>
        <w:t>revoked by the commission</w:t>
      </w:r>
      <w:r w:rsidRPr="00FF3C98">
        <w:rPr>
          <w:rFonts w:ascii="Times New Roman" w:eastAsia="Times New Roman" w:hAnsi="Times New Roman" w:cs="Times New Roman"/>
          <w:sz w:val="24"/>
          <w:szCs w:val="24"/>
        </w:rPr>
        <w:t xml:space="preserve"> pursuant to section 10. </w:t>
      </w:r>
    </w:p>
    <w:p w:rsidR="00FF3C98" w:rsidRPr="00FF3C98" w:rsidRDefault="00FF3C98" w:rsidP="006C667F">
      <w:pPr>
        <w:numPr>
          <w:ilvl w:val="0"/>
          <w:numId w:val="11"/>
        </w:numPr>
        <w:overflowPunct w:val="0"/>
        <w:autoSpaceDE w:val="0"/>
        <w:autoSpaceDN w:val="0"/>
        <w:adjustRightInd w:val="0"/>
        <w:spacing w:after="0" w:line="480" w:lineRule="auto"/>
        <w:contextualSpacing/>
        <w:jc w:val="both"/>
        <w:textAlignment w:val="baseline"/>
        <w:rPr>
          <w:rFonts w:ascii="Times New Roman" w:eastAsia="Times New Roman" w:hAnsi="Times New Roman" w:cs="Times New Roman"/>
          <w:b/>
          <w:sz w:val="24"/>
          <w:szCs w:val="24"/>
          <w:u w:val="single"/>
        </w:rPr>
      </w:pPr>
      <w:r w:rsidRPr="00FF3C98">
        <w:rPr>
          <w:rFonts w:ascii="Times New Roman" w:eastAsia="Times New Roman" w:hAnsi="Times New Roman" w:cs="Times New Roman"/>
          <w:sz w:val="24"/>
          <w:szCs w:val="24"/>
        </w:rPr>
        <w:t>“</w:t>
      </w:r>
      <w:r w:rsidRPr="00FF3C98">
        <w:rPr>
          <w:rFonts w:ascii="Times New Roman" w:eastAsia="Times New Roman" w:hAnsi="Times New Roman" w:cs="Times New Roman"/>
          <w:b/>
          <w:color w:val="FF0000"/>
          <w:sz w:val="24"/>
          <w:szCs w:val="24"/>
          <w:highlight w:val="yellow"/>
          <w:u w:val="single"/>
        </w:rPr>
        <w:t>De-escalation tactics</w:t>
      </w:r>
      <w:r w:rsidRPr="00FF3C98">
        <w:rPr>
          <w:rFonts w:ascii="Times New Roman" w:eastAsia="Times New Roman" w:hAnsi="Times New Roman" w:cs="Times New Roman"/>
          <w:sz w:val="24"/>
          <w:szCs w:val="24"/>
        </w:rPr>
        <w:t xml:space="preserve">”, proactive actions and approaches used by an officer to stabilize a law enforcement situation so that </w:t>
      </w:r>
      <w:r w:rsidRPr="00B47BAD">
        <w:rPr>
          <w:rFonts w:ascii="Times New Roman" w:eastAsia="Times New Roman" w:hAnsi="Times New Roman" w:cs="Times New Roman"/>
          <w:b/>
          <w:sz w:val="24"/>
          <w:szCs w:val="24"/>
          <w:highlight w:val="yellow"/>
          <w:u w:val="single"/>
        </w:rPr>
        <w:t>more time, options and resources are available to gain a person’s voluntary compliance and to reduce or eliminate the need to use force including</w:t>
      </w:r>
      <w:r w:rsidRPr="00FF3C98">
        <w:rPr>
          <w:rFonts w:ascii="Times New Roman" w:eastAsia="Times New Roman" w:hAnsi="Times New Roman" w:cs="Times New Roman"/>
          <w:sz w:val="24"/>
          <w:szCs w:val="24"/>
        </w:rPr>
        <w:t xml:space="preserve">, but not limited to, verbal persuasion, warnings, slowing down the pace of an incident, waiting out a person, </w:t>
      </w:r>
      <w:r w:rsidRPr="00B47BAD">
        <w:rPr>
          <w:rFonts w:ascii="Times New Roman" w:eastAsia="Times New Roman" w:hAnsi="Times New Roman" w:cs="Times New Roman"/>
          <w:b/>
          <w:sz w:val="24"/>
          <w:szCs w:val="24"/>
          <w:highlight w:val="yellow"/>
          <w:u w:val="single"/>
        </w:rPr>
        <w:t>creating distance between the officer and a threat and requesting additional resources to resolve the incident</w:t>
      </w:r>
      <w:r w:rsidRPr="00FF3C98">
        <w:rPr>
          <w:rFonts w:ascii="Times New Roman" w:eastAsia="Times New Roman" w:hAnsi="Times New Roman" w:cs="Times New Roman"/>
          <w:sz w:val="24"/>
          <w:szCs w:val="24"/>
        </w:rPr>
        <w:t>, including, but not limited to, calling in medical or licensed mental health professionals, as defined in subsection (a) of section 51½ of chapter 111, to address a potential medical or mental health crisis.</w:t>
      </w:r>
    </w:p>
    <w:p w:rsidR="00FF3C98" w:rsidRPr="00B47BAD" w:rsidRDefault="00FF3C98" w:rsidP="006C667F">
      <w:pPr>
        <w:numPr>
          <w:ilvl w:val="0"/>
          <w:numId w:val="11"/>
        </w:numPr>
        <w:overflowPunct w:val="0"/>
        <w:autoSpaceDE w:val="0"/>
        <w:autoSpaceDN w:val="0"/>
        <w:adjustRightInd w:val="0"/>
        <w:spacing w:after="0" w:line="480" w:lineRule="auto"/>
        <w:contextualSpacing/>
        <w:jc w:val="both"/>
        <w:textAlignment w:val="baseline"/>
        <w:rPr>
          <w:rFonts w:ascii="Times New Roman" w:eastAsia="Times New Roman" w:hAnsi="Times New Roman" w:cs="Times New Roman"/>
          <w:b/>
          <w:sz w:val="24"/>
          <w:szCs w:val="24"/>
          <w:u w:val="single"/>
        </w:rPr>
      </w:pPr>
      <w:r w:rsidRPr="00FF3C98">
        <w:rPr>
          <w:rFonts w:ascii="Times New Roman" w:eastAsia="Times New Roman" w:hAnsi="Times New Roman" w:cs="Times New Roman"/>
          <w:sz w:val="24"/>
          <w:szCs w:val="24"/>
        </w:rPr>
        <w:t>“</w:t>
      </w:r>
      <w:r w:rsidRPr="00FF3C98">
        <w:rPr>
          <w:rFonts w:ascii="Times New Roman" w:eastAsia="Times New Roman" w:hAnsi="Times New Roman" w:cs="Times New Roman"/>
          <w:b/>
          <w:color w:val="FF0000"/>
          <w:sz w:val="24"/>
          <w:szCs w:val="24"/>
          <w:highlight w:val="yellow"/>
          <w:u w:val="single"/>
        </w:rPr>
        <w:t xml:space="preserve">Division of </w:t>
      </w:r>
      <w:r w:rsidR="00B47BAD">
        <w:rPr>
          <w:rFonts w:ascii="Times New Roman" w:eastAsia="Times New Roman" w:hAnsi="Times New Roman" w:cs="Times New Roman"/>
          <w:b/>
          <w:color w:val="FF0000"/>
          <w:sz w:val="24"/>
          <w:szCs w:val="24"/>
          <w:highlight w:val="yellow"/>
          <w:u w:val="single"/>
        </w:rPr>
        <w:t xml:space="preserve">[Police] </w:t>
      </w:r>
      <w:r w:rsidRPr="00FF3C98">
        <w:rPr>
          <w:rFonts w:ascii="Times New Roman" w:eastAsia="Times New Roman" w:hAnsi="Times New Roman" w:cs="Times New Roman"/>
          <w:b/>
          <w:color w:val="FF0000"/>
          <w:sz w:val="24"/>
          <w:szCs w:val="24"/>
          <w:highlight w:val="yellow"/>
          <w:u w:val="single"/>
        </w:rPr>
        <w:t>Standards</w:t>
      </w:r>
      <w:r w:rsidRPr="00FF3C98">
        <w:rPr>
          <w:rFonts w:ascii="Times New Roman" w:eastAsia="Times New Roman" w:hAnsi="Times New Roman" w:cs="Times New Roman"/>
          <w:sz w:val="24"/>
          <w:szCs w:val="24"/>
        </w:rPr>
        <w:t xml:space="preserve">”, the division of police standards established pursuant to </w:t>
      </w:r>
      <w:r w:rsidRPr="00B47BAD">
        <w:rPr>
          <w:rFonts w:ascii="Times New Roman" w:eastAsia="Times New Roman" w:hAnsi="Times New Roman" w:cs="Times New Roman"/>
          <w:b/>
          <w:sz w:val="24"/>
          <w:szCs w:val="24"/>
          <w:u w:val="single"/>
        </w:rPr>
        <w:t>section</w:t>
      </w:r>
      <w:r w:rsidR="00B47BAD" w:rsidRPr="00B47BAD">
        <w:rPr>
          <w:rFonts w:ascii="Times New Roman" w:eastAsia="Times New Roman" w:hAnsi="Times New Roman" w:cs="Times New Roman"/>
          <w:b/>
          <w:sz w:val="24"/>
          <w:szCs w:val="24"/>
          <w:u w:val="single"/>
        </w:rPr>
        <w:t xml:space="preserve"> 8.</w:t>
      </w:r>
    </w:p>
    <w:p w:rsidR="00FF3C98" w:rsidRPr="00FF3C98" w:rsidRDefault="00FF3C98" w:rsidP="006C667F">
      <w:pPr>
        <w:numPr>
          <w:ilvl w:val="0"/>
          <w:numId w:val="11"/>
        </w:numPr>
        <w:overflowPunct w:val="0"/>
        <w:autoSpaceDE w:val="0"/>
        <w:autoSpaceDN w:val="0"/>
        <w:adjustRightInd w:val="0"/>
        <w:spacing w:after="0" w:line="480" w:lineRule="auto"/>
        <w:contextualSpacing/>
        <w:jc w:val="both"/>
        <w:textAlignment w:val="baseline"/>
        <w:rPr>
          <w:rFonts w:ascii="Times New Roman" w:eastAsia="Times New Roman" w:hAnsi="Times New Roman" w:cs="Times New Roman"/>
          <w:b/>
          <w:sz w:val="24"/>
          <w:szCs w:val="24"/>
          <w:u w:val="single"/>
        </w:rPr>
      </w:pPr>
      <w:r w:rsidRPr="00FF3C98">
        <w:rPr>
          <w:rFonts w:ascii="Times New Roman" w:eastAsia="Times New Roman" w:hAnsi="Times New Roman" w:cs="Times New Roman"/>
          <w:sz w:val="24"/>
          <w:szCs w:val="24"/>
        </w:rPr>
        <w:t>“</w:t>
      </w:r>
      <w:r w:rsidRPr="00FF3C98">
        <w:rPr>
          <w:rFonts w:ascii="Times New Roman" w:eastAsia="Times New Roman" w:hAnsi="Times New Roman" w:cs="Times New Roman"/>
          <w:b/>
          <w:color w:val="FF0000"/>
          <w:sz w:val="24"/>
          <w:szCs w:val="24"/>
          <w:highlight w:val="yellow"/>
          <w:u w:val="single"/>
        </w:rPr>
        <w:t xml:space="preserve">Division of </w:t>
      </w:r>
      <w:r w:rsidR="00B47BAD">
        <w:rPr>
          <w:rFonts w:ascii="Times New Roman" w:eastAsia="Times New Roman" w:hAnsi="Times New Roman" w:cs="Times New Roman"/>
          <w:b/>
          <w:color w:val="FF0000"/>
          <w:sz w:val="24"/>
          <w:szCs w:val="24"/>
          <w:highlight w:val="yellow"/>
          <w:u w:val="single"/>
        </w:rPr>
        <w:t xml:space="preserve">[Police] </w:t>
      </w:r>
      <w:r w:rsidRPr="00FF3C98">
        <w:rPr>
          <w:rFonts w:ascii="Times New Roman" w:eastAsia="Times New Roman" w:hAnsi="Times New Roman" w:cs="Times New Roman"/>
          <w:b/>
          <w:color w:val="FF0000"/>
          <w:sz w:val="24"/>
          <w:szCs w:val="24"/>
          <w:highlight w:val="yellow"/>
          <w:u w:val="single"/>
        </w:rPr>
        <w:t>Certification</w:t>
      </w:r>
      <w:r w:rsidRPr="00FF3C98">
        <w:rPr>
          <w:rFonts w:ascii="Times New Roman" w:eastAsia="Times New Roman" w:hAnsi="Times New Roman" w:cs="Times New Roman"/>
          <w:sz w:val="24"/>
          <w:szCs w:val="24"/>
        </w:rPr>
        <w:t xml:space="preserve">”, the division of police certification established pursuant to </w:t>
      </w:r>
      <w:r w:rsidRPr="00B47BAD">
        <w:rPr>
          <w:rFonts w:ascii="Times New Roman" w:eastAsia="Times New Roman" w:hAnsi="Times New Roman" w:cs="Times New Roman"/>
          <w:b/>
          <w:sz w:val="24"/>
          <w:szCs w:val="24"/>
          <w:u w:val="single"/>
        </w:rPr>
        <w:t>section 4</w:t>
      </w:r>
      <w:r w:rsidRPr="00FF3C98">
        <w:rPr>
          <w:rFonts w:ascii="Times New Roman" w:eastAsia="Times New Roman" w:hAnsi="Times New Roman" w:cs="Times New Roman"/>
          <w:sz w:val="24"/>
          <w:szCs w:val="24"/>
        </w:rPr>
        <w:t>.</w:t>
      </w:r>
    </w:p>
    <w:p w:rsidR="00FF3C98" w:rsidRPr="00FF3C98" w:rsidRDefault="00FF3C98" w:rsidP="006C667F">
      <w:pPr>
        <w:numPr>
          <w:ilvl w:val="0"/>
          <w:numId w:val="11"/>
        </w:numPr>
        <w:overflowPunct w:val="0"/>
        <w:autoSpaceDE w:val="0"/>
        <w:autoSpaceDN w:val="0"/>
        <w:adjustRightInd w:val="0"/>
        <w:spacing w:after="0" w:line="480" w:lineRule="auto"/>
        <w:contextualSpacing/>
        <w:jc w:val="both"/>
        <w:textAlignment w:val="baseline"/>
        <w:rPr>
          <w:rFonts w:ascii="Times New Roman" w:eastAsia="Times New Roman" w:hAnsi="Times New Roman" w:cs="Times New Roman"/>
          <w:b/>
          <w:sz w:val="24"/>
          <w:szCs w:val="24"/>
          <w:u w:val="single"/>
        </w:rPr>
      </w:pPr>
      <w:r w:rsidRPr="00FF3C98">
        <w:rPr>
          <w:rFonts w:ascii="Times New Roman" w:eastAsia="Times New Roman" w:hAnsi="Times New Roman" w:cs="Times New Roman"/>
          <w:sz w:val="24"/>
          <w:szCs w:val="24"/>
        </w:rPr>
        <w:t>“</w:t>
      </w:r>
      <w:r w:rsidRPr="00FF3C98">
        <w:rPr>
          <w:rFonts w:ascii="Times New Roman" w:eastAsia="Times New Roman" w:hAnsi="Times New Roman" w:cs="Times New Roman"/>
          <w:b/>
          <w:color w:val="FF0000"/>
          <w:sz w:val="24"/>
          <w:szCs w:val="24"/>
          <w:highlight w:val="yellow"/>
        </w:rPr>
        <w:t>Executive director</w:t>
      </w:r>
      <w:r w:rsidRPr="00FF3C98">
        <w:rPr>
          <w:rFonts w:ascii="Times New Roman" w:eastAsia="Times New Roman" w:hAnsi="Times New Roman" w:cs="Times New Roman"/>
          <w:color w:val="FF0000"/>
          <w:sz w:val="24"/>
          <w:szCs w:val="24"/>
        </w:rPr>
        <w:t xml:space="preserve"> </w:t>
      </w:r>
      <w:r w:rsidRPr="00FF3C98">
        <w:rPr>
          <w:rFonts w:ascii="Times New Roman" w:eastAsia="Times New Roman" w:hAnsi="Times New Roman" w:cs="Times New Roman"/>
          <w:b/>
          <w:sz w:val="24"/>
          <w:szCs w:val="24"/>
          <w:u w:val="single"/>
        </w:rPr>
        <w:t>of POST</w:t>
      </w:r>
      <w:r w:rsidRPr="00FF3C98">
        <w:rPr>
          <w:rFonts w:ascii="Times New Roman" w:eastAsia="Times New Roman" w:hAnsi="Times New Roman" w:cs="Times New Roman"/>
          <w:sz w:val="24"/>
          <w:szCs w:val="24"/>
        </w:rPr>
        <w:t>”, the executive director of the commission appointed pursuant to subsection (g) of section 2</w:t>
      </w:r>
      <w:r w:rsidR="00B47BAD">
        <w:rPr>
          <w:rFonts w:ascii="Times New Roman" w:eastAsia="Times New Roman" w:hAnsi="Times New Roman" w:cs="Times New Roman"/>
          <w:sz w:val="24"/>
          <w:szCs w:val="24"/>
        </w:rPr>
        <w:t xml:space="preserve"> [</w:t>
      </w:r>
      <w:r w:rsidR="00B47BAD" w:rsidRPr="00B47BAD">
        <w:rPr>
          <w:rFonts w:ascii="Times New Roman" w:eastAsia="Times New Roman" w:hAnsi="Times New Roman" w:cs="Times New Roman"/>
          <w:b/>
          <w:sz w:val="24"/>
          <w:szCs w:val="24"/>
          <w:highlight w:val="yellow"/>
        </w:rPr>
        <w:t>by nine POST Commissioners</w:t>
      </w:r>
      <w:r w:rsidR="00B47BAD">
        <w:rPr>
          <w:rFonts w:ascii="Times New Roman" w:eastAsia="Times New Roman" w:hAnsi="Times New Roman" w:cs="Times New Roman"/>
          <w:sz w:val="24"/>
          <w:szCs w:val="24"/>
        </w:rPr>
        <w:t>]</w:t>
      </w:r>
      <w:r w:rsidRPr="00FF3C98">
        <w:rPr>
          <w:rFonts w:ascii="Times New Roman" w:eastAsia="Times New Roman" w:hAnsi="Times New Roman" w:cs="Times New Roman"/>
          <w:sz w:val="24"/>
          <w:szCs w:val="24"/>
        </w:rPr>
        <w:t>.</w:t>
      </w:r>
    </w:p>
    <w:p w:rsidR="00FF3C98" w:rsidRPr="00FF3C98" w:rsidRDefault="00FF3C98" w:rsidP="006C667F">
      <w:pPr>
        <w:numPr>
          <w:ilvl w:val="0"/>
          <w:numId w:val="11"/>
        </w:numPr>
        <w:overflowPunct w:val="0"/>
        <w:autoSpaceDE w:val="0"/>
        <w:autoSpaceDN w:val="0"/>
        <w:adjustRightInd w:val="0"/>
        <w:spacing w:after="0" w:line="480" w:lineRule="auto"/>
        <w:contextualSpacing/>
        <w:jc w:val="both"/>
        <w:textAlignment w:val="baseline"/>
        <w:rPr>
          <w:rFonts w:ascii="Times New Roman" w:eastAsia="Times New Roman" w:hAnsi="Times New Roman" w:cs="Times New Roman"/>
          <w:b/>
          <w:sz w:val="24"/>
          <w:szCs w:val="24"/>
          <w:u w:val="single"/>
        </w:rPr>
      </w:pPr>
      <w:r w:rsidRPr="00FF3C98">
        <w:rPr>
          <w:rFonts w:ascii="Times New Roman" w:eastAsia="Times New Roman" w:hAnsi="Times New Roman" w:cs="Times New Roman"/>
          <w:sz w:val="24"/>
          <w:szCs w:val="24"/>
        </w:rPr>
        <w:t>“</w:t>
      </w:r>
      <w:r w:rsidRPr="00FF3C98">
        <w:rPr>
          <w:rFonts w:ascii="Times New Roman" w:eastAsia="Times New Roman" w:hAnsi="Times New Roman" w:cs="Times New Roman"/>
          <w:b/>
          <w:color w:val="FF0000"/>
          <w:sz w:val="24"/>
          <w:szCs w:val="24"/>
          <w:highlight w:val="yellow"/>
          <w:u w:val="single"/>
        </w:rPr>
        <w:t>Law enforcement agency</w:t>
      </w:r>
      <w:r w:rsidRPr="00FF3C98">
        <w:rPr>
          <w:rFonts w:ascii="Times New Roman" w:eastAsia="Times New Roman" w:hAnsi="Times New Roman" w:cs="Times New Roman"/>
          <w:sz w:val="24"/>
          <w:szCs w:val="24"/>
        </w:rPr>
        <w:t xml:space="preserve">”, </w:t>
      </w:r>
    </w:p>
    <w:p w:rsidR="00FF3C98" w:rsidRPr="00FF3C98" w:rsidRDefault="00FF3C98" w:rsidP="006C667F">
      <w:pPr>
        <w:numPr>
          <w:ilvl w:val="1"/>
          <w:numId w:val="11"/>
        </w:numPr>
        <w:overflowPunct w:val="0"/>
        <w:autoSpaceDE w:val="0"/>
        <w:autoSpaceDN w:val="0"/>
        <w:adjustRightInd w:val="0"/>
        <w:spacing w:after="0" w:line="480" w:lineRule="auto"/>
        <w:contextualSpacing/>
        <w:jc w:val="both"/>
        <w:textAlignment w:val="baseline"/>
        <w:rPr>
          <w:rFonts w:ascii="Times New Roman" w:eastAsia="Times New Roman" w:hAnsi="Times New Roman" w:cs="Times New Roman"/>
          <w:b/>
          <w:sz w:val="24"/>
          <w:szCs w:val="24"/>
          <w:u w:val="single"/>
        </w:rPr>
      </w:pPr>
      <w:r w:rsidRPr="00FF3C98">
        <w:rPr>
          <w:rFonts w:ascii="Times New Roman" w:eastAsia="Times New Roman" w:hAnsi="Times New Roman" w:cs="Times New Roman"/>
          <w:b/>
          <w:sz w:val="24"/>
          <w:szCs w:val="24"/>
          <w:u w:val="single"/>
        </w:rPr>
        <w:lastRenderedPageBreak/>
        <w:t>(</w:t>
      </w:r>
      <w:proofErr w:type="spellStart"/>
      <w:r w:rsidRPr="00FF3C98">
        <w:rPr>
          <w:rFonts w:ascii="Times New Roman" w:eastAsia="Times New Roman" w:hAnsi="Times New Roman" w:cs="Times New Roman"/>
          <w:b/>
          <w:sz w:val="24"/>
          <w:szCs w:val="24"/>
          <w:u w:val="single"/>
        </w:rPr>
        <w:t>i</w:t>
      </w:r>
      <w:proofErr w:type="spellEnd"/>
      <w:r w:rsidRPr="00FF3C98">
        <w:rPr>
          <w:rFonts w:ascii="Times New Roman" w:eastAsia="Times New Roman" w:hAnsi="Times New Roman" w:cs="Times New Roman"/>
          <w:b/>
          <w:sz w:val="24"/>
          <w:szCs w:val="24"/>
          <w:u w:val="single"/>
        </w:rPr>
        <w:t xml:space="preserve">) a </w:t>
      </w:r>
      <w:r w:rsidRPr="00FF3C98">
        <w:rPr>
          <w:rFonts w:ascii="Times New Roman" w:eastAsia="Times New Roman" w:hAnsi="Times New Roman" w:cs="Times New Roman"/>
          <w:b/>
          <w:sz w:val="24"/>
          <w:szCs w:val="24"/>
          <w:highlight w:val="yellow"/>
          <w:u w:val="single"/>
        </w:rPr>
        <w:t>state, county, municipal or district law enforcement agency</w:t>
      </w:r>
      <w:r w:rsidRPr="00FF3C98">
        <w:rPr>
          <w:rFonts w:ascii="Times New Roman" w:eastAsia="Times New Roman" w:hAnsi="Times New Roman" w:cs="Times New Roman"/>
          <w:b/>
          <w:sz w:val="24"/>
          <w:szCs w:val="24"/>
          <w:u w:val="single"/>
        </w:rPr>
        <w:t xml:space="preserve">, including, but not limited to: a </w:t>
      </w:r>
    </w:p>
    <w:p w:rsidR="00FF3C98" w:rsidRPr="00FF3C98" w:rsidRDefault="00FF3C98" w:rsidP="006C667F">
      <w:pPr>
        <w:numPr>
          <w:ilvl w:val="2"/>
          <w:numId w:val="11"/>
        </w:numPr>
        <w:overflowPunct w:val="0"/>
        <w:autoSpaceDE w:val="0"/>
        <w:autoSpaceDN w:val="0"/>
        <w:adjustRightInd w:val="0"/>
        <w:spacing w:after="0" w:line="480" w:lineRule="auto"/>
        <w:contextualSpacing/>
        <w:jc w:val="both"/>
        <w:textAlignment w:val="baseline"/>
        <w:rPr>
          <w:rFonts w:ascii="Times New Roman" w:eastAsia="Times New Roman" w:hAnsi="Times New Roman" w:cs="Times New Roman"/>
          <w:b/>
          <w:sz w:val="24"/>
          <w:szCs w:val="24"/>
          <w:u w:val="single"/>
        </w:rPr>
      </w:pPr>
      <w:r w:rsidRPr="00FF3C98">
        <w:rPr>
          <w:rFonts w:ascii="Times New Roman" w:eastAsia="Times New Roman" w:hAnsi="Times New Roman" w:cs="Times New Roman"/>
          <w:b/>
          <w:sz w:val="24"/>
          <w:szCs w:val="24"/>
          <w:highlight w:val="yellow"/>
          <w:u w:val="single"/>
        </w:rPr>
        <w:t>city, town or district police department</w:t>
      </w:r>
      <w:r w:rsidRPr="00FF3C98">
        <w:rPr>
          <w:rFonts w:ascii="Times New Roman" w:eastAsia="Times New Roman" w:hAnsi="Times New Roman" w:cs="Times New Roman"/>
          <w:b/>
          <w:sz w:val="24"/>
          <w:szCs w:val="24"/>
          <w:u w:val="single"/>
        </w:rPr>
        <w:t xml:space="preserve">, </w:t>
      </w:r>
      <w:r w:rsidR="00B47BAD">
        <w:rPr>
          <w:rFonts w:ascii="Times New Roman" w:eastAsia="Times New Roman" w:hAnsi="Times New Roman" w:cs="Times New Roman"/>
          <w:b/>
          <w:sz w:val="24"/>
          <w:szCs w:val="24"/>
          <w:u w:val="single"/>
        </w:rPr>
        <w:t>[</w:t>
      </w:r>
      <w:r w:rsidR="00B47BAD" w:rsidRPr="00B47BAD">
        <w:rPr>
          <w:rFonts w:ascii="Times New Roman" w:eastAsia="Times New Roman" w:hAnsi="Times New Roman" w:cs="Times New Roman"/>
          <w:b/>
          <w:color w:val="FF0000"/>
          <w:sz w:val="24"/>
          <w:szCs w:val="24"/>
          <w:highlight w:val="yellow"/>
          <w:u w:val="single"/>
        </w:rPr>
        <w:t>Local</w:t>
      </w:r>
      <w:r w:rsidR="00B47BAD">
        <w:rPr>
          <w:rFonts w:ascii="Times New Roman" w:eastAsia="Times New Roman" w:hAnsi="Times New Roman" w:cs="Times New Roman"/>
          <w:b/>
          <w:sz w:val="24"/>
          <w:szCs w:val="24"/>
          <w:u w:val="single"/>
        </w:rPr>
        <w:t>]</w:t>
      </w:r>
    </w:p>
    <w:p w:rsidR="00FF3C98" w:rsidRPr="00FF3C98" w:rsidRDefault="00FF3C98" w:rsidP="006C667F">
      <w:pPr>
        <w:numPr>
          <w:ilvl w:val="2"/>
          <w:numId w:val="11"/>
        </w:numPr>
        <w:overflowPunct w:val="0"/>
        <w:autoSpaceDE w:val="0"/>
        <w:autoSpaceDN w:val="0"/>
        <w:adjustRightInd w:val="0"/>
        <w:spacing w:after="0" w:line="480" w:lineRule="auto"/>
        <w:contextualSpacing/>
        <w:jc w:val="both"/>
        <w:textAlignment w:val="baseline"/>
        <w:rPr>
          <w:rFonts w:ascii="Times New Roman" w:eastAsia="Times New Roman" w:hAnsi="Times New Roman" w:cs="Times New Roman"/>
          <w:b/>
          <w:sz w:val="24"/>
          <w:szCs w:val="24"/>
          <w:u w:val="single"/>
        </w:rPr>
      </w:pPr>
      <w:r w:rsidRPr="00FF3C98">
        <w:rPr>
          <w:rFonts w:ascii="Times New Roman" w:eastAsia="Times New Roman" w:hAnsi="Times New Roman" w:cs="Times New Roman"/>
          <w:b/>
          <w:sz w:val="24"/>
          <w:szCs w:val="24"/>
          <w:u w:val="single"/>
        </w:rPr>
        <w:t xml:space="preserve">the office of </w:t>
      </w:r>
      <w:r w:rsidRPr="00FF3C98">
        <w:rPr>
          <w:rFonts w:ascii="Times New Roman" w:eastAsia="Times New Roman" w:hAnsi="Times New Roman" w:cs="Times New Roman"/>
          <w:b/>
          <w:sz w:val="24"/>
          <w:szCs w:val="24"/>
          <w:highlight w:val="yellow"/>
          <w:u w:val="single"/>
        </w:rPr>
        <w:t>environmental law enforcement</w:t>
      </w:r>
      <w:r w:rsidRPr="00FF3C98">
        <w:rPr>
          <w:rFonts w:ascii="Times New Roman" w:eastAsia="Times New Roman" w:hAnsi="Times New Roman" w:cs="Times New Roman"/>
          <w:b/>
          <w:sz w:val="24"/>
          <w:szCs w:val="24"/>
          <w:u w:val="single"/>
        </w:rPr>
        <w:t xml:space="preserve">, </w:t>
      </w:r>
      <w:r w:rsidR="00B47BAD">
        <w:rPr>
          <w:rFonts w:ascii="Times New Roman" w:eastAsia="Times New Roman" w:hAnsi="Times New Roman" w:cs="Times New Roman"/>
          <w:b/>
          <w:sz w:val="24"/>
          <w:szCs w:val="24"/>
          <w:u w:val="single"/>
        </w:rPr>
        <w:t>[</w:t>
      </w:r>
      <w:r w:rsidR="00B47BAD" w:rsidRPr="00B47BAD">
        <w:rPr>
          <w:rFonts w:ascii="Times New Roman" w:eastAsia="Times New Roman" w:hAnsi="Times New Roman" w:cs="Times New Roman"/>
          <w:b/>
          <w:color w:val="FF0000"/>
          <w:sz w:val="24"/>
          <w:szCs w:val="24"/>
          <w:highlight w:val="yellow"/>
          <w:u w:val="single"/>
        </w:rPr>
        <w:t>Environmental Police</w:t>
      </w:r>
      <w:r w:rsidR="00B47BAD">
        <w:rPr>
          <w:rFonts w:ascii="Times New Roman" w:eastAsia="Times New Roman" w:hAnsi="Times New Roman" w:cs="Times New Roman"/>
          <w:b/>
          <w:sz w:val="24"/>
          <w:szCs w:val="24"/>
          <w:u w:val="single"/>
        </w:rPr>
        <w:t>]</w:t>
      </w:r>
    </w:p>
    <w:p w:rsidR="00FF3C98" w:rsidRPr="00FF3C98" w:rsidRDefault="00FF3C98" w:rsidP="006C667F">
      <w:pPr>
        <w:numPr>
          <w:ilvl w:val="2"/>
          <w:numId w:val="11"/>
        </w:numPr>
        <w:overflowPunct w:val="0"/>
        <w:autoSpaceDE w:val="0"/>
        <w:autoSpaceDN w:val="0"/>
        <w:adjustRightInd w:val="0"/>
        <w:spacing w:after="0" w:line="480" w:lineRule="auto"/>
        <w:contextualSpacing/>
        <w:jc w:val="both"/>
        <w:textAlignment w:val="baseline"/>
        <w:rPr>
          <w:rFonts w:ascii="Times New Roman" w:eastAsia="Times New Roman" w:hAnsi="Times New Roman" w:cs="Times New Roman"/>
          <w:b/>
          <w:sz w:val="24"/>
          <w:szCs w:val="24"/>
          <w:u w:val="single"/>
        </w:rPr>
      </w:pPr>
      <w:r w:rsidRPr="00FF3C98">
        <w:rPr>
          <w:rFonts w:ascii="Times New Roman" w:eastAsia="Times New Roman" w:hAnsi="Times New Roman" w:cs="Times New Roman"/>
          <w:b/>
          <w:sz w:val="24"/>
          <w:szCs w:val="24"/>
          <w:u w:val="single"/>
        </w:rPr>
        <w:t xml:space="preserve">the </w:t>
      </w:r>
      <w:r w:rsidRPr="00FF3C98">
        <w:rPr>
          <w:rFonts w:ascii="Times New Roman" w:eastAsia="Times New Roman" w:hAnsi="Times New Roman" w:cs="Times New Roman"/>
          <w:b/>
          <w:sz w:val="24"/>
          <w:szCs w:val="24"/>
          <w:highlight w:val="yellow"/>
          <w:u w:val="single"/>
        </w:rPr>
        <w:t>University of Massachusetts police department</w:t>
      </w:r>
      <w:r w:rsidRPr="00FF3C98">
        <w:rPr>
          <w:rFonts w:ascii="Times New Roman" w:eastAsia="Times New Roman" w:hAnsi="Times New Roman" w:cs="Times New Roman"/>
          <w:b/>
          <w:sz w:val="24"/>
          <w:szCs w:val="24"/>
          <w:u w:val="single"/>
        </w:rPr>
        <w:t xml:space="preserve">, </w:t>
      </w:r>
      <w:r w:rsidR="00B47BAD">
        <w:rPr>
          <w:rFonts w:ascii="Times New Roman" w:eastAsia="Times New Roman" w:hAnsi="Times New Roman" w:cs="Times New Roman"/>
          <w:b/>
          <w:sz w:val="24"/>
          <w:szCs w:val="24"/>
          <w:u w:val="single"/>
        </w:rPr>
        <w:t>[</w:t>
      </w:r>
      <w:r w:rsidR="00B47BAD" w:rsidRPr="00B47BAD">
        <w:rPr>
          <w:rFonts w:ascii="Times New Roman" w:eastAsia="Times New Roman" w:hAnsi="Times New Roman" w:cs="Times New Roman"/>
          <w:b/>
          <w:color w:val="FF0000"/>
          <w:sz w:val="24"/>
          <w:szCs w:val="24"/>
          <w:highlight w:val="yellow"/>
          <w:u w:val="single"/>
        </w:rPr>
        <w:t>UMass Police</w:t>
      </w:r>
      <w:r w:rsidR="00B47BAD">
        <w:rPr>
          <w:rFonts w:ascii="Times New Roman" w:eastAsia="Times New Roman" w:hAnsi="Times New Roman" w:cs="Times New Roman"/>
          <w:b/>
          <w:sz w:val="24"/>
          <w:szCs w:val="24"/>
          <w:u w:val="single"/>
        </w:rPr>
        <w:t>]</w:t>
      </w:r>
    </w:p>
    <w:p w:rsidR="00FF3C98" w:rsidRPr="00FF3C98" w:rsidRDefault="00FF3C98" w:rsidP="006C667F">
      <w:pPr>
        <w:numPr>
          <w:ilvl w:val="2"/>
          <w:numId w:val="11"/>
        </w:numPr>
        <w:overflowPunct w:val="0"/>
        <w:autoSpaceDE w:val="0"/>
        <w:autoSpaceDN w:val="0"/>
        <w:adjustRightInd w:val="0"/>
        <w:spacing w:after="0" w:line="480" w:lineRule="auto"/>
        <w:contextualSpacing/>
        <w:jc w:val="both"/>
        <w:textAlignment w:val="baseline"/>
        <w:rPr>
          <w:rFonts w:ascii="Times New Roman" w:eastAsia="Times New Roman" w:hAnsi="Times New Roman" w:cs="Times New Roman"/>
          <w:b/>
          <w:sz w:val="24"/>
          <w:szCs w:val="24"/>
          <w:u w:val="single"/>
        </w:rPr>
      </w:pPr>
      <w:r w:rsidRPr="00FF3C98">
        <w:rPr>
          <w:rFonts w:ascii="Times New Roman" w:eastAsia="Times New Roman" w:hAnsi="Times New Roman" w:cs="Times New Roman"/>
          <w:b/>
          <w:sz w:val="24"/>
          <w:szCs w:val="24"/>
          <w:u w:val="single"/>
        </w:rPr>
        <w:t xml:space="preserve">the department of the </w:t>
      </w:r>
      <w:r w:rsidRPr="00FF3C98">
        <w:rPr>
          <w:rFonts w:ascii="Times New Roman" w:eastAsia="Times New Roman" w:hAnsi="Times New Roman" w:cs="Times New Roman"/>
          <w:b/>
          <w:sz w:val="24"/>
          <w:szCs w:val="24"/>
          <w:highlight w:val="yellow"/>
          <w:u w:val="single"/>
        </w:rPr>
        <w:t>state police</w:t>
      </w:r>
      <w:r w:rsidRPr="00FF3C98">
        <w:rPr>
          <w:rFonts w:ascii="Times New Roman" w:eastAsia="Times New Roman" w:hAnsi="Times New Roman" w:cs="Times New Roman"/>
          <w:b/>
          <w:sz w:val="24"/>
          <w:szCs w:val="24"/>
          <w:u w:val="single"/>
        </w:rPr>
        <w:t xml:space="preserve">, </w:t>
      </w:r>
      <w:r w:rsidR="00B47BAD">
        <w:rPr>
          <w:rFonts w:ascii="Times New Roman" w:eastAsia="Times New Roman" w:hAnsi="Times New Roman" w:cs="Times New Roman"/>
          <w:b/>
          <w:sz w:val="24"/>
          <w:szCs w:val="24"/>
          <w:u w:val="single"/>
        </w:rPr>
        <w:t>[</w:t>
      </w:r>
      <w:r w:rsidR="00B47BAD" w:rsidRPr="00B47BAD">
        <w:rPr>
          <w:rFonts w:ascii="Times New Roman" w:eastAsia="Times New Roman" w:hAnsi="Times New Roman" w:cs="Times New Roman"/>
          <w:b/>
          <w:color w:val="FF0000"/>
          <w:sz w:val="24"/>
          <w:szCs w:val="24"/>
          <w:highlight w:val="yellow"/>
          <w:u w:val="single"/>
        </w:rPr>
        <w:t>MSP</w:t>
      </w:r>
      <w:r w:rsidR="00B47BAD">
        <w:rPr>
          <w:rFonts w:ascii="Times New Roman" w:eastAsia="Times New Roman" w:hAnsi="Times New Roman" w:cs="Times New Roman"/>
          <w:b/>
          <w:sz w:val="24"/>
          <w:szCs w:val="24"/>
          <w:u w:val="single"/>
        </w:rPr>
        <w:t>]</w:t>
      </w:r>
    </w:p>
    <w:p w:rsidR="00FF3C98" w:rsidRPr="00FF3C98" w:rsidRDefault="00FF3C98" w:rsidP="006C667F">
      <w:pPr>
        <w:numPr>
          <w:ilvl w:val="2"/>
          <w:numId w:val="11"/>
        </w:numPr>
        <w:overflowPunct w:val="0"/>
        <w:autoSpaceDE w:val="0"/>
        <w:autoSpaceDN w:val="0"/>
        <w:adjustRightInd w:val="0"/>
        <w:spacing w:after="0" w:line="480" w:lineRule="auto"/>
        <w:contextualSpacing/>
        <w:jc w:val="both"/>
        <w:textAlignment w:val="baseline"/>
        <w:rPr>
          <w:rFonts w:ascii="Times New Roman" w:eastAsia="Times New Roman" w:hAnsi="Times New Roman" w:cs="Times New Roman"/>
          <w:b/>
          <w:sz w:val="24"/>
          <w:szCs w:val="24"/>
          <w:u w:val="single"/>
        </w:rPr>
      </w:pPr>
      <w:r w:rsidRPr="00FF3C98">
        <w:rPr>
          <w:rFonts w:ascii="Times New Roman" w:eastAsia="Times New Roman" w:hAnsi="Times New Roman" w:cs="Times New Roman"/>
          <w:b/>
          <w:sz w:val="24"/>
          <w:szCs w:val="24"/>
          <w:u w:val="single"/>
        </w:rPr>
        <w:t xml:space="preserve">the </w:t>
      </w:r>
      <w:r w:rsidRPr="00FF3C98">
        <w:rPr>
          <w:rFonts w:ascii="Times New Roman" w:eastAsia="Times New Roman" w:hAnsi="Times New Roman" w:cs="Times New Roman"/>
          <w:b/>
          <w:sz w:val="24"/>
          <w:szCs w:val="24"/>
          <w:highlight w:val="yellow"/>
          <w:u w:val="single"/>
        </w:rPr>
        <w:t>Massachusetts Port Authority police department</w:t>
      </w:r>
      <w:r w:rsidRPr="00FF3C98">
        <w:rPr>
          <w:rFonts w:ascii="Times New Roman" w:eastAsia="Times New Roman" w:hAnsi="Times New Roman" w:cs="Times New Roman"/>
          <w:b/>
          <w:sz w:val="24"/>
          <w:szCs w:val="24"/>
          <w:u w:val="single"/>
        </w:rPr>
        <w:t xml:space="preserve">, also known as the Port of Boston Authority police department, and </w:t>
      </w:r>
      <w:r w:rsidR="00B47BAD">
        <w:rPr>
          <w:rFonts w:ascii="Times New Roman" w:eastAsia="Times New Roman" w:hAnsi="Times New Roman" w:cs="Times New Roman"/>
          <w:b/>
          <w:sz w:val="24"/>
          <w:szCs w:val="24"/>
          <w:u w:val="single"/>
        </w:rPr>
        <w:t>[</w:t>
      </w:r>
      <w:proofErr w:type="spellStart"/>
      <w:r w:rsidR="00B47BAD" w:rsidRPr="00B47BAD">
        <w:rPr>
          <w:rFonts w:ascii="Times New Roman" w:eastAsia="Times New Roman" w:hAnsi="Times New Roman" w:cs="Times New Roman"/>
          <w:b/>
          <w:color w:val="FF0000"/>
          <w:sz w:val="24"/>
          <w:szCs w:val="24"/>
          <w:highlight w:val="yellow"/>
          <w:u w:val="single"/>
        </w:rPr>
        <w:t>Massport</w:t>
      </w:r>
      <w:proofErr w:type="spellEnd"/>
      <w:r w:rsidR="00B47BAD" w:rsidRPr="00B47BAD">
        <w:rPr>
          <w:rFonts w:ascii="Times New Roman" w:eastAsia="Times New Roman" w:hAnsi="Times New Roman" w:cs="Times New Roman"/>
          <w:b/>
          <w:color w:val="FF0000"/>
          <w:sz w:val="24"/>
          <w:szCs w:val="24"/>
          <w:highlight w:val="yellow"/>
          <w:u w:val="single"/>
        </w:rPr>
        <w:t xml:space="preserve"> Police</w:t>
      </w:r>
      <w:r w:rsidR="00B47BAD">
        <w:rPr>
          <w:rFonts w:ascii="Times New Roman" w:eastAsia="Times New Roman" w:hAnsi="Times New Roman" w:cs="Times New Roman"/>
          <w:b/>
          <w:sz w:val="24"/>
          <w:szCs w:val="24"/>
          <w:u w:val="single"/>
        </w:rPr>
        <w:t>]</w:t>
      </w:r>
    </w:p>
    <w:p w:rsidR="00FF3C98" w:rsidRPr="00FF3C98" w:rsidRDefault="00FF3C98" w:rsidP="006C667F">
      <w:pPr>
        <w:numPr>
          <w:ilvl w:val="2"/>
          <w:numId w:val="11"/>
        </w:numPr>
        <w:overflowPunct w:val="0"/>
        <w:autoSpaceDE w:val="0"/>
        <w:autoSpaceDN w:val="0"/>
        <w:adjustRightInd w:val="0"/>
        <w:spacing w:after="0" w:line="480" w:lineRule="auto"/>
        <w:contextualSpacing/>
        <w:jc w:val="both"/>
        <w:textAlignment w:val="baseline"/>
        <w:rPr>
          <w:rFonts w:ascii="Times New Roman" w:eastAsia="Times New Roman" w:hAnsi="Times New Roman" w:cs="Times New Roman"/>
          <w:b/>
          <w:sz w:val="24"/>
          <w:szCs w:val="24"/>
          <w:u w:val="single"/>
        </w:rPr>
      </w:pPr>
      <w:r w:rsidRPr="00FF3C98">
        <w:rPr>
          <w:rFonts w:ascii="Times New Roman" w:eastAsia="Times New Roman" w:hAnsi="Times New Roman" w:cs="Times New Roman"/>
          <w:b/>
          <w:sz w:val="24"/>
          <w:szCs w:val="24"/>
          <w:u w:val="single"/>
        </w:rPr>
        <w:t xml:space="preserve">the </w:t>
      </w:r>
      <w:r w:rsidRPr="00FF3C98">
        <w:rPr>
          <w:rFonts w:ascii="Times New Roman" w:eastAsia="Times New Roman" w:hAnsi="Times New Roman" w:cs="Times New Roman"/>
          <w:b/>
          <w:sz w:val="24"/>
          <w:szCs w:val="24"/>
          <w:highlight w:val="yellow"/>
          <w:u w:val="single"/>
        </w:rPr>
        <w:t>Massachusetts Bay Transporta</w:t>
      </w:r>
      <w:r w:rsidR="00B47BAD">
        <w:rPr>
          <w:rFonts w:ascii="Times New Roman" w:eastAsia="Times New Roman" w:hAnsi="Times New Roman" w:cs="Times New Roman"/>
          <w:b/>
          <w:sz w:val="24"/>
          <w:szCs w:val="24"/>
          <w:highlight w:val="yellow"/>
          <w:u w:val="single"/>
        </w:rPr>
        <w:t>tion Authority Police [</w:t>
      </w:r>
      <w:r w:rsidR="00B47BAD" w:rsidRPr="00B47BAD">
        <w:rPr>
          <w:rFonts w:ascii="Times New Roman" w:eastAsia="Times New Roman" w:hAnsi="Times New Roman" w:cs="Times New Roman"/>
          <w:b/>
          <w:color w:val="FF0000"/>
          <w:sz w:val="24"/>
          <w:szCs w:val="24"/>
          <w:highlight w:val="yellow"/>
          <w:u w:val="single"/>
        </w:rPr>
        <w:t>Transit</w:t>
      </w:r>
      <w:r w:rsidR="00B47BAD">
        <w:rPr>
          <w:rFonts w:ascii="Times New Roman" w:eastAsia="Times New Roman" w:hAnsi="Times New Roman" w:cs="Times New Roman"/>
          <w:b/>
          <w:sz w:val="24"/>
          <w:szCs w:val="24"/>
          <w:highlight w:val="yellow"/>
          <w:u w:val="single"/>
        </w:rPr>
        <w:t>]</w:t>
      </w:r>
      <w:r w:rsidRPr="00FF3C98">
        <w:rPr>
          <w:rFonts w:ascii="Times New Roman" w:eastAsia="Times New Roman" w:hAnsi="Times New Roman" w:cs="Times New Roman"/>
          <w:b/>
          <w:sz w:val="24"/>
          <w:szCs w:val="24"/>
          <w:u w:val="single"/>
        </w:rPr>
        <w:t xml:space="preserve">; </w:t>
      </w:r>
    </w:p>
    <w:p w:rsidR="00FF3C98" w:rsidRPr="00FF3C98" w:rsidRDefault="00B47BAD" w:rsidP="006C667F">
      <w:pPr>
        <w:numPr>
          <w:ilvl w:val="1"/>
          <w:numId w:val="11"/>
        </w:numPr>
        <w:overflowPunct w:val="0"/>
        <w:autoSpaceDE w:val="0"/>
        <w:autoSpaceDN w:val="0"/>
        <w:adjustRightInd w:val="0"/>
        <w:spacing w:after="0" w:line="480" w:lineRule="auto"/>
        <w:contextualSpacing/>
        <w:jc w:val="both"/>
        <w:textAlignment w:val="baseline"/>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 xml:space="preserve">(ii) </w:t>
      </w:r>
      <w:r>
        <w:rPr>
          <w:rFonts w:ascii="Times New Roman" w:eastAsia="Times New Roman" w:hAnsi="Times New Roman" w:cs="Times New Roman"/>
          <w:b/>
          <w:sz w:val="24"/>
          <w:szCs w:val="24"/>
          <w:highlight w:val="yellow"/>
          <w:u w:val="single"/>
        </w:rPr>
        <w:t>Sheriff’s D</w:t>
      </w:r>
      <w:r w:rsidR="00FF3C98" w:rsidRPr="00FF3C98">
        <w:rPr>
          <w:rFonts w:ascii="Times New Roman" w:eastAsia="Times New Roman" w:hAnsi="Times New Roman" w:cs="Times New Roman"/>
          <w:b/>
          <w:sz w:val="24"/>
          <w:szCs w:val="24"/>
          <w:highlight w:val="yellow"/>
          <w:u w:val="single"/>
        </w:rPr>
        <w:t>epartment</w:t>
      </w:r>
      <w:r w:rsidR="00FF3C98" w:rsidRPr="00FF3C98">
        <w:rPr>
          <w:rFonts w:ascii="Times New Roman" w:eastAsia="Times New Roman" w:hAnsi="Times New Roman" w:cs="Times New Roman"/>
          <w:b/>
          <w:sz w:val="24"/>
          <w:szCs w:val="24"/>
          <w:u w:val="single"/>
        </w:rPr>
        <w:t xml:space="preserve"> in its performance of </w:t>
      </w:r>
      <w:r>
        <w:rPr>
          <w:rFonts w:ascii="Times New Roman" w:eastAsia="Times New Roman" w:hAnsi="Times New Roman" w:cs="Times New Roman"/>
          <w:b/>
          <w:sz w:val="24"/>
          <w:szCs w:val="24"/>
          <w:u w:val="single"/>
        </w:rPr>
        <w:t>police duties and functions; or</w:t>
      </w:r>
    </w:p>
    <w:p w:rsidR="00FF3C98" w:rsidRPr="00FF3C98" w:rsidRDefault="00FF3C98" w:rsidP="006C667F">
      <w:pPr>
        <w:numPr>
          <w:ilvl w:val="1"/>
          <w:numId w:val="11"/>
        </w:numPr>
        <w:overflowPunct w:val="0"/>
        <w:autoSpaceDE w:val="0"/>
        <w:autoSpaceDN w:val="0"/>
        <w:adjustRightInd w:val="0"/>
        <w:spacing w:after="0" w:line="480" w:lineRule="auto"/>
        <w:contextualSpacing/>
        <w:jc w:val="both"/>
        <w:textAlignment w:val="baseline"/>
        <w:rPr>
          <w:rFonts w:ascii="Times New Roman" w:eastAsia="Times New Roman" w:hAnsi="Times New Roman" w:cs="Times New Roman"/>
          <w:b/>
          <w:sz w:val="24"/>
          <w:szCs w:val="24"/>
          <w:u w:val="single"/>
        </w:rPr>
      </w:pPr>
      <w:r w:rsidRPr="00FF3C98">
        <w:rPr>
          <w:rFonts w:ascii="Times New Roman" w:eastAsia="Times New Roman" w:hAnsi="Times New Roman" w:cs="Times New Roman"/>
          <w:b/>
          <w:sz w:val="24"/>
          <w:szCs w:val="24"/>
          <w:u w:val="single"/>
        </w:rPr>
        <w:t xml:space="preserve">(iii) a </w:t>
      </w:r>
      <w:r w:rsidRPr="00FF3C98">
        <w:rPr>
          <w:rFonts w:ascii="Times New Roman" w:eastAsia="Times New Roman" w:hAnsi="Times New Roman" w:cs="Times New Roman"/>
          <w:b/>
          <w:sz w:val="24"/>
          <w:szCs w:val="24"/>
          <w:highlight w:val="yellow"/>
          <w:u w:val="single"/>
        </w:rPr>
        <w:t>public or private college, university</w:t>
      </w:r>
      <w:r w:rsidRPr="00FF3C98">
        <w:rPr>
          <w:rFonts w:ascii="Times New Roman" w:eastAsia="Times New Roman" w:hAnsi="Times New Roman" w:cs="Times New Roman"/>
          <w:b/>
          <w:sz w:val="24"/>
          <w:szCs w:val="24"/>
          <w:u w:val="single"/>
        </w:rPr>
        <w:t xml:space="preserve"> or other educational institution </w:t>
      </w:r>
    </w:p>
    <w:p w:rsidR="00FF3C98" w:rsidRPr="00FF3C98" w:rsidRDefault="00FF3C98" w:rsidP="006C667F">
      <w:pPr>
        <w:numPr>
          <w:ilvl w:val="2"/>
          <w:numId w:val="11"/>
        </w:numPr>
        <w:overflowPunct w:val="0"/>
        <w:autoSpaceDE w:val="0"/>
        <w:autoSpaceDN w:val="0"/>
        <w:adjustRightInd w:val="0"/>
        <w:spacing w:after="0" w:line="480" w:lineRule="auto"/>
        <w:contextualSpacing/>
        <w:jc w:val="both"/>
        <w:textAlignment w:val="baseline"/>
        <w:rPr>
          <w:rFonts w:ascii="Times New Roman" w:eastAsia="Times New Roman" w:hAnsi="Times New Roman" w:cs="Times New Roman"/>
          <w:b/>
          <w:sz w:val="24"/>
          <w:szCs w:val="24"/>
          <w:u w:val="single"/>
        </w:rPr>
      </w:pPr>
      <w:proofErr w:type="gramStart"/>
      <w:r w:rsidRPr="00FF3C98">
        <w:rPr>
          <w:rFonts w:ascii="Times New Roman" w:eastAsia="Times New Roman" w:hAnsi="Times New Roman" w:cs="Times New Roman"/>
          <w:b/>
          <w:sz w:val="24"/>
          <w:szCs w:val="24"/>
          <w:u w:val="single"/>
        </w:rPr>
        <w:t>or</w:t>
      </w:r>
      <w:proofErr w:type="gramEnd"/>
      <w:r w:rsidRPr="00FF3C98">
        <w:rPr>
          <w:rFonts w:ascii="Times New Roman" w:eastAsia="Times New Roman" w:hAnsi="Times New Roman" w:cs="Times New Roman"/>
          <w:b/>
          <w:sz w:val="24"/>
          <w:szCs w:val="24"/>
          <w:u w:val="single"/>
        </w:rPr>
        <w:t xml:space="preserve"> </w:t>
      </w:r>
      <w:r w:rsidRPr="00FF3C98">
        <w:rPr>
          <w:rFonts w:ascii="Times New Roman" w:eastAsia="Times New Roman" w:hAnsi="Times New Roman" w:cs="Times New Roman"/>
          <w:b/>
          <w:sz w:val="24"/>
          <w:szCs w:val="24"/>
          <w:highlight w:val="yellow"/>
          <w:u w:val="single"/>
        </w:rPr>
        <w:t>hospital police department</w:t>
      </w:r>
      <w:r w:rsidRPr="00FF3C98">
        <w:rPr>
          <w:rFonts w:ascii="Times New Roman" w:eastAsia="Times New Roman" w:hAnsi="Times New Roman" w:cs="Times New Roman"/>
          <w:b/>
          <w:sz w:val="24"/>
          <w:szCs w:val="24"/>
          <w:u w:val="single"/>
        </w:rPr>
        <w:t>.</w:t>
      </w:r>
      <w:r w:rsidR="00B47BAD">
        <w:rPr>
          <w:rFonts w:ascii="Times New Roman" w:eastAsia="Times New Roman" w:hAnsi="Times New Roman" w:cs="Times New Roman"/>
          <w:b/>
          <w:sz w:val="24"/>
          <w:szCs w:val="24"/>
          <w:u w:val="single"/>
        </w:rPr>
        <w:t xml:space="preserve"> [</w:t>
      </w:r>
      <w:r w:rsidR="00B47BAD" w:rsidRPr="00B47BAD">
        <w:rPr>
          <w:rFonts w:ascii="Times New Roman" w:eastAsia="Times New Roman" w:hAnsi="Times New Roman" w:cs="Times New Roman"/>
          <w:b/>
          <w:color w:val="FF0000"/>
          <w:sz w:val="24"/>
          <w:szCs w:val="24"/>
          <w:highlight w:val="yellow"/>
          <w:u w:val="single"/>
        </w:rPr>
        <w:t>College/University/Hospital</w:t>
      </w:r>
      <w:r w:rsidR="00B47BAD">
        <w:rPr>
          <w:rFonts w:ascii="Times New Roman" w:eastAsia="Times New Roman" w:hAnsi="Times New Roman" w:cs="Times New Roman"/>
          <w:b/>
          <w:sz w:val="24"/>
          <w:szCs w:val="24"/>
          <w:u w:val="single"/>
        </w:rPr>
        <w:t>]</w:t>
      </w:r>
    </w:p>
    <w:p w:rsidR="002D464B" w:rsidRPr="002D464B" w:rsidRDefault="00FF3C98" w:rsidP="006C667F">
      <w:pPr>
        <w:numPr>
          <w:ilvl w:val="0"/>
          <w:numId w:val="11"/>
        </w:numPr>
        <w:overflowPunct w:val="0"/>
        <w:autoSpaceDE w:val="0"/>
        <w:autoSpaceDN w:val="0"/>
        <w:adjustRightInd w:val="0"/>
        <w:spacing w:after="0" w:line="480" w:lineRule="auto"/>
        <w:contextualSpacing/>
        <w:jc w:val="both"/>
        <w:textAlignment w:val="baseline"/>
        <w:rPr>
          <w:rFonts w:ascii="Times New Roman" w:eastAsia="Times New Roman" w:hAnsi="Times New Roman" w:cs="Times New Roman"/>
          <w:b/>
          <w:color w:val="FF0000"/>
          <w:sz w:val="24"/>
          <w:szCs w:val="24"/>
          <w:u w:val="single"/>
        </w:rPr>
      </w:pPr>
      <w:r w:rsidRPr="00FF3C98">
        <w:rPr>
          <w:rFonts w:ascii="Times New Roman" w:eastAsia="Times New Roman" w:hAnsi="Times New Roman" w:cs="Times New Roman"/>
          <w:sz w:val="24"/>
          <w:szCs w:val="24"/>
        </w:rPr>
        <w:t>“</w:t>
      </w:r>
      <w:r w:rsidRPr="00FF3C98">
        <w:rPr>
          <w:rFonts w:ascii="Times New Roman" w:eastAsia="Times New Roman" w:hAnsi="Times New Roman" w:cs="Times New Roman"/>
          <w:b/>
          <w:color w:val="FF0000"/>
          <w:sz w:val="24"/>
          <w:szCs w:val="24"/>
          <w:highlight w:val="yellow"/>
          <w:u w:val="single"/>
        </w:rPr>
        <w:t>Law enforcement officer</w:t>
      </w:r>
      <w:r w:rsidRPr="00FF3C98">
        <w:rPr>
          <w:rFonts w:ascii="Times New Roman" w:eastAsia="Times New Roman" w:hAnsi="Times New Roman" w:cs="Times New Roman"/>
          <w:sz w:val="24"/>
          <w:szCs w:val="24"/>
        </w:rPr>
        <w:t xml:space="preserve">” or “officer”, </w:t>
      </w:r>
    </w:p>
    <w:p w:rsidR="002D464B" w:rsidRPr="002D464B" w:rsidRDefault="00FF3C98" w:rsidP="002D464B">
      <w:pPr>
        <w:numPr>
          <w:ilvl w:val="1"/>
          <w:numId w:val="11"/>
        </w:numPr>
        <w:overflowPunct w:val="0"/>
        <w:autoSpaceDE w:val="0"/>
        <w:autoSpaceDN w:val="0"/>
        <w:adjustRightInd w:val="0"/>
        <w:spacing w:after="0" w:line="480" w:lineRule="auto"/>
        <w:contextualSpacing/>
        <w:jc w:val="both"/>
        <w:textAlignment w:val="baseline"/>
        <w:rPr>
          <w:rFonts w:ascii="Times New Roman" w:eastAsia="Times New Roman" w:hAnsi="Times New Roman" w:cs="Times New Roman"/>
          <w:b/>
          <w:color w:val="FF0000"/>
          <w:sz w:val="24"/>
          <w:szCs w:val="24"/>
          <w:u w:val="single"/>
        </w:rPr>
      </w:pPr>
      <w:r w:rsidRPr="00FF3C98">
        <w:rPr>
          <w:rFonts w:ascii="Times New Roman" w:eastAsia="Times New Roman" w:hAnsi="Times New Roman" w:cs="Times New Roman"/>
          <w:b/>
          <w:sz w:val="24"/>
          <w:szCs w:val="24"/>
          <w:highlight w:val="yellow"/>
          <w:u w:val="single"/>
        </w:rPr>
        <w:t xml:space="preserve">any officer of </w:t>
      </w:r>
      <w:r w:rsidRPr="00B47BAD">
        <w:rPr>
          <w:rFonts w:ascii="Times New Roman" w:eastAsia="Times New Roman" w:hAnsi="Times New Roman" w:cs="Times New Roman"/>
          <w:b/>
          <w:color w:val="FF0000"/>
          <w:sz w:val="24"/>
          <w:szCs w:val="24"/>
          <w:highlight w:val="yellow"/>
          <w:u w:val="single"/>
        </w:rPr>
        <w:t>an agency</w:t>
      </w:r>
      <w:r w:rsidR="00B47BAD">
        <w:rPr>
          <w:rFonts w:ascii="Times New Roman" w:eastAsia="Times New Roman" w:hAnsi="Times New Roman" w:cs="Times New Roman"/>
          <w:sz w:val="24"/>
          <w:szCs w:val="24"/>
        </w:rPr>
        <w:t xml:space="preserve"> [</w:t>
      </w:r>
      <w:r w:rsidR="00B47BAD" w:rsidRPr="00B47BAD">
        <w:rPr>
          <w:rFonts w:ascii="Times New Roman" w:eastAsia="Times New Roman" w:hAnsi="Times New Roman" w:cs="Times New Roman"/>
          <w:b/>
          <w:color w:val="FF0000"/>
          <w:sz w:val="24"/>
          <w:szCs w:val="24"/>
          <w:highlight w:val="yellow"/>
          <w:u w:val="single"/>
        </w:rPr>
        <w:t xml:space="preserve">from </w:t>
      </w:r>
      <w:r w:rsidR="002D464B">
        <w:rPr>
          <w:rFonts w:ascii="Times New Roman" w:eastAsia="Times New Roman" w:hAnsi="Times New Roman" w:cs="Times New Roman"/>
          <w:b/>
          <w:color w:val="FF0000"/>
          <w:sz w:val="24"/>
          <w:szCs w:val="24"/>
          <w:highlight w:val="yellow"/>
          <w:u w:val="single"/>
        </w:rPr>
        <w:t>previous slide</w:t>
      </w:r>
      <w:r w:rsidR="00B47BAD">
        <w:rPr>
          <w:rFonts w:ascii="Times New Roman" w:eastAsia="Times New Roman" w:hAnsi="Times New Roman" w:cs="Times New Roman"/>
          <w:sz w:val="24"/>
          <w:szCs w:val="24"/>
        </w:rPr>
        <w:t>]</w:t>
      </w:r>
      <w:r w:rsidRPr="00FF3C98">
        <w:rPr>
          <w:rFonts w:ascii="Times New Roman" w:eastAsia="Times New Roman" w:hAnsi="Times New Roman" w:cs="Times New Roman"/>
          <w:sz w:val="24"/>
          <w:szCs w:val="24"/>
        </w:rPr>
        <w:t xml:space="preserve">, including the head of the agency; </w:t>
      </w:r>
    </w:p>
    <w:p w:rsidR="002D464B" w:rsidRPr="002D464B" w:rsidRDefault="00FF3C98" w:rsidP="002D464B">
      <w:pPr>
        <w:numPr>
          <w:ilvl w:val="1"/>
          <w:numId w:val="11"/>
        </w:numPr>
        <w:overflowPunct w:val="0"/>
        <w:autoSpaceDE w:val="0"/>
        <w:autoSpaceDN w:val="0"/>
        <w:adjustRightInd w:val="0"/>
        <w:spacing w:after="0" w:line="480" w:lineRule="auto"/>
        <w:contextualSpacing/>
        <w:jc w:val="both"/>
        <w:textAlignment w:val="baseline"/>
        <w:rPr>
          <w:rFonts w:ascii="Times New Roman" w:eastAsia="Times New Roman" w:hAnsi="Times New Roman" w:cs="Times New Roman"/>
          <w:b/>
          <w:color w:val="FF0000"/>
          <w:sz w:val="24"/>
          <w:szCs w:val="24"/>
          <w:u w:val="single"/>
        </w:rPr>
      </w:pPr>
      <w:r w:rsidRPr="00FF3C98">
        <w:rPr>
          <w:rFonts w:ascii="Times New Roman" w:eastAsia="Times New Roman" w:hAnsi="Times New Roman" w:cs="Times New Roman"/>
          <w:sz w:val="24"/>
          <w:szCs w:val="24"/>
        </w:rPr>
        <w:t xml:space="preserve">a </w:t>
      </w:r>
      <w:r w:rsidRPr="00B47BAD">
        <w:rPr>
          <w:rFonts w:ascii="Times New Roman" w:eastAsia="Times New Roman" w:hAnsi="Times New Roman" w:cs="Times New Roman"/>
          <w:b/>
          <w:sz w:val="24"/>
          <w:szCs w:val="24"/>
          <w:highlight w:val="yellow"/>
          <w:u w:val="single"/>
        </w:rPr>
        <w:t>special state police officer</w:t>
      </w:r>
      <w:r w:rsidRPr="00FF3C98">
        <w:rPr>
          <w:rFonts w:ascii="Times New Roman" w:eastAsia="Times New Roman" w:hAnsi="Times New Roman" w:cs="Times New Roman"/>
          <w:sz w:val="24"/>
          <w:szCs w:val="24"/>
        </w:rPr>
        <w:t xml:space="preserve"> appointed pursuant to section 58 or section 63 of chapter 22C; </w:t>
      </w:r>
    </w:p>
    <w:p w:rsidR="002D464B" w:rsidRPr="002D464B" w:rsidRDefault="00FF3C98" w:rsidP="002D464B">
      <w:pPr>
        <w:numPr>
          <w:ilvl w:val="1"/>
          <w:numId w:val="11"/>
        </w:numPr>
        <w:overflowPunct w:val="0"/>
        <w:autoSpaceDE w:val="0"/>
        <w:autoSpaceDN w:val="0"/>
        <w:adjustRightInd w:val="0"/>
        <w:spacing w:after="0" w:line="480" w:lineRule="auto"/>
        <w:contextualSpacing/>
        <w:jc w:val="both"/>
        <w:textAlignment w:val="baseline"/>
        <w:rPr>
          <w:rFonts w:ascii="Times New Roman" w:eastAsia="Times New Roman" w:hAnsi="Times New Roman" w:cs="Times New Roman"/>
          <w:b/>
          <w:color w:val="FF0000"/>
          <w:sz w:val="24"/>
          <w:szCs w:val="24"/>
          <w:u w:val="single"/>
        </w:rPr>
      </w:pPr>
      <w:r w:rsidRPr="00FF3C98">
        <w:rPr>
          <w:rFonts w:ascii="Times New Roman" w:eastAsia="Times New Roman" w:hAnsi="Times New Roman" w:cs="Times New Roman"/>
          <w:sz w:val="24"/>
          <w:szCs w:val="24"/>
        </w:rPr>
        <w:t xml:space="preserve">a </w:t>
      </w:r>
      <w:r w:rsidRPr="00B47BAD">
        <w:rPr>
          <w:rFonts w:ascii="Times New Roman" w:eastAsia="Times New Roman" w:hAnsi="Times New Roman" w:cs="Times New Roman"/>
          <w:b/>
          <w:sz w:val="24"/>
          <w:szCs w:val="24"/>
          <w:highlight w:val="yellow"/>
          <w:u w:val="single"/>
        </w:rPr>
        <w:t>special sheriff</w:t>
      </w:r>
      <w:r w:rsidRPr="00FF3C98">
        <w:rPr>
          <w:rFonts w:ascii="Times New Roman" w:eastAsia="Times New Roman" w:hAnsi="Times New Roman" w:cs="Times New Roman"/>
          <w:sz w:val="24"/>
          <w:szCs w:val="24"/>
        </w:rPr>
        <w:t xml:space="preserve"> appointed pursuant to section 4 of chapter 37 performing police duties and functions; </w:t>
      </w:r>
    </w:p>
    <w:p w:rsidR="002D464B" w:rsidRPr="002D464B" w:rsidRDefault="00FF3C98" w:rsidP="002D464B">
      <w:pPr>
        <w:numPr>
          <w:ilvl w:val="1"/>
          <w:numId w:val="11"/>
        </w:numPr>
        <w:overflowPunct w:val="0"/>
        <w:autoSpaceDE w:val="0"/>
        <w:autoSpaceDN w:val="0"/>
        <w:adjustRightInd w:val="0"/>
        <w:spacing w:after="0" w:line="480" w:lineRule="auto"/>
        <w:contextualSpacing/>
        <w:jc w:val="both"/>
        <w:textAlignment w:val="baseline"/>
        <w:rPr>
          <w:rFonts w:ascii="Times New Roman" w:eastAsia="Times New Roman" w:hAnsi="Times New Roman" w:cs="Times New Roman"/>
          <w:b/>
          <w:color w:val="FF0000"/>
          <w:sz w:val="24"/>
          <w:szCs w:val="24"/>
          <w:u w:val="single"/>
        </w:rPr>
      </w:pPr>
      <w:r w:rsidRPr="00FF3C98">
        <w:rPr>
          <w:rFonts w:ascii="Times New Roman" w:eastAsia="Times New Roman" w:hAnsi="Times New Roman" w:cs="Times New Roman"/>
          <w:sz w:val="24"/>
          <w:szCs w:val="24"/>
        </w:rPr>
        <w:t xml:space="preserve">a </w:t>
      </w:r>
      <w:r w:rsidRPr="00B47BAD">
        <w:rPr>
          <w:rFonts w:ascii="Times New Roman" w:eastAsia="Times New Roman" w:hAnsi="Times New Roman" w:cs="Times New Roman"/>
          <w:b/>
          <w:sz w:val="24"/>
          <w:szCs w:val="24"/>
          <w:highlight w:val="yellow"/>
          <w:u w:val="single"/>
        </w:rPr>
        <w:t>deputy sheriff</w:t>
      </w:r>
      <w:r w:rsidRPr="00FF3C98">
        <w:rPr>
          <w:rFonts w:ascii="Times New Roman" w:eastAsia="Times New Roman" w:hAnsi="Times New Roman" w:cs="Times New Roman"/>
          <w:sz w:val="24"/>
          <w:szCs w:val="24"/>
        </w:rPr>
        <w:t xml:space="preserve"> appointed pursuant to section 3 of said chapter 37 performing police duties and functions; </w:t>
      </w:r>
    </w:p>
    <w:p w:rsidR="002D464B" w:rsidRPr="002D464B" w:rsidRDefault="00FF3C98" w:rsidP="002D464B">
      <w:pPr>
        <w:numPr>
          <w:ilvl w:val="1"/>
          <w:numId w:val="11"/>
        </w:numPr>
        <w:overflowPunct w:val="0"/>
        <w:autoSpaceDE w:val="0"/>
        <w:autoSpaceDN w:val="0"/>
        <w:adjustRightInd w:val="0"/>
        <w:spacing w:after="0" w:line="480" w:lineRule="auto"/>
        <w:contextualSpacing/>
        <w:jc w:val="both"/>
        <w:textAlignment w:val="baseline"/>
        <w:rPr>
          <w:rFonts w:ascii="Times New Roman" w:eastAsia="Times New Roman" w:hAnsi="Times New Roman" w:cs="Times New Roman"/>
          <w:b/>
          <w:color w:val="FF0000"/>
          <w:sz w:val="24"/>
          <w:szCs w:val="24"/>
          <w:u w:val="single"/>
        </w:rPr>
      </w:pPr>
      <w:r w:rsidRPr="00B47BAD">
        <w:rPr>
          <w:rFonts w:ascii="Times New Roman" w:eastAsia="Times New Roman" w:hAnsi="Times New Roman" w:cs="Times New Roman"/>
          <w:b/>
          <w:sz w:val="24"/>
          <w:szCs w:val="24"/>
          <w:highlight w:val="yellow"/>
          <w:u w:val="single"/>
        </w:rPr>
        <w:t xml:space="preserve">a </w:t>
      </w:r>
      <w:r w:rsidR="00B47BAD">
        <w:rPr>
          <w:rFonts w:ascii="Times New Roman" w:eastAsia="Times New Roman" w:hAnsi="Times New Roman" w:cs="Times New Roman"/>
          <w:b/>
          <w:color w:val="FF0000"/>
          <w:sz w:val="24"/>
          <w:szCs w:val="24"/>
          <w:highlight w:val="yellow"/>
          <w:u w:val="single"/>
        </w:rPr>
        <w:t>C</w:t>
      </w:r>
      <w:r w:rsidRPr="00B47BAD">
        <w:rPr>
          <w:rFonts w:ascii="Times New Roman" w:eastAsia="Times New Roman" w:hAnsi="Times New Roman" w:cs="Times New Roman"/>
          <w:b/>
          <w:color w:val="FF0000"/>
          <w:sz w:val="24"/>
          <w:szCs w:val="24"/>
          <w:highlight w:val="yellow"/>
          <w:u w:val="single"/>
        </w:rPr>
        <w:t>onstable</w:t>
      </w:r>
      <w:r w:rsidRPr="00B47BAD">
        <w:rPr>
          <w:rFonts w:ascii="Times New Roman" w:eastAsia="Times New Roman" w:hAnsi="Times New Roman" w:cs="Times New Roman"/>
          <w:b/>
          <w:sz w:val="24"/>
          <w:szCs w:val="24"/>
          <w:highlight w:val="yellow"/>
          <w:u w:val="single"/>
        </w:rPr>
        <w:t xml:space="preserve"> </w:t>
      </w:r>
      <w:r w:rsidRPr="00B47BAD">
        <w:rPr>
          <w:rFonts w:ascii="Times New Roman" w:eastAsia="Times New Roman" w:hAnsi="Times New Roman" w:cs="Times New Roman"/>
          <w:b/>
          <w:i/>
          <w:sz w:val="24"/>
          <w:szCs w:val="24"/>
          <w:highlight w:val="yellow"/>
          <w:u w:val="single"/>
        </w:rPr>
        <w:t>executing an arrest</w:t>
      </w:r>
      <w:r w:rsidRPr="00B47BAD">
        <w:rPr>
          <w:rFonts w:ascii="Times New Roman" w:eastAsia="Times New Roman" w:hAnsi="Times New Roman" w:cs="Times New Roman"/>
          <w:b/>
          <w:sz w:val="24"/>
          <w:szCs w:val="24"/>
          <w:highlight w:val="yellow"/>
          <w:u w:val="single"/>
        </w:rPr>
        <w:t xml:space="preserve"> for any reason</w:t>
      </w:r>
      <w:r w:rsidRPr="00FF3C98">
        <w:rPr>
          <w:rFonts w:ascii="Times New Roman" w:eastAsia="Times New Roman" w:hAnsi="Times New Roman" w:cs="Times New Roman"/>
          <w:sz w:val="24"/>
          <w:szCs w:val="24"/>
        </w:rPr>
        <w:t xml:space="preserve">; </w:t>
      </w:r>
    </w:p>
    <w:p w:rsidR="00FF3C98" w:rsidRPr="002D464B" w:rsidRDefault="00FF3C98" w:rsidP="002D464B">
      <w:pPr>
        <w:numPr>
          <w:ilvl w:val="1"/>
          <w:numId w:val="11"/>
        </w:numPr>
        <w:overflowPunct w:val="0"/>
        <w:autoSpaceDE w:val="0"/>
        <w:autoSpaceDN w:val="0"/>
        <w:adjustRightInd w:val="0"/>
        <w:spacing w:after="0" w:line="480" w:lineRule="auto"/>
        <w:contextualSpacing/>
        <w:jc w:val="both"/>
        <w:textAlignment w:val="baseline"/>
        <w:rPr>
          <w:rFonts w:ascii="Times New Roman" w:eastAsia="Times New Roman" w:hAnsi="Times New Roman" w:cs="Times New Roman"/>
          <w:b/>
          <w:color w:val="FF0000"/>
          <w:sz w:val="24"/>
          <w:szCs w:val="24"/>
          <w:u w:val="single"/>
        </w:rPr>
      </w:pPr>
      <w:proofErr w:type="gramStart"/>
      <w:r w:rsidRPr="00FF3C98">
        <w:rPr>
          <w:rFonts w:ascii="Times New Roman" w:eastAsia="Times New Roman" w:hAnsi="Times New Roman" w:cs="Times New Roman"/>
          <w:sz w:val="24"/>
          <w:szCs w:val="24"/>
        </w:rPr>
        <w:t>or</w:t>
      </w:r>
      <w:proofErr w:type="gramEnd"/>
      <w:r w:rsidRPr="00FF3C98">
        <w:rPr>
          <w:rFonts w:ascii="Times New Roman" w:eastAsia="Times New Roman" w:hAnsi="Times New Roman" w:cs="Times New Roman"/>
          <w:sz w:val="24"/>
          <w:szCs w:val="24"/>
        </w:rPr>
        <w:t xml:space="preserve"> any other </w:t>
      </w:r>
      <w:r w:rsidRPr="00B47BAD">
        <w:rPr>
          <w:rFonts w:ascii="Times New Roman" w:eastAsia="Times New Roman" w:hAnsi="Times New Roman" w:cs="Times New Roman"/>
          <w:b/>
          <w:sz w:val="24"/>
          <w:szCs w:val="24"/>
          <w:highlight w:val="yellow"/>
          <w:u w:val="single"/>
        </w:rPr>
        <w:t>special, reserve or intermittent police officer</w:t>
      </w:r>
      <w:r w:rsidRPr="00FF3C98">
        <w:rPr>
          <w:rFonts w:ascii="Times New Roman" w:eastAsia="Times New Roman" w:hAnsi="Times New Roman" w:cs="Times New Roman"/>
          <w:sz w:val="24"/>
          <w:szCs w:val="24"/>
        </w:rPr>
        <w:t>.</w:t>
      </w:r>
    </w:p>
    <w:p w:rsidR="002D464B" w:rsidRPr="00FF3C98" w:rsidRDefault="002D464B" w:rsidP="002D464B">
      <w:pPr>
        <w:overflowPunct w:val="0"/>
        <w:autoSpaceDE w:val="0"/>
        <w:autoSpaceDN w:val="0"/>
        <w:adjustRightInd w:val="0"/>
        <w:spacing w:after="0" w:line="480" w:lineRule="auto"/>
        <w:ind w:left="1440"/>
        <w:contextualSpacing/>
        <w:jc w:val="both"/>
        <w:textAlignment w:val="baseline"/>
        <w:rPr>
          <w:rFonts w:ascii="Times New Roman" w:eastAsia="Times New Roman" w:hAnsi="Times New Roman" w:cs="Times New Roman"/>
          <w:b/>
          <w:color w:val="FF0000"/>
          <w:sz w:val="24"/>
          <w:szCs w:val="24"/>
          <w:u w:val="single"/>
        </w:rPr>
      </w:pPr>
    </w:p>
    <w:p w:rsidR="00FF3C98" w:rsidRPr="00FF3C98" w:rsidRDefault="00FF3C98" w:rsidP="006C667F">
      <w:pPr>
        <w:numPr>
          <w:ilvl w:val="0"/>
          <w:numId w:val="11"/>
        </w:numPr>
        <w:overflowPunct w:val="0"/>
        <w:autoSpaceDE w:val="0"/>
        <w:autoSpaceDN w:val="0"/>
        <w:adjustRightInd w:val="0"/>
        <w:spacing w:after="0" w:line="480" w:lineRule="auto"/>
        <w:contextualSpacing/>
        <w:jc w:val="both"/>
        <w:textAlignment w:val="baseline"/>
        <w:rPr>
          <w:rFonts w:ascii="Times New Roman" w:eastAsia="Times New Roman" w:hAnsi="Times New Roman" w:cs="Times New Roman"/>
          <w:b/>
          <w:color w:val="FF0000"/>
          <w:sz w:val="24"/>
          <w:szCs w:val="24"/>
          <w:u w:val="single"/>
        </w:rPr>
      </w:pPr>
      <w:r w:rsidRPr="00FF3C98">
        <w:rPr>
          <w:rFonts w:ascii="Times New Roman" w:eastAsia="Times New Roman" w:hAnsi="Times New Roman" w:cs="Times New Roman"/>
          <w:sz w:val="24"/>
          <w:szCs w:val="24"/>
        </w:rPr>
        <w:lastRenderedPageBreak/>
        <w:t>“</w:t>
      </w:r>
      <w:r w:rsidRPr="00FF3C98">
        <w:rPr>
          <w:rFonts w:ascii="Times New Roman" w:eastAsia="Times New Roman" w:hAnsi="Times New Roman" w:cs="Times New Roman"/>
          <w:b/>
          <w:color w:val="FF0000"/>
          <w:sz w:val="24"/>
          <w:szCs w:val="24"/>
          <w:highlight w:val="yellow"/>
          <w:u w:val="single"/>
        </w:rPr>
        <w:t>Officer-involved injury or death</w:t>
      </w:r>
      <w:r w:rsidRPr="00FF3C98">
        <w:rPr>
          <w:rFonts w:ascii="Times New Roman" w:eastAsia="Times New Roman" w:hAnsi="Times New Roman" w:cs="Times New Roman"/>
          <w:sz w:val="24"/>
          <w:szCs w:val="24"/>
        </w:rPr>
        <w:t xml:space="preserve">”, any event during which an officer: </w:t>
      </w:r>
    </w:p>
    <w:p w:rsidR="00FF3C98" w:rsidRPr="00FF3C98" w:rsidRDefault="00FF3C98" w:rsidP="006C667F">
      <w:pPr>
        <w:numPr>
          <w:ilvl w:val="1"/>
          <w:numId w:val="11"/>
        </w:numPr>
        <w:overflowPunct w:val="0"/>
        <w:autoSpaceDE w:val="0"/>
        <w:autoSpaceDN w:val="0"/>
        <w:adjustRightInd w:val="0"/>
        <w:spacing w:after="0" w:line="480" w:lineRule="auto"/>
        <w:contextualSpacing/>
        <w:jc w:val="both"/>
        <w:textAlignment w:val="baseline"/>
        <w:rPr>
          <w:rFonts w:ascii="Times New Roman" w:eastAsia="Times New Roman" w:hAnsi="Times New Roman" w:cs="Times New Roman"/>
          <w:b/>
          <w:color w:val="FF0000"/>
          <w:sz w:val="24"/>
          <w:szCs w:val="24"/>
          <w:u w:val="single"/>
        </w:rPr>
      </w:pPr>
      <w:r w:rsidRPr="00FF3C98">
        <w:rPr>
          <w:rFonts w:ascii="Times New Roman" w:eastAsia="Times New Roman" w:hAnsi="Times New Roman" w:cs="Times New Roman"/>
          <w:sz w:val="24"/>
          <w:szCs w:val="24"/>
        </w:rPr>
        <w:t>(</w:t>
      </w:r>
      <w:proofErr w:type="spellStart"/>
      <w:r w:rsidRPr="00B22ED4">
        <w:rPr>
          <w:rFonts w:ascii="Times New Roman" w:eastAsia="Times New Roman" w:hAnsi="Times New Roman" w:cs="Times New Roman"/>
          <w:b/>
          <w:color w:val="FF0000"/>
          <w:sz w:val="24"/>
          <w:szCs w:val="24"/>
        </w:rPr>
        <w:t>i</w:t>
      </w:r>
      <w:proofErr w:type="spellEnd"/>
      <w:r w:rsidRPr="00FF3C98">
        <w:rPr>
          <w:rFonts w:ascii="Times New Roman" w:eastAsia="Times New Roman" w:hAnsi="Times New Roman" w:cs="Times New Roman"/>
          <w:sz w:val="24"/>
          <w:szCs w:val="24"/>
        </w:rPr>
        <w:t xml:space="preserve">) </w:t>
      </w:r>
      <w:r w:rsidRPr="00FF3C98">
        <w:rPr>
          <w:rFonts w:ascii="Times New Roman" w:eastAsia="Times New Roman" w:hAnsi="Times New Roman" w:cs="Times New Roman"/>
          <w:b/>
          <w:sz w:val="24"/>
          <w:szCs w:val="24"/>
          <w:highlight w:val="yellow"/>
          <w:u w:val="single"/>
        </w:rPr>
        <w:t>discharges a firearm</w:t>
      </w:r>
      <w:r w:rsidRPr="00FF3C98">
        <w:rPr>
          <w:rFonts w:ascii="Times New Roman" w:eastAsia="Times New Roman" w:hAnsi="Times New Roman" w:cs="Times New Roman"/>
          <w:sz w:val="24"/>
          <w:szCs w:val="24"/>
        </w:rPr>
        <w:t xml:space="preserve">, as defined in section 121 of chapter 140, actually or proximately </w:t>
      </w:r>
      <w:r w:rsidRPr="00FF3C98">
        <w:rPr>
          <w:rFonts w:ascii="Times New Roman" w:eastAsia="Times New Roman" w:hAnsi="Times New Roman" w:cs="Times New Roman"/>
          <w:b/>
          <w:sz w:val="24"/>
          <w:szCs w:val="24"/>
          <w:highlight w:val="yellow"/>
          <w:u w:val="single"/>
        </w:rPr>
        <w:t>causing injury or death</w:t>
      </w:r>
      <w:r w:rsidRPr="00FF3C98">
        <w:rPr>
          <w:rFonts w:ascii="Times New Roman" w:eastAsia="Times New Roman" w:hAnsi="Times New Roman" w:cs="Times New Roman"/>
          <w:sz w:val="24"/>
          <w:szCs w:val="24"/>
        </w:rPr>
        <w:t xml:space="preserve"> to another; </w:t>
      </w:r>
    </w:p>
    <w:p w:rsidR="00FF3C98" w:rsidRPr="00FF3C98" w:rsidRDefault="00FF3C98" w:rsidP="006C667F">
      <w:pPr>
        <w:numPr>
          <w:ilvl w:val="1"/>
          <w:numId w:val="11"/>
        </w:numPr>
        <w:overflowPunct w:val="0"/>
        <w:autoSpaceDE w:val="0"/>
        <w:autoSpaceDN w:val="0"/>
        <w:adjustRightInd w:val="0"/>
        <w:spacing w:after="0" w:line="480" w:lineRule="auto"/>
        <w:contextualSpacing/>
        <w:jc w:val="both"/>
        <w:textAlignment w:val="baseline"/>
        <w:rPr>
          <w:rFonts w:ascii="Times New Roman" w:eastAsia="Times New Roman" w:hAnsi="Times New Roman" w:cs="Times New Roman"/>
          <w:b/>
          <w:color w:val="FF0000"/>
          <w:sz w:val="24"/>
          <w:szCs w:val="24"/>
          <w:u w:val="single"/>
        </w:rPr>
      </w:pPr>
      <w:r w:rsidRPr="00FF3C98">
        <w:rPr>
          <w:rFonts w:ascii="Times New Roman" w:eastAsia="Times New Roman" w:hAnsi="Times New Roman" w:cs="Times New Roman"/>
          <w:sz w:val="24"/>
          <w:szCs w:val="24"/>
        </w:rPr>
        <w:t>(</w:t>
      </w:r>
      <w:r w:rsidRPr="00B22ED4">
        <w:rPr>
          <w:rFonts w:ascii="Times New Roman" w:eastAsia="Times New Roman" w:hAnsi="Times New Roman" w:cs="Times New Roman"/>
          <w:b/>
          <w:color w:val="FF0000"/>
          <w:sz w:val="24"/>
          <w:szCs w:val="24"/>
        </w:rPr>
        <w:t>ii</w:t>
      </w:r>
      <w:r w:rsidRPr="00FF3C98">
        <w:rPr>
          <w:rFonts w:ascii="Times New Roman" w:eastAsia="Times New Roman" w:hAnsi="Times New Roman" w:cs="Times New Roman"/>
          <w:sz w:val="24"/>
          <w:szCs w:val="24"/>
        </w:rPr>
        <w:t xml:space="preserve">) </w:t>
      </w:r>
      <w:r w:rsidRPr="00FF3C98">
        <w:rPr>
          <w:rFonts w:ascii="Times New Roman" w:eastAsia="Times New Roman" w:hAnsi="Times New Roman" w:cs="Times New Roman"/>
          <w:b/>
          <w:sz w:val="24"/>
          <w:szCs w:val="24"/>
          <w:highlight w:val="yellow"/>
          <w:u w:val="single"/>
        </w:rPr>
        <w:t>discharges any stun gun</w:t>
      </w:r>
      <w:r w:rsidRPr="00FF3C98">
        <w:rPr>
          <w:rFonts w:ascii="Times New Roman" w:eastAsia="Times New Roman" w:hAnsi="Times New Roman" w:cs="Times New Roman"/>
          <w:sz w:val="24"/>
          <w:szCs w:val="24"/>
        </w:rPr>
        <w:t xml:space="preserve"> as defined in said section 121 of said chapter 140, actually or proximately </w:t>
      </w:r>
      <w:r w:rsidRPr="00FF3C98">
        <w:rPr>
          <w:rFonts w:ascii="Times New Roman" w:eastAsia="Times New Roman" w:hAnsi="Times New Roman" w:cs="Times New Roman"/>
          <w:b/>
          <w:sz w:val="24"/>
          <w:szCs w:val="24"/>
          <w:highlight w:val="yellow"/>
          <w:u w:val="single"/>
        </w:rPr>
        <w:t>causing injury or death to another</w:t>
      </w:r>
      <w:r w:rsidRPr="00FF3C98">
        <w:rPr>
          <w:rFonts w:ascii="Times New Roman" w:eastAsia="Times New Roman" w:hAnsi="Times New Roman" w:cs="Times New Roman"/>
          <w:sz w:val="24"/>
          <w:szCs w:val="24"/>
        </w:rPr>
        <w:t xml:space="preserve">; </w:t>
      </w:r>
    </w:p>
    <w:p w:rsidR="00FF3C98" w:rsidRPr="00FF3C98" w:rsidRDefault="00FF3C98" w:rsidP="006C667F">
      <w:pPr>
        <w:numPr>
          <w:ilvl w:val="1"/>
          <w:numId w:val="11"/>
        </w:numPr>
        <w:overflowPunct w:val="0"/>
        <w:autoSpaceDE w:val="0"/>
        <w:autoSpaceDN w:val="0"/>
        <w:adjustRightInd w:val="0"/>
        <w:spacing w:after="0" w:line="480" w:lineRule="auto"/>
        <w:contextualSpacing/>
        <w:jc w:val="both"/>
        <w:textAlignment w:val="baseline"/>
        <w:rPr>
          <w:rFonts w:ascii="Times New Roman" w:eastAsia="Times New Roman" w:hAnsi="Times New Roman" w:cs="Times New Roman"/>
          <w:b/>
          <w:color w:val="FF0000"/>
          <w:sz w:val="24"/>
          <w:szCs w:val="24"/>
          <w:u w:val="single"/>
        </w:rPr>
      </w:pPr>
      <w:r w:rsidRPr="00FF3C98">
        <w:rPr>
          <w:rFonts w:ascii="Times New Roman" w:eastAsia="Times New Roman" w:hAnsi="Times New Roman" w:cs="Times New Roman"/>
          <w:sz w:val="24"/>
          <w:szCs w:val="24"/>
        </w:rPr>
        <w:t>(</w:t>
      </w:r>
      <w:r w:rsidRPr="00B22ED4">
        <w:rPr>
          <w:rFonts w:ascii="Times New Roman" w:eastAsia="Times New Roman" w:hAnsi="Times New Roman" w:cs="Times New Roman"/>
          <w:b/>
          <w:color w:val="FF0000"/>
          <w:sz w:val="24"/>
          <w:szCs w:val="24"/>
        </w:rPr>
        <w:t>iii</w:t>
      </w:r>
      <w:r w:rsidRPr="00FF3C98">
        <w:rPr>
          <w:rFonts w:ascii="Times New Roman" w:eastAsia="Times New Roman" w:hAnsi="Times New Roman" w:cs="Times New Roman"/>
          <w:sz w:val="24"/>
          <w:szCs w:val="24"/>
        </w:rPr>
        <w:t xml:space="preserve">) </w:t>
      </w:r>
      <w:r w:rsidRPr="00FF3C98">
        <w:rPr>
          <w:rFonts w:ascii="Times New Roman" w:eastAsia="Times New Roman" w:hAnsi="Times New Roman" w:cs="Times New Roman"/>
          <w:b/>
          <w:sz w:val="24"/>
          <w:szCs w:val="24"/>
          <w:highlight w:val="yellow"/>
          <w:u w:val="single"/>
        </w:rPr>
        <w:t>uses a chokehold</w:t>
      </w:r>
      <w:r w:rsidRPr="00FF3C98">
        <w:rPr>
          <w:rFonts w:ascii="Times New Roman" w:eastAsia="Times New Roman" w:hAnsi="Times New Roman" w:cs="Times New Roman"/>
          <w:sz w:val="24"/>
          <w:szCs w:val="24"/>
        </w:rPr>
        <w:t xml:space="preserve">, actually or proximately </w:t>
      </w:r>
      <w:r w:rsidRPr="00FF3C98">
        <w:rPr>
          <w:rFonts w:ascii="Times New Roman" w:eastAsia="Times New Roman" w:hAnsi="Times New Roman" w:cs="Times New Roman"/>
          <w:b/>
          <w:sz w:val="24"/>
          <w:szCs w:val="24"/>
          <w:highlight w:val="yellow"/>
          <w:u w:val="single"/>
        </w:rPr>
        <w:t>causing injury or death of another</w:t>
      </w:r>
      <w:r w:rsidRPr="00FF3C98">
        <w:rPr>
          <w:rFonts w:ascii="Times New Roman" w:eastAsia="Times New Roman" w:hAnsi="Times New Roman" w:cs="Times New Roman"/>
          <w:sz w:val="24"/>
          <w:szCs w:val="24"/>
        </w:rPr>
        <w:t xml:space="preserve">; </w:t>
      </w:r>
    </w:p>
    <w:p w:rsidR="00FF3C98" w:rsidRPr="00FF3C98" w:rsidRDefault="00FF3C98" w:rsidP="006C667F">
      <w:pPr>
        <w:numPr>
          <w:ilvl w:val="1"/>
          <w:numId w:val="11"/>
        </w:numPr>
        <w:overflowPunct w:val="0"/>
        <w:autoSpaceDE w:val="0"/>
        <w:autoSpaceDN w:val="0"/>
        <w:adjustRightInd w:val="0"/>
        <w:spacing w:after="0" w:line="480" w:lineRule="auto"/>
        <w:contextualSpacing/>
        <w:jc w:val="both"/>
        <w:textAlignment w:val="baseline"/>
        <w:rPr>
          <w:rFonts w:ascii="Times New Roman" w:eastAsia="Times New Roman" w:hAnsi="Times New Roman" w:cs="Times New Roman"/>
          <w:b/>
          <w:color w:val="FF0000"/>
          <w:sz w:val="24"/>
          <w:szCs w:val="24"/>
          <w:u w:val="single"/>
        </w:rPr>
      </w:pPr>
      <w:r w:rsidRPr="00FF3C98">
        <w:rPr>
          <w:rFonts w:ascii="Times New Roman" w:eastAsia="Times New Roman" w:hAnsi="Times New Roman" w:cs="Times New Roman"/>
          <w:sz w:val="24"/>
          <w:szCs w:val="24"/>
        </w:rPr>
        <w:t>(</w:t>
      </w:r>
      <w:r w:rsidRPr="00B22ED4">
        <w:rPr>
          <w:rFonts w:ascii="Times New Roman" w:eastAsia="Times New Roman" w:hAnsi="Times New Roman" w:cs="Times New Roman"/>
          <w:b/>
          <w:color w:val="FF0000"/>
          <w:sz w:val="24"/>
          <w:szCs w:val="24"/>
        </w:rPr>
        <w:t>iv</w:t>
      </w:r>
      <w:r w:rsidRPr="00FF3C98">
        <w:rPr>
          <w:rFonts w:ascii="Times New Roman" w:eastAsia="Times New Roman" w:hAnsi="Times New Roman" w:cs="Times New Roman"/>
          <w:sz w:val="24"/>
          <w:szCs w:val="24"/>
        </w:rPr>
        <w:t xml:space="preserve">) </w:t>
      </w:r>
      <w:r w:rsidRPr="00FF3C98">
        <w:rPr>
          <w:rFonts w:ascii="Times New Roman" w:eastAsia="Times New Roman" w:hAnsi="Times New Roman" w:cs="Times New Roman"/>
          <w:b/>
          <w:sz w:val="24"/>
          <w:szCs w:val="24"/>
          <w:highlight w:val="yellow"/>
          <w:u w:val="single"/>
        </w:rPr>
        <w:t>discharges tear gas or other chemical weapon</w:t>
      </w:r>
      <w:r w:rsidRPr="00FF3C98">
        <w:rPr>
          <w:rFonts w:ascii="Times New Roman" w:eastAsia="Times New Roman" w:hAnsi="Times New Roman" w:cs="Times New Roman"/>
          <w:sz w:val="24"/>
          <w:szCs w:val="24"/>
        </w:rPr>
        <w:t xml:space="preserve">, actually or proximately </w:t>
      </w:r>
      <w:r w:rsidRPr="00FF3C98">
        <w:rPr>
          <w:rFonts w:ascii="Times New Roman" w:eastAsia="Times New Roman" w:hAnsi="Times New Roman" w:cs="Times New Roman"/>
          <w:b/>
          <w:sz w:val="24"/>
          <w:szCs w:val="24"/>
          <w:highlight w:val="yellow"/>
          <w:u w:val="single"/>
        </w:rPr>
        <w:t>causing injury or death of another</w:t>
      </w:r>
      <w:r w:rsidRPr="00FF3C98">
        <w:rPr>
          <w:rFonts w:ascii="Times New Roman" w:eastAsia="Times New Roman" w:hAnsi="Times New Roman" w:cs="Times New Roman"/>
          <w:sz w:val="24"/>
          <w:szCs w:val="24"/>
        </w:rPr>
        <w:t xml:space="preserve">; </w:t>
      </w:r>
    </w:p>
    <w:p w:rsidR="00FF3C98" w:rsidRPr="00FF3C98" w:rsidRDefault="00FF3C98" w:rsidP="006C667F">
      <w:pPr>
        <w:numPr>
          <w:ilvl w:val="1"/>
          <w:numId w:val="11"/>
        </w:numPr>
        <w:overflowPunct w:val="0"/>
        <w:autoSpaceDE w:val="0"/>
        <w:autoSpaceDN w:val="0"/>
        <w:adjustRightInd w:val="0"/>
        <w:spacing w:after="0" w:line="480" w:lineRule="auto"/>
        <w:contextualSpacing/>
        <w:jc w:val="both"/>
        <w:textAlignment w:val="baseline"/>
        <w:rPr>
          <w:rFonts w:ascii="Times New Roman" w:eastAsia="Times New Roman" w:hAnsi="Times New Roman" w:cs="Times New Roman"/>
          <w:b/>
          <w:color w:val="FF0000"/>
          <w:sz w:val="24"/>
          <w:szCs w:val="24"/>
          <w:u w:val="single"/>
        </w:rPr>
      </w:pPr>
      <w:r w:rsidRPr="00FF3C98">
        <w:rPr>
          <w:rFonts w:ascii="Times New Roman" w:eastAsia="Times New Roman" w:hAnsi="Times New Roman" w:cs="Times New Roman"/>
          <w:sz w:val="24"/>
          <w:szCs w:val="24"/>
        </w:rPr>
        <w:t>(</w:t>
      </w:r>
      <w:r w:rsidRPr="00B22ED4">
        <w:rPr>
          <w:rFonts w:ascii="Times New Roman" w:eastAsia="Times New Roman" w:hAnsi="Times New Roman" w:cs="Times New Roman"/>
          <w:b/>
          <w:color w:val="FF0000"/>
          <w:sz w:val="24"/>
          <w:szCs w:val="24"/>
        </w:rPr>
        <w:t>v</w:t>
      </w:r>
      <w:r w:rsidRPr="00FF3C98">
        <w:rPr>
          <w:rFonts w:ascii="Times New Roman" w:eastAsia="Times New Roman" w:hAnsi="Times New Roman" w:cs="Times New Roman"/>
          <w:sz w:val="24"/>
          <w:szCs w:val="24"/>
        </w:rPr>
        <w:t xml:space="preserve">) </w:t>
      </w:r>
      <w:r w:rsidRPr="00FF3C98">
        <w:rPr>
          <w:rFonts w:ascii="Times New Roman" w:eastAsia="Times New Roman" w:hAnsi="Times New Roman" w:cs="Times New Roman"/>
          <w:b/>
          <w:sz w:val="24"/>
          <w:szCs w:val="24"/>
          <w:highlight w:val="yellow"/>
          <w:u w:val="single"/>
        </w:rPr>
        <w:t>discharges rubber pellets from a propulsion device</w:t>
      </w:r>
      <w:r w:rsidRPr="00FF3C98">
        <w:rPr>
          <w:rFonts w:ascii="Times New Roman" w:eastAsia="Times New Roman" w:hAnsi="Times New Roman" w:cs="Times New Roman"/>
          <w:sz w:val="24"/>
          <w:szCs w:val="24"/>
        </w:rPr>
        <w:t xml:space="preserve">, actually or proximately </w:t>
      </w:r>
      <w:r w:rsidRPr="00FF3C98">
        <w:rPr>
          <w:rFonts w:ascii="Times New Roman" w:eastAsia="Times New Roman" w:hAnsi="Times New Roman" w:cs="Times New Roman"/>
          <w:b/>
          <w:sz w:val="24"/>
          <w:szCs w:val="24"/>
          <w:highlight w:val="yellow"/>
          <w:u w:val="single"/>
        </w:rPr>
        <w:t>causing injury or death of another</w:t>
      </w:r>
      <w:r w:rsidRPr="00FF3C98">
        <w:rPr>
          <w:rFonts w:ascii="Times New Roman" w:eastAsia="Times New Roman" w:hAnsi="Times New Roman" w:cs="Times New Roman"/>
          <w:sz w:val="24"/>
          <w:szCs w:val="24"/>
        </w:rPr>
        <w:t xml:space="preserve">; </w:t>
      </w:r>
    </w:p>
    <w:p w:rsidR="00FF3C98" w:rsidRPr="00FF3C98" w:rsidRDefault="00FF3C98" w:rsidP="006C667F">
      <w:pPr>
        <w:numPr>
          <w:ilvl w:val="1"/>
          <w:numId w:val="11"/>
        </w:numPr>
        <w:overflowPunct w:val="0"/>
        <w:autoSpaceDE w:val="0"/>
        <w:autoSpaceDN w:val="0"/>
        <w:adjustRightInd w:val="0"/>
        <w:spacing w:after="0" w:line="480" w:lineRule="auto"/>
        <w:contextualSpacing/>
        <w:jc w:val="both"/>
        <w:textAlignment w:val="baseline"/>
        <w:rPr>
          <w:rFonts w:ascii="Times New Roman" w:eastAsia="Times New Roman" w:hAnsi="Times New Roman" w:cs="Times New Roman"/>
          <w:b/>
          <w:color w:val="FF0000"/>
          <w:sz w:val="24"/>
          <w:szCs w:val="24"/>
          <w:u w:val="single"/>
        </w:rPr>
      </w:pPr>
      <w:r w:rsidRPr="00FF3C98">
        <w:rPr>
          <w:rFonts w:ascii="Times New Roman" w:eastAsia="Times New Roman" w:hAnsi="Times New Roman" w:cs="Times New Roman"/>
          <w:sz w:val="24"/>
          <w:szCs w:val="24"/>
        </w:rPr>
        <w:t>(</w:t>
      </w:r>
      <w:r w:rsidRPr="00B22ED4">
        <w:rPr>
          <w:rFonts w:ascii="Times New Roman" w:eastAsia="Times New Roman" w:hAnsi="Times New Roman" w:cs="Times New Roman"/>
          <w:b/>
          <w:color w:val="FF0000"/>
          <w:sz w:val="24"/>
          <w:szCs w:val="24"/>
        </w:rPr>
        <w:t>vi</w:t>
      </w:r>
      <w:r w:rsidRPr="00FF3C98">
        <w:rPr>
          <w:rFonts w:ascii="Times New Roman" w:eastAsia="Times New Roman" w:hAnsi="Times New Roman" w:cs="Times New Roman"/>
          <w:sz w:val="24"/>
          <w:szCs w:val="24"/>
        </w:rPr>
        <w:t xml:space="preserve">) </w:t>
      </w:r>
      <w:r w:rsidRPr="00FF3C98">
        <w:rPr>
          <w:rFonts w:ascii="Times New Roman" w:eastAsia="Times New Roman" w:hAnsi="Times New Roman" w:cs="Times New Roman"/>
          <w:b/>
          <w:sz w:val="24"/>
          <w:szCs w:val="24"/>
          <w:highlight w:val="yellow"/>
          <w:u w:val="single"/>
        </w:rPr>
        <w:t>deploys a dog</w:t>
      </w:r>
      <w:r w:rsidRPr="00FF3C98">
        <w:rPr>
          <w:rFonts w:ascii="Times New Roman" w:eastAsia="Times New Roman" w:hAnsi="Times New Roman" w:cs="Times New Roman"/>
          <w:sz w:val="24"/>
          <w:szCs w:val="24"/>
        </w:rPr>
        <w:t xml:space="preserve">, actually or proximately </w:t>
      </w:r>
      <w:r w:rsidRPr="00FF3C98">
        <w:rPr>
          <w:rFonts w:ascii="Times New Roman" w:eastAsia="Times New Roman" w:hAnsi="Times New Roman" w:cs="Times New Roman"/>
          <w:b/>
          <w:sz w:val="24"/>
          <w:szCs w:val="24"/>
          <w:highlight w:val="yellow"/>
          <w:u w:val="single"/>
        </w:rPr>
        <w:t>causing injury or death of another</w:t>
      </w:r>
      <w:r w:rsidRPr="00FF3C98">
        <w:rPr>
          <w:rFonts w:ascii="Times New Roman" w:eastAsia="Times New Roman" w:hAnsi="Times New Roman" w:cs="Times New Roman"/>
          <w:sz w:val="24"/>
          <w:szCs w:val="24"/>
        </w:rPr>
        <w:t xml:space="preserve">; </w:t>
      </w:r>
    </w:p>
    <w:p w:rsidR="00FF3C98" w:rsidRPr="00FF3C98" w:rsidRDefault="00FF3C98" w:rsidP="006C667F">
      <w:pPr>
        <w:numPr>
          <w:ilvl w:val="1"/>
          <w:numId w:val="11"/>
        </w:numPr>
        <w:overflowPunct w:val="0"/>
        <w:autoSpaceDE w:val="0"/>
        <w:autoSpaceDN w:val="0"/>
        <w:adjustRightInd w:val="0"/>
        <w:spacing w:after="0" w:line="480" w:lineRule="auto"/>
        <w:contextualSpacing/>
        <w:jc w:val="both"/>
        <w:textAlignment w:val="baseline"/>
        <w:rPr>
          <w:rFonts w:ascii="Times New Roman" w:eastAsia="Times New Roman" w:hAnsi="Times New Roman" w:cs="Times New Roman"/>
          <w:b/>
          <w:color w:val="FF0000"/>
          <w:sz w:val="24"/>
          <w:szCs w:val="24"/>
          <w:u w:val="single"/>
        </w:rPr>
      </w:pPr>
      <w:r w:rsidRPr="00FF3C98">
        <w:rPr>
          <w:rFonts w:ascii="Times New Roman" w:eastAsia="Times New Roman" w:hAnsi="Times New Roman" w:cs="Times New Roman"/>
          <w:sz w:val="24"/>
          <w:szCs w:val="24"/>
        </w:rPr>
        <w:t>(</w:t>
      </w:r>
      <w:r w:rsidRPr="00B22ED4">
        <w:rPr>
          <w:rFonts w:ascii="Times New Roman" w:eastAsia="Times New Roman" w:hAnsi="Times New Roman" w:cs="Times New Roman"/>
          <w:b/>
          <w:color w:val="FF0000"/>
          <w:sz w:val="24"/>
          <w:szCs w:val="24"/>
        </w:rPr>
        <w:t>vii</w:t>
      </w:r>
      <w:r w:rsidRPr="00FF3C98">
        <w:rPr>
          <w:rFonts w:ascii="Times New Roman" w:eastAsia="Times New Roman" w:hAnsi="Times New Roman" w:cs="Times New Roman"/>
          <w:sz w:val="24"/>
          <w:szCs w:val="24"/>
        </w:rPr>
        <w:t xml:space="preserve">) </w:t>
      </w:r>
      <w:r w:rsidRPr="00FF3C98">
        <w:rPr>
          <w:rFonts w:ascii="Times New Roman" w:eastAsia="Times New Roman" w:hAnsi="Times New Roman" w:cs="Times New Roman"/>
          <w:b/>
          <w:sz w:val="24"/>
          <w:szCs w:val="24"/>
          <w:highlight w:val="yellow"/>
          <w:u w:val="single"/>
        </w:rPr>
        <w:t>uses deadly force,</w:t>
      </w:r>
      <w:r w:rsidRPr="00FF3C98">
        <w:rPr>
          <w:rFonts w:ascii="Times New Roman" w:eastAsia="Times New Roman" w:hAnsi="Times New Roman" w:cs="Times New Roman"/>
          <w:sz w:val="24"/>
          <w:szCs w:val="24"/>
        </w:rPr>
        <w:t xml:space="preserve"> actually or proximately </w:t>
      </w:r>
      <w:r w:rsidRPr="00FF3C98">
        <w:rPr>
          <w:rFonts w:ascii="Times New Roman" w:eastAsia="Times New Roman" w:hAnsi="Times New Roman" w:cs="Times New Roman"/>
          <w:b/>
          <w:sz w:val="24"/>
          <w:szCs w:val="24"/>
          <w:highlight w:val="yellow"/>
          <w:u w:val="single"/>
        </w:rPr>
        <w:t>causing injury or death of another</w:t>
      </w:r>
      <w:r w:rsidRPr="00FF3C98">
        <w:rPr>
          <w:rFonts w:ascii="Times New Roman" w:eastAsia="Times New Roman" w:hAnsi="Times New Roman" w:cs="Times New Roman"/>
          <w:sz w:val="24"/>
          <w:szCs w:val="24"/>
        </w:rPr>
        <w:t xml:space="preserve">; </w:t>
      </w:r>
    </w:p>
    <w:p w:rsidR="00FF3C98" w:rsidRPr="00FF3C98" w:rsidRDefault="00FF3C98" w:rsidP="006C667F">
      <w:pPr>
        <w:numPr>
          <w:ilvl w:val="1"/>
          <w:numId w:val="11"/>
        </w:numPr>
        <w:overflowPunct w:val="0"/>
        <w:autoSpaceDE w:val="0"/>
        <w:autoSpaceDN w:val="0"/>
        <w:adjustRightInd w:val="0"/>
        <w:spacing w:after="0" w:line="480" w:lineRule="auto"/>
        <w:contextualSpacing/>
        <w:jc w:val="both"/>
        <w:textAlignment w:val="baseline"/>
        <w:rPr>
          <w:rFonts w:ascii="Times New Roman" w:eastAsia="Times New Roman" w:hAnsi="Times New Roman" w:cs="Times New Roman"/>
          <w:b/>
          <w:color w:val="FF0000"/>
          <w:sz w:val="24"/>
          <w:szCs w:val="24"/>
          <w:u w:val="single"/>
        </w:rPr>
      </w:pPr>
      <w:r w:rsidRPr="00FF3C98">
        <w:rPr>
          <w:rFonts w:ascii="Times New Roman" w:eastAsia="Times New Roman" w:hAnsi="Times New Roman" w:cs="Times New Roman"/>
          <w:sz w:val="24"/>
          <w:szCs w:val="24"/>
        </w:rPr>
        <w:t>(</w:t>
      </w:r>
      <w:r w:rsidRPr="00B22ED4">
        <w:rPr>
          <w:rFonts w:ascii="Times New Roman" w:eastAsia="Times New Roman" w:hAnsi="Times New Roman" w:cs="Times New Roman"/>
          <w:b/>
          <w:color w:val="FF0000"/>
          <w:sz w:val="24"/>
          <w:szCs w:val="24"/>
        </w:rPr>
        <w:t>viii</w:t>
      </w:r>
      <w:r w:rsidRPr="00FF3C98">
        <w:rPr>
          <w:rFonts w:ascii="Times New Roman" w:eastAsia="Times New Roman" w:hAnsi="Times New Roman" w:cs="Times New Roman"/>
          <w:sz w:val="24"/>
          <w:szCs w:val="24"/>
        </w:rPr>
        <w:t xml:space="preserve">) </w:t>
      </w:r>
      <w:r w:rsidRPr="00FF3C98">
        <w:rPr>
          <w:rFonts w:ascii="Times New Roman" w:eastAsia="Times New Roman" w:hAnsi="Times New Roman" w:cs="Times New Roman"/>
          <w:b/>
          <w:sz w:val="24"/>
          <w:szCs w:val="24"/>
          <w:highlight w:val="yellow"/>
          <w:u w:val="single"/>
        </w:rPr>
        <w:t>fails to intervene</w:t>
      </w:r>
      <w:r w:rsidRPr="00FF3C98">
        <w:rPr>
          <w:rFonts w:ascii="Times New Roman" w:eastAsia="Times New Roman" w:hAnsi="Times New Roman" w:cs="Times New Roman"/>
          <w:sz w:val="24"/>
          <w:szCs w:val="24"/>
        </w:rPr>
        <w:t xml:space="preserve">, as required by section 15, to prevent the use of excessive or prohibited force by another officer who actually or proximately </w:t>
      </w:r>
      <w:r w:rsidRPr="00FF3C98">
        <w:rPr>
          <w:rFonts w:ascii="Times New Roman" w:eastAsia="Times New Roman" w:hAnsi="Times New Roman" w:cs="Times New Roman"/>
          <w:b/>
          <w:sz w:val="24"/>
          <w:szCs w:val="24"/>
          <w:highlight w:val="yellow"/>
          <w:u w:val="single"/>
        </w:rPr>
        <w:t>causes injury or death of another</w:t>
      </w:r>
      <w:r w:rsidRPr="00FF3C98">
        <w:rPr>
          <w:rFonts w:ascii="Times New Roman" w:eastAsia="Times New Roman" w:hAnsi="Times New Roman" w:cs="Times New Roman"/>
          <w:sz w:val="24"/>
          <w:szCs w:val="24"/>
        </w:rPr>
        <w:t xml:space="preserve">; or </w:t>
      </w:r>
    </w:p>
    <w:p w:rsidR="00FF3C98" w:rsidRPr="00FF3C98" w:rsidRDefault="00FF3C98" w:rsidP="006C667F">
      <w:pPr>
        <w:numPr>
          <w:ilvl w:val="1"/>
          <w:numId w:val="11"/>
        </w:numPr>
        <w:overflowPunct w:val="0"/>
        <w:autoSpaceDE w:val="0"/>
        <w:autoSpaceDN w:val="0"/>
        <w:adjustRightInd w:val="0"/>
        <w:spacing w:after="0" w:line="480" w:lineRule="auto"/>
        <w:contextualSpacing/>
        <w:jc w:val="both"/>
        <w:textAlignment w:val="baseline"/>
        <w:rPr>
          <w:rFonts w:ascii="Times New Roman" w:eastAsia="Times New Roman" w:hAnsi="Times New Roman" w:cs="Times New Roman"/>
          <w:b/>
          <w:color w:val="FF0000"/>
          <w:sz w:val="24"/>
          <w:szCs w:val="24"/>
          <w:u w:val="single"/>
        </w:rPr>
      </w:pPr>
      <w:r w:rsidRPr="00FF3C98">
        <w:rPr>
          <w:rFonts w:ascii="Times New Roman" w:eastAsia="Times New Roman" w:hAnsi="Times New Roman" w:cs="Times New Roman"/>
          <w:sz w:val="24"/>
          <w:szCs w:val="24"/>
        </w:rPr>
        <w:t>(</w:t>
      </w:r>
      <w:r w:rsidRPr="00B22ED4">
        <w:rPr>
          <w:rFonts w:ascii="Times New Roman" w:eastAsia="Times New Roman" w:hAnsi="Times New Roman" w:cs="Times New Roman"/>
          <w:b/>
          <w:color w:val="FF0000"/>
          <w:sz w:val="24"/>
          <w:szCs w:val="24"/>
        </w:rPr>
        <w:t>ix</w:t>
      </w:r>
      <w:r w:rsidRPr="00FF3C98">
        <w:rPr>
          <w:rFonts w:ascii="Times New Roman" w:eastAsia="Times New Roman" w:hAnsi="Times New Roman" w:cs="Times New Roman"/>
          <w:sz w:val="24"/>
          <w:szCs w:val="24"/>
        </w:rPr>
        <w:t xml:space="preserve">) </w:t>
      </w:r>
      <w:proofErr w:type="gramStart"/>
      <w:r w:rsidRPr="00FF3C98">
        <w:rPr>
          <w:rFonts w:ascii="Times New Roman" w:eastAsia="Times New Roman" w:hAnsi="Times New Roman" w:cs="Times New Roman"/>
          <w:b/>
          <w:sz w:val="24"/>
          <w:szCs w:val="24"/>
          <w:highlight w:val="yellow"/>
          <w:u w:val="single"/>
        </w:rPr>
        <w:t>engages</w:t>
      </w:r>
      <w:proofErr w:type="gramEnd"/>
      <w:r w:rsidRPr="00FF3C98">
        <w:rPr>
          <w:rFonts w:ascii="Times New Roman" w:eastAsia="Times New Roman" w:hAnsi="Times New Roman" w:cs="Times New Roman"/>
          <w:b/>
          <w:sz w:val="24"/>
          <w:szCs w:val="24"/>
          <w:highlight w:val="yellow"/>
          <w:u w:val="single"/>
        </w:rPr>
        <w:t xml:space="preserve"> in a </w:t>
      </w:r>
      <w:r w:rsidRPr="00B22ED4">
        <w:rPr>
          <w:rFonts w:ascii="Times New Roman" w:eastAsia="Times New Roman" w:hAnsi="Times New Roman" w:cs="Times New Roman"/>
          <w:b/>
          <w:color w:val="FF0000"/>
          <w:sz w:val="24"/>
          <w:szCs w:val="24"/>
          <w:highlight w:val="yellow"/>
          <w:u w:val="single"/>
        </w:rPr>
        <w:t xml:space="preserve">physical altercation </w:t>
      </w:r>
      <w:r w:rsidRPr="00FF3C98">
        <w:rPr>
          <w:rFonts w:ascii="Times New Roman" w:eastAsia="Times New Roman" w:hAnsi="Times New Roman" w:cs="Times New Roman"/>
          <w:b/>
          <w:sz w:val="24"/>
          <w:szCs w:val="24"/>
          <w:highlight w:val="yellow"/>
          <w:u w:val="single"/>
        </w:rPr>
        <w:t xml:space="preserve">with a person who </w:t>
      </w:r>
      <w:r w:rsidRPr="00B22ED4">
        <w:rPr>
          <w:rFonts w:ascii="Times New Roman" w:eastAsia="Times New Roman" w:hAnsi="Times New Roman" w:cs="Times New Roman"/>
          <w:b/>
          <w:i/>
          <w:color w:val="FF0000"/>
          <w:sz w:val="24"/>
          <w:szCs w:val="24"/>
          <w:highlight w:val="yellow"/>
          <w:u w:val="single"/>
        </w:rPr>
        <w:t xml:space="preserve">sustains serious bodily injury </w:t>
      </w:r>
      <w:r w:rsidRPr="00FF3C98">
        <w:rPr>
          <w:rFonts w:ascii="Times New Roman" w:eastAsia="Times New Roman" w:hAnsi="Times New Roman" w:cs="Times New Roman"/>
          <w:b/>
          <w:sz w:val="24"/>
          <w:szCs w:val="24"/>
          <w:highlight w:val="yellow"/>
          <w:u w:val="single"/>
        </w:rPr>
        <w:t xml:space="preserve">or </w:t>
      </w:r>
      <w:r w:rsidRPr="00B22ED4">
        <w:rPr>
          <w:rFonts w:ascii="Times New Roman" w:eastAsia="Times New Roman" w:hAnsi="Times New Roman" w:cs="Times New Roman"/>
          <w:b/>
          <w:color w:val="FF0000"/>
          <w:sz w:val="24"/>
          <w:szCs w:val="24"/>
          <w:highlight w:val="yellow"/>
          <w:u w:val="single"/>
        </w:rPr>
        <w:t>requests or receives medical care as a result</w:t>
      </w:r>
      <w:r w:rsidRPr="00FF3C98">
        <w:rPr>
          <w:rFonts w:ascii="Times New Roman" w:eastAsia="Times New Roman" w:hAnsi="Times New Roman" w:cs="Times New Roman"/>
          <w:sz w:val="24"/>
          <w:szCs w:val="24"/>
        </w:rPr>
        <w:t>.</w:t>
      </w:r>
    </w:p>
    <w:p w:rsidR="00FF3C98" w:rsidRPr="00FF3C98" w:rsidRDefault="00FF3C98" w:rsidP="006C667F">
      <w:pPr>
        <w:numPr>
          <w:ilvl w:val="0"/>
          <w:numId w:val="11"/>
        </w:numPr>
        <w:overflowPunct w:val="0"/>
        <w:autoSpaceDE w:val="0"/>
        <w:autoSpaceDN w:val="0"/>
        <w:adjustRightInd w:val="0"/>
        <w:spacing w:after="0" w:line="480" w:lineRule="auto"/>
        <w:contextualSpacing/>
        <w:jc w:val="both"/>
        <w:textAlignment w:val="baseline"/>
        <w:rPr>
          <w:rFonts w:ascii="Times New Roman" w:eastAsia="Times New Roman" w:hAnsi="Times New Roman" w:cs="Times New Roman"/>
          <w:b/>
          <w:color w:val="FF0000"/>
          <w:sz w:val="24"/>
          <w:szCs w:val="24"/>
          <w:u w:val="single"/>
        </w:rPr>
      </w:pPr>
      <w:r w:rsidRPr="00FF3C98">
        <w:rPr>
          <w:rFonts w:ascii="Times New Roman" w:eastAsia="Times New Roman" w:hAnsi="Times New Roman" w:cs="Times New Roman"/>
          <w:sz w:val="24"/>
          <w:szCs w:val="24"/>
        </w:rPr>
        <w:t>“</w:t>
      </w:r>
      <w:r w:rsidRPr="00FF3C98">
        <w:rPr>
          <w:rFonts w:ascii="Times New Roman" w:eastAsia="Times New Roman" w:hAnsi="Times New Roman" w:cs="Times New Roman"/>
          <w:b/>
          <w:color w:val="FF0000"/>
          <w:sz w:val="24"/>
          <w:szCs w:val="24"/>
          <w:highlight w:val="yellow"/>
          <w:u w:val="single"/>
        </w:rPr>
        <w:t>Serious bodily injury</w:t>
      </w:r>
      <w:r w:rsidRPr="00FF3C98">
        <w:rPr>
          <w:rFonts w:ascii="Times New Roman" w:eastAsia="Times New Roman" w:hAnsi="Times New Roman" w:cs="Times New Roman"/>
          <w:sz w:val="24"/>
          <w:szCs w:val="24"/>
        </w:rPr>
        <w:t xml:space="preserve">”, bodily injury that results in: </w:t>
      </w:r>
    </w:p>
    <w:p w:rsidR="00FF3C98" w:rsidRPr="00FF3C98" w:rsidRDefault="00FF3C98" w:rsidP="00FF3C98">
      <w:pPr>
        <w:overflowPunct w:val="0"/>
        <w:autoSpaceDE w:val="0"/>
        <w:autoSpaceDN w:val="0"/>
        <w:adjustRightInd w:val="0"/>
        <w:spacing w:after="0" w:line="480" w:lineRule="auto"/>
        <w:ind w:left="1440" w:firstLine="720"/>
        <w:jc w:val="both"/>
        <w:textAlignment w:val="baseline"/>
        <w:rPr>
          <w:rFonts w:ascii="Times New Roman" w:eastAsia="Times New Roman" w:hAnsi="Times New Roman" w:cs="Times New Roman"/>
          <w:sz w:val="24"/>
          <w:szCs w:val="24"/>
        </w:rPr>
      </w:pPr>
      <w:r w:rsidRPr="00FF3C98">
        <w:rPr>
          <w:rFonts w:ascii="Times New Roman" w:eastAsia="Times New Roman" w:hAnsi="Times New Roman" w:cs="Times New Roman"/>
          <w:sz w:val="24"/>
          <w:szCs w:val="24"/>
        </w:rPr>
        <w:t>(</w:t>
      </w:r>
      <w:proofErr w:type="spellStart"/>
      <w:r w:rsidRPr="00FF3C98">
        <w:rPr>
          <w:rFonts w:ascii="Times New Roman" w:eastAsia="Times New Roman" w:hAnsi="Times New Roman" w:cs="Times New Roman"/>
          <w:sz w:val="24"/>
          <w:szCs w:val="24"/>
        </w:rPr>
        <w:t>i</w:t>
      </w:r>
      <w:proofErr w:type="spellEnd"/>
      <w:r w:rsidRPr="00FF3C98">
        <w:rPr>
          <w:rFonts w:ascii="Times New Roman" w:eastAsia="Times New Roman" w:hAnsi="Times New Roman" w:cs="Times New Roman"/>
          <w:sz w:val="24"/>
          <w:szCs w:val="24"/>
        </w:rPr>
        <w:t xml:space="preserve">) </w:t>
      </w:r>
      <w:proofErr w:type="gramStart"/>
      <w:r w:rsidRPr="00FF3C98">
        <w:rPr>
          <w:rFonts w:ascii="Times New Roman" w:eastAsia="Times New Roman" w:hAnsi="Times New Roman" w:cs="Times New Roman"/>
          <w:sz w:val="24"/>
          <w:szCs w:val="24"/>
        </w:rPr>
        <w:t>permanent</w:t>
      </w:r>
      <w:proofErr w:type="gramEnd"/>
      <w:r w:rsidRPr="00FF3C98">
        <w:rPr>
          <w:rFonts w:ascii="Times New Roman" w:eastAsia="Times New Roman" w:hAnsi="Times New Roman" w:cs="Times New Roman"/>
          <w:sz w:val="24"/>
          <w:szCs w:val="24"/>
        </w:rPr>
        <w:t xml:space="preserve"> disfigurement; </w:t>
      </w:r>
    </w:p>
    <w:p w:rsidR="00FF3C98" w:rsidRPr="00FF3C98" w:rsidRDefault="00FF3C98" w:rsidP="00FF3C98">
      <w:pPr>
        <w:overflowPunct w:val="0"/>
        <w:autoSpaceDE w:val="0"/>
        <w:autoSpaceDN w:val="0"/>
        <w:adjustRightInd w:val="0"/>
        <w:spacing w:after="0" w:line="480" w:lineRule="auto"/>
        <w:ind w:left="1440" w:firstLine="720"/>
        <w:jc w:val="both"/>
        <w:textAlignment w:val="baseline"/>
        <w:rPr>
          <w:rFonts w:ascii="Times New Roman" w:eastAsia="Times New Roman" w:hAnsi="Times New Roman" w:cs="Times New Roman"/>
          <w:sz w:val="24"/>
          <w:szCs w:val="24"/>
        </w:rPr>
      </w:pPr>
      <w:r w:rsidRPr="00FF3C98">
        <w:rPr>
          <w:rFonts w:ascii="Times New Roman" w:eastAsia="Times New Roman" w:hAnsi="Times New Roman" w:cs="Times New Roman"/>
          <w:sz w:val="24"/>
          <w:szCs w:val="24"/>
        </w:rPr>
        <w:t xml:space="preserve">(ii) </w:t>
      </w:r>
      <w:proofErr w:type="gramStart"/>
      <w:r w:rsidRPr="00FF3C98">
        <w:rPr>
          <w:rFonts w:ascii="Times New Roman" w:eastAsia="Times New Roman" w:hAnsi="Times New Roman" w:cs="Times New Roman"/>
          <w:sz w:val="24"/>
          <w:szCs w:val="24"/>
        </w:rPr>
        <w:t>protracted</w:t>
      </w:r>
      <w:proofErr w:type="gramEnd"/>
      <w:r w:rsidRPr="00FF3C98">
        <w:rPr>
          <w:rFonts w:ascii="Times New Roman" w:eastAsia="Times New Roman" w:hAnsi="Times New Roman" w:cs="Times New Roman"/>
          <w:sz w:val="24"/>
          <w:szCs w:val="24"/>
        </w:rPr>
        <w:t xml:space="preserve"> loss or impairment of a bodily function, limb or organ; or </w:t>
      </w:r>
    </w:p>
    <w:p w:rsidR="00FF3C98" w:rsidRPr="00FF3C98" w:rsidRDefault="00FF3C98" w:rsidP="00FF3C98">
      <w:pPr>
        <w:overflowPunct w:val="0"/>
        <w:autoSpaceDE w:val="0"/>
        <w:autoSpaceDN w:val="0"/>
        <w:adjustRightInd w:val="0"/>
        <w:spacing w:after="0" w:line="480" w:lineRule="auto"/>
        <w:ind w:left="1440" w:firstLine="720"/>
        <w:jc w:val="both"/>
        <w:textAlignment w:val="baseline"/>
        <w:rPr>
          <w:rFonts w:ascii="Times New Roman" w:eastAsia="Times New Roman" w:hAnsi="Times New Roman" w:cs="Times New Roman"/>
          <w:b/>
          <w:color w:val="FF0000"/>
          <w:sz w:val="24"/>
          <w:szCs w:val="24"/>
          <w:u w:val="single"/>
        </w:rPr>
      </w:pPr>
      <w:r w:rsidRPr="00FF3C98">
        <w:rPr>
          <w:rFonts w:ascii="Times New Roman" w:eastAsia="Times New Roman" w:hAnsi="Times New Roman" w:cs="Times New Roman"/>
          <w:sz w:val="24"/>
          <w:szCs w:val="24"/>
        </w:rPr>
        <w:t xml:space="preserve">(iii) </w:t>
      </w:r>
      <w:proofErr w:type="gramStart"/>
      <w:r w:rsidRPr="00FF3C98">
        <w:rPr>
          <w:rFonts w:ascii="Times New Roman" w:eastAsia="Times New Roman" w:hAnsi="Times New Roman" w:cs="Times New Roman"/>
          <w:sz w:val="24"/>
          <w:szCs w:val="24"/>
        </w:rPr>
        <w:t>a</w:t>
      </w:r>
      <w:proofErr w:type="gramEnd"/>
      <w:r w:rsidRPr="00FF3C98">
        <w:rPr>
          <w:rFonts w:ascii="Times New Roman" w:eastAsia="Times New Roman" w:hAnsi="Times New Roman" w:cs="Times New Roman"/>
          <w:sz w:val="24"/>
          <w:szCs w:val="24"/>
        </w:rPr>
        <w:t xml:space="preserve"> </w:t>
      </w:r>
      <w:r w:rsidRPr="00B22ED4">
        <w:rPr>
          <w:rFonts w:ascii="Times New Roman" w:eastAsia="Times New Roman" w:hAnsi="Times New Roman" w:cs="Times New Roman"/>
          <w:b/>
          <w:sz w:val="24"/>
          <w:szCs w:val="24"/>
          <w:highlight w:val="yellow"/>
          <w:u w:val="single"/>
        </w:rPr>
        <w:t>substantial risk of death</w:t>
      </w:r>
      <w:r w:rsidRPr="00FF3C98">
        <w:rPr>
          <w:rFonts w:ascii="Times New Roman" w:eastAsia="Times New Roman" w:hAnsi="Times New Roman" w:cs="Times New Roman"/>
          <w:sz w:val="24"/>
          <w:szCs w:val="24"/>
        </w:rPr>
        <w:t>.</w:t>
      </w:r>
    </w:p>
    <w:p w:rsidR="00FF3C98" w:rsidRPr="00FF3C98" w:rsidRDefault="00FF3C98" w:rsidP="006C667F">
      <w:pPr>
        <w:numPr>
          <w:ilvl w:val="0"/>
          <w:numId w:val="11"/>
        </w:numPr>
        <w:overflowPunct w:val="0"/>
        <w:autoSpaceDE w:val="0"/>
        <w:autoSpaceDN w:val="0"/>
        <w:adjustRightInd w:val="0"/>
        <w:spacing w:after="0" w:line="480" w:lineRule="auto"/>
        <w:contextualSpacing/>
        <w:jc w:val="both"/>
        <w:textAlignment w:val="baseline"/>
        <w:rPr>
          <w:rFonts w:ascii="Times New Roman" w:eastAsia="Times New Roman" w:hAnsi="Times New Roman" w:cs="Times New Roman"/>
          <w:b/>
          <w:color w:val="FF0000"/>
          <w:sz w:val="24"/>
          <w:szCs w:val="24"/>
          <w:u w:val="single"/>
        </w:rPr>
      </w:pPr>
      <w:r w:rsidRPr="00FF3C98">
        <w:rPr>
          <w:rFonts w:ascii="Times New Roman" w:eastAsia="Times New Roman" w:hAnsi="Times New Roman" w:cs="Times New Roman"/>
          <w:sz w:val="24"/>
          <w:szCs w:val="24"/>
        </w:rPr>
        <w:lastRenderedPageBreak/>
        <w:t>“</w:t>
      </w:r>
      <w:r w:rsidRPr="00FF3C98">
        <w:rPr>
          <w:rFonts w:ascii="Times New Roman" w:eastAsia="Times New Roman" w:hAnsi="Times New Roman" w:cs="Times New Roman"/>
          <w:b/>
          <w:color w:val="FF0000"/>
          <w:sz w:val="24"/>
          <w:szCs w:val="24"/>
          <w:highlight w:val="yellow"/>
          <w:u w:val="single"/>
        </w:rPr>
        <w:t>Untruthful” or “untruthfulness</w:t>
      </w:r>
      <w:r w:rsidRPr="00FF3C98">
        <w:rPr>
          <w:rFonts w:ascii="Times New Roman" w:eastAsia="Times New Roman" w:hAnsi="Times New Roman" w:cs="Times New Roman"/>
          <w:sz w:val="24"/>
          <w:szCs w:val="24"/>
        </w:rPr>
        <w:t xml:space="preserve">”, </w:t>
      </w:r>
      <w:r w:rsidRPr="00FF3C98">
        <w:rPr>
          <w:rFonts w:ascii="Times New Roman" w:eastAsia="Times New Roman" w:hAnsi="Times New Roman" w:cs="Times New Roman"/>
          <w:b/>
          <w:sz w:val="24"/>
          <w:szCs w:val="24"/>
        </w:rPr>
        <w:t xml:space="preserve">knowingly making an </w:t>
      </w:r>
      <w:r w:rsidRPr="00FF3C98">
        <w:rPr>
          <w:rFonts w:ascii="Times New Roman" w:eastAsia="Times New Roman" w:hAnsi="Times New Roman" w:cs="Times New Roman"/>
          <w:b/>
          <w:sz w:val="24"/>
          <w:szCs w:val="24"/>
          <w:highlight w:val="yellow"/>
          <w:u w:val="single"/>
        </w:rPr>
        <w:t>untruthful statement concerning a material fact</w:t>
      </w:r>
      <w:r w:rsidRPr="00FF3C98">
        <w:rPr>
          <w:rFonts w:ascii="Times New Roman" w:eastAsia="Times New Roman" w:hAnsi="Times New Roman" w:cs="Times New Roman"/>
          <w:b/>
          <w:sz w:val="24"/>
          <w:szCs w:val="24"/>
          <w:u w:val="single"/>
        </w:rPr>
        <w:t xml:space="preserve"> </w:t>
      </w:r>
      <w:r w:rsidRPr="00FF3C98">
        <w:rPr>
          <w:rFonts w:ascii="Times New Roman" w:eastAsia="Times New Roman" w:hAnsi="Times New Roman" w:cs="Times New Roman"/>
          <w:b/>
          <w:sz w:val="24"/>
          <w:szCs w:val="24"/>
        </w:rPr>
        <w:t xml:space="preserve">or knowingly omitting a material fact: </w:t>
      </w:r>
    </w:p>
    <w:p w:rsidR="00FF3C98" w:rsidRPr="00FF3C98" w:rsidRDefault="00FF3C98" w:rsidP="006C667F">
      <w:pPr>
        <w:numPr>
          <w:ilvl w:val="1"/>
          <w:numId w:val="11"/>
        </w:numPr>
        <w:overflowPunct w:val="0"/>
        <w:autoSpaceDE w:val="0"/>
        <w:autoSpaceDN w:val="0"/>
        <w:adjustRightInd w:val="0"/>
        <w:spacing w:after="0" w:line="480" w:lineRule="auto"/>
        <w:contextualSpacing/>
        <w:jc w:val="both"/>
        <w:textAlignment w:val="baseline"/>
        <w:rPr>
          <w:rFonts w:ascii="Times New Roman" w:eastAsia="Times New Roman" w:hAnsi="Times New Roman" w:cs="Times New Roman"/>
          <w:b/>
          <w:color w:val="FF0000"/>
          <w:sz w:val="24"/>
          <w:szCs w:val="24"/>
          <w:highlight w:val="yellow"/>
          <w:u w:val="single"/>
        </w:rPr>
      </w:pPr>
      <w:r w:rsidRPr="00FF3C98">
        <w:rPr>
          <w:rFonts w:ascii="Times New Roman" w:eastAsia="Times New Roman" w:hAnsi="Times New Roman" w:cs="Times New Roman"/>
          <w:b/>
          <w:sz w:val="24"/>
          <w:szCs w:val="24"/>
        </w:rPr>
        <w:t>(</w:t>
      </w:r>
      <w:proofErr w:type="spellStart"/>
      <w:r w:rsidRPr="00FF3C98">
        <w:rPr>
          <w:rFonts w:ascii="Times New Roman" w:eastAsia="Times New Roman" w:hAnsi="Times New Roman" w:cs="Times New Roman"/>
          <w:b/>
          <w:sz w:val="24"/>
          <w:szCs w:val="24"/>
        </w:rPr>
        <w:t>i</w:t>
      </w:r>
      <w:proofErr w:type="spellEnd"/>
      <w:r w:rsidRPr="00FF3C98">
        <w:rPr>
          <w:rFonts w:ascii="Times New Roman" w:eastAsia="Times New Roman" w:hAnsi="Times New Roman" w:cs="Times New Roman"/>
          <w:b/>
          <w:sz w:val="24"/>
          <w:szCs w:val="24"/>
        </w:rPr>
        <w:t xml:space="preserve">) on an </w:t>
      </w:r>
      <w:r w:rsidRPr="00FF3C98">
        <w:rPr>
          <w:rFonts w:ascii="Times New Roman" w:eastAsia="Times New Roman" w:hAnsi="Times New Roman" w:cs="Times New Roman"/>
          <w:b/>
          <w:sz w:val="24"/>
          <w:szCs w:val="24"/>
          <w:highlight w:val="yellow"/>
          <w:u w:val="single"/>
        </w:rPr>
        <w:t>official criminal justice record</w:t>
      </w:r>
      <w:r w:rsidRPr="00FF3C98">
        <w:rPr>
          <w:rFonts w:ascii="Times New Roman" w:eastAsia="Times New Roman" w:hAnsi="Times New Roman" w:cs="Times New Roman"/>
          <w:b/>
          <w:sz w:val="24"/>
          <w:szCs w:val="24"/>
        </w:rPr>
        <w:t xml:space="preserve">, including, but not limited to, a </w:t>
      </w:r>
      <w:r w:rsidRPr="00FF3C98">
        <w:rPr>
          <w:rFonts w:ascii="Times New Roman" w:eastAsia="Times New Roman" w:hAnsi="Times New Roman" w:cs="Times New Roman"/>
          <w:b/>
          <w:sz w:val="24"/>
          <w:szCs w:val="24"/>
          <w:highlight w:val="yellow"/>
          <w:u w:val="single"/>
        </w:rPr>
        <w:t xml:space="preserve">police report; </w:t>
      </w:r>
    </w:p>
    <w:p w:rsidR="00FF3C98" w:rsidRPr="00FF3C98" w:rsidRDefault="00FF3C98" w:rsidP="006C667F">
      <w:pPr>
        <w:numPr>
          <w:ilvl w:val="1"/>
          <w:numId w:val="11"/>
        </w:numPr>
        <w:overflowPunct w:val="0"/>
        <w:autoSpaceDE w:val="0"/>
        <w:autoSpaceDN w:val="0"/>
        <w:adjustRightInd w:val="0"/>
        <w:spacing w:after="0" w:line="480" w:lineRule="auto"/>
        <w:contextualSpacing/>
        <w:jc w:val="both"/>
        <w:textAlignment w:val="baseline"/>
        <w:rPr>
          <w:rFonts w:ascii="Times New Roman" w:eastAsia="Times New Roman" w:hAnsi="Times New Roman" w:cs="Times New Roman"/>
          <w:b/>
          <w:color w:val="FF0000"/>
          <w:sz w:val="24"/>
          <w:szCs w:val="24"/>
          <w:u w:val="single"/>
        </w:rPr>
      </w:pPr>
      <w:r w:rsidRPr="00FF3C98">
        <w:rPr>
          <w:rFonts w:ascii="Times New Roman" w:eastAsia="Times New Roman" w:hAnsi="Times New Roman" w:cs="Times New Roman"/>
          <w:b/>
          <w:sz w:val="24"/>
          <w:szCs w:val="24"/>
        </w:rPr>
        <w:t xml:space="preserve">(ii) while </w:t>
      </w:r>
      <w:r w:rsidRPr="00FF3C98">
        <w:rPr>
          <w:rFonts w:ascii="Times New Roman" w:eastAsia="Times New Roman" w:hAnsi="Times New Roman" w:cs="Times New Roman"/>
          <w:b/>
          <w:sz w:val="24"/>
          <w:szCs w:val="24"/>
          <w:highlight w:val="yellow"/>
          <w:u w:val="single"/>
        </w:rPr>
        <w:t>testifying</w:t>
      </w:r>
      <w:r w:rsidRPr="00FF3C98">
        <w:rPr>
          <w:rFonts w:ascii="Times New Roman" w:eastAsia="Times New Roman" w:hAnsi="Times New Roman" w:cs="Times New Roman"/>
          <w:b/>
          <w:sz w:val="24"/>
          <w:szCs w:val="24"/>
        </w:rPr>
        <w:t xml:space="preserve"> under oath; </w:t>
      </w:r>
    </w:p>
    <w:p w:rsidR="00FF3C98" w:rsidRPr="00FF3C98" w:rsidRDefault="00FF3C98" w:rsidP="006C667F">
      <w:pPr>
        <w:numPr>
          <w:ilvl w:val="1"/>
          <w:numId w:val="11"/>
        </w:numPr>
        <w:overflowPunct w:val="0"/>
        <w:autoSpaceDE w:val="0"/>
        <w:autoSpaceDN w:val="0"/>
        <w:adjustRightInd w:val="0"/>
        <w:spacing w:after="0" w:line="480" w:lineRule="auto"/>
        <w:contextualSpacing/>
        <w:jc w:val="both"/>
        <w:textAlignment w:val="baseline"/>
        <w:rPr>
          <w:rFonts w:ascii="Times New Roman" w:eastAsia="Times New Roman" w:hAnsi="Times New Roman" w:cs="Times New Roman"/>
          <w:b/>
          <w:color w:val="FF0000"/>
          <w:sz w:val="24"/>
          <w:szCs w:val="24"/>
          <w:u w:val="single"/>
        </w:rPr>
      </w:pPr>
      <w:r w:rsidRPr="00FF3C98">
        <w:rPr>
          <w:rFonts w:ascii="Times New Roman" w:eastAsia="Times New Roman" w:hAnsi="Times New Roman" w:cs="Times New Roman"/>
          <w:b/>
          <w:sz w:val="24"/>
          <w:szCs w:val="24"/>
        </w:rPr>
        <w:t xml:space="preserve">(iii) </w:t>
      </w:r>
      <w:r w:rsidRPr="00FF3C98">
        <w:rPr>
          <w:rFonts w:ascii="Times New Roman" w:eastAsia="Times New Roman" w:hAnsi="Times New Roman" w:cs="Times New Roman"/>
          <w:b/>
          <w:sz w:val="24"/>
          <w:szCs w:val="24"/>
          <w:highlight w:val="yellow"/>
          <w:u w:val="single"/>
        </w:rPr>
        <w:t xml:space="preserve">to the </w:t>
      </w:r>
      <w:r w:rsidR="00B22ED4">
        <w:rPr>
          <w:rFonts w:ascii="Times New Roman" w:eastAsia="Times New Roman" w:hAnsi="Times New Roman" w:cs="Times New Roman"/>
          <w:b/>
          <w:sz w:val="24"/>
          <w:szCs w:val="24"/>
          <w:highlight w:val="yellow"/>
          <w:u w:val="single"/>
        </w:rPr>
        <w:t>POST C</w:t>
      </w:r>
      <w:r w:rsidRPr="00FF3C98">
        <w:rPr>
          <w:rFonts w:ascii="Times New Roman" w:eastAsia="Times New Roman" w:hAnsi="Times New Roman" w:cs="Times New Roman"/>
          <w:b/>
          <w:sz w:val="24"/>
          <w:szCs w:val="24"/>
          <w:highlight w:val="yellow"/>
          <w:u w:val="single"/>
        </w:rPr>
        <w:t>ommission</w:t>
      </w:r>
      <w:r w:rsidRPr="00FF3C98">
        <w:rPr>
          <w:rFonts w:ascii="Times New Roman" w:eastAsia="Times New Roman" w:hAnsi="Times New Roman" w:cs="Times New Roman"/>
          <w:b/>
          <w:sz w:val="24"/>
          <w:szCs w:val="24"/>
        </w:rPr>
        <w:t xml:space="preserve"> or an employee of the commission; or </w:t>
      </w:r>
    </w:p>
    <w:p w:rsidR="00FF3C98" w:rsidRPr="00FF3C98" w:rsidRDefault="00FF3C98" w:rsidP="006C667F">
      <w:pPr>
        <w:numPr>
          <w:ilvl w:val="1"/>
          <w:numId w:val="11"/>
        </w:numPr>
        <w:overflowPunct w:val="0"/>
        <w:autoSpaceDE w:val="0"/>
        <w:autoSpaceDN w:val="0"/>
        <w:adjustRightInd w:val="0"/>
        <w:spacing w:after="0" w:line="480" w:lineRule="auto"/>
        <w:contextualSpacing/>
        <w:jc w:val="both"/>
        <w:textAlignment w:val="baseline"/>
        <w:rPr>
          <w:rFonts w:ascii="Times New Roman" w:eastAsia="Times New Roman" w:hAnsi="Times New Roman" w:cs="Times New Roman"/>
          <w:b/>
          <w:color w:val="FF0000"/>
          <w:sz w:val="24"/>
          <w:szCs w:val="24"/>
          <w:u w:val="single"/>
        </w:rPr>
      </w:pPr>
      <w:r w:rsidRPr="00FF3C98">
        <w:rPr>
          <w:rFonts w:ascii="Times New Roman" w:eastAsia="Times New Roman" w:hAnsi="Times New Roman" w:cs="Times New Roman"/>
          <w:b/>
          <w:sz w:val="24"/>
          <w:szCs w:val="24"/>
        </w:rPr>
        <w:t xml:space="preserve">(iv) </w:t>
      </w:r>
      <w:proofErr w:type="gramStart"/>
      <w:r w:rsidRPr="00FF3C98">
        <w:rPr>
          <w:rFonts w:ascii="Times New Roman" w:eastAsia="Times New Roman" w:hAnsi="Times New Roman" w:cs="Times New Roman"/>
          <w:b/>
          <w:sz w:val="24"/>
          <w:szCs w:val="24"/>
          <w:highlight w:val="yellow"/>
          <w:u w:val="single"/>
        </w:rPr>
        <w:t>during</w:t>
      </w:r>
      <w:proofErr w:type="gramEnd"/>
      <w:r w:rsidRPr="00FF3C98">
        <w:rPr>
          <w:rFonts w:ascii="Times New Roman" w:eastAsia="Times New Roman" w:hAnsi="Times New Roman" w:cs="Times New Roman"/>
          <w:b/>
          <w:sz w:val="24"/>
          <w:szCs w:val="24"/>
          <w:highlight w:val="yellow"/>
          <w:u w:val="single"/>
        </w:rPr>
        <w:t xml:space="preserve"> an </w:t>
      </w:r>
      <w:r w:rsidRPr="00B22ED4">
        <w:rPr>
          <w:rFonts w:ascii="Times New Roman" w:eastAsia="Times New Roman" w:hAnsi="Times New Roman" w:cs="Times New Roman"/>
          <w:b/>
          <w:color w:val="FF0000"/>
          <w:sz w:val="24"/>
          <w:szCs w:val="24"/>
          <w:highlight w:val="yellow"/>
          <w:u w:val="single"/>
        </w:rPr>
        <w:t>internal affairs investigation</w:t>
      </w:r>
      <w:r w:rsidRPr="00FF3C98">
        <w:rPr>
          <w:rFonts w:ascii="Times New Roman" w:eastAsia="Times New Roman" w:hAnsi="Times New Roman" w:cs="Times New Roman"/>
          <w:b/>
          <w:sz w:val="24"/>
          <w:szCs w:val="24"/>
        </w:rPr>
        <w:t>, administrative investigation or disciplinary process.</w:t>
      </w:r>
    </w:p>
    <w:p w:rsidR="00FF3C98" w:rsidRPr="00FF3C98" w:rsidRDefault="00FF3C98" w:rsidP="00FF3C98">
      <w:pPr>
        <w:overflowPunct w:val="0"/>
        <w:autoSpaceDE w:val="0"/>
        <w:autoSpaceDN w:val="0"/>
        <w:adjustRightInd w:val="0"/>
        <w:spacing w:after="0" w:line="480" w:lineRule="auto"/>
        <w:jc w:val="both"/>
        <w:textAlignment w:val="baseline"/>
        <w:rPr>
          <w:rFonts w:ascii="Times New Roman" w:eastAsia="Times New Roman" w:hAnsi="Times New Roman" w:cs="Times New Roman"/>
          <w:sz w:val="24"/>
          <w:szCs w:val="24"/>
        </w:rPr>
      </w:pPr>
    </w:p>
    <w:p w:rsidR="00FF3C98" w:rsidRPr="00FF3C98" w:rsidRDefault="00FF3C98" w:rsidP="00FF3C98">
      <w:pPr>
        <w:overflowPunct w:val="0"/>
        <w:autoSpaceDE w:val="0"/>
        <w:autoSpaceDN w:val="0"/>
        <w:adjustRightInd w:val="0"/>
        <w:spacing w:after="0" w:line="480" w:lineRule="auto"/>
        <w:jc w:val="both"/>
        <w:textAlignment w:val="baseline"/>
        <w:rPr>
          <w:rFonts w:ascii="Times New Roman" w:eastAsia="Times New Roman" w:hAnsi="Times New Roman" w:cs="Times New Roman"/>
          <w:sz w:val="24"/>
          <w:szCs w:val="24"/>
        </w:rPr>
      </w:pPr>
      <w:r w:rsidRPr="00FF3C98">
        <w:rPr>
          <w:rFonts w:ascii="Times New Roman" w:eastAsia="Times New Roman" w:hAnsi="Times New Roman" w:cs="Times New Roman"/>
          <w:b/>
          <w:sz w:val="28"/>
          <w:szCs w:val="28"/>
          <w:highlight w:val="cyan"/>
          <w:u w:val="single"/>
        </w:rPr>
        <w:t>Section 2</w:t>
      </w:r>
      <w:r w:rsidRPr="00FF3C98">
        <w:rPr>
          <w:rFonts w:ascii="Times New Roman" w:eastAsia="Times New Roman" w:hAnsi="Times New Roman" w:cs="Times New Roman"/>
          <w:b/>
          <w:sz w:val="28"/>
          <w:szCs w:val="28"/>
          <w:u w:val="single"/>
        </w:rPr>
        <w:t xml:space="preserve"> [</w:t>
      </w:r>
      <w:r w:rsidRPr="00B22ED4">
        <w:rPr>
          <w:rFonts w:ascii="Times New Roman" w:eastAsia="Times New Roman" w:hAnsi="Times New Roman" w:cs="Times New Roman"/>
          <w:b/>
          <w:color w:val="FF0000"/>
          <w:sz w:val="28"/>
          <w:szCs w:val="28"/>
          <w:highlight w:val="yellow"/>
          <w:u w:val="single"/>
        </w:rPr>
        <w:t>Composition</w:t>
      </w:r>
      <w:r w:rsidRPr="00FF3C98">
        <w:rPr>
          <w:rFonts w:ascii="Times New Roman" w:eastAsia="Times New Roman" w:hAnsi="Times New Roman" w:cs="Times New Roman"/>
          <w:b/>
          <w:sz w:val="28"/>
          <w:szCs w:val="28"/>
          <w:highlight w:val="yellow"/>
          <w:u w:val="single"/>
        </w:rPr>
        <w:t xml:space="preserve"> and Administration of the</w:t>
      </w:r>
      <w:r w:rsidRPr="00FF3C98">
        <w:rPr>
          <w:rFonts w:ascii="Times New Roman" w:eastAsia="Times New Roman" w:hAnsi="Times New Roman" w:cs="Times New Roman"/>
          <w:b/>
          <w:sz w:val="28"/>
          <w:szCs w:val="28"/>
          <w:u w:val="single"/>
        </w:rPr>
        <w:t xml:space="preserve"> </w:t>
      </w:r>
      <w:r w:rsidRPr="00B22ED4">
        <w:rPr>
          <w:rFonts w:ascii="Times New Roman" w:eastAsia="Times New Roman" w:hAnsi="Times New Roman" w:cs="Times New Roman"/>
          <w:b/>
          <w:i/>
          <w:sz w:val="28"/>
          <w:szCs w:val="28"/>
          <w:highlight w:val="yellow"/>
          <w:u w:val="single"/>
        </w:rPr>
        <w:t>POST Commission</w:t>
      </w:r>
      <w:r w:rsidRPr="00FF3C98">
        <w:rPr>
          <w:rFonts w:ascii="Times New Roman" w:eastAsia="Times New Roman" w:hAnsi="Times New Roman" w:cs="Times New Roman"/>
          <w:b/>
          <w:sz w:val="28"/>
          <w:szCs w:val="28"/>
          <w:u w:val="single"/>
        </w:rPr>
        <w:t>]</w:t>
      </w:r>
      <w:r w:rsidRPr="00FF3C98">
        <w:rPr>
          <w:rFonts w:ascii="Times New Roman" w:eastAsia="Times New Roman" w:hAnsi="Times New Roman" w:cs="Times New Roman"/>
          <w:sz w:val="24"/>
          <w:szCs w:val="24"/>
        </w:rPr>
        <w:t>:  </w:t>
      </w:r>
    </w:p>
    <w:p w:rsidR="00FF3C98" w:rsidRPr="00FF3C98" w:rsidRDefault="00FF3C98" w:rsidP="00FF3C98">
      <w:pPr>
        <w:overflowPunct w:val="0"/>
        <w:autoSpaceDE w:val="0"/>
        <w:autoSpaceDN w:val="0"/>
        <w:adjustRightInd w:val="0"/>
        <w:spacing w:after="0" w:line="480" w:lineRule="auto"/>
        <w:jc w:val="both"/>
        <w:textAlignment w:val="baseline"/>
        <w:rPr>
          <w:rFonts w:ascii="Times New Roman" w:eastAsia="Times New Roman" w:hAnsi="Times New Roman" w:cs="Times New Roman"/>
          <w:sz w:val="24"/>
          <w:szCs w:val="24"/>
        </w:rPr>
      </w:pPr>
      <w:r w:rsidRPr="00FF3C98">
        <w:rPr>
          <w:rFonts w:ascii="Times New Roman" w:eastAsia="Times New Roman" w:hAnsi="Times New Roman" w:cs="Times New Roman"/>
          <w:b/>
          <w:color w:val="FF0000"/>
          <w:sz w:val="24"/>
          <w:szCs w:val="24"/>
          <w:highlight w:val="yellow"/>
        </w:rPr>
        <w:t>(a)</w:t>
      </w:r>
      <w:r w:rsidRPr="00FF3C98">
        <w:rPr>
          <w:rFonts w:ascii="Times New Roman" w:eastAsia="Times New Roman" w:hAnsi="Times New Roman" w:cs="Times New Roman"/>
          <w:sz w:val="24"/>
          <w:szCs w:val="24"/>
        </w:rPr>
        <w:t xml:space="preserve"> </w:t>
      </w:r>
      <w:r w:rsidRPr="00FF3C98">
        <w:rPr>
          <w:rFonts w:ascii="Times New Roman" w:eastAsia="Times New Roman" w:hAnsi="Times New Roman" w:cs="Times New Roman"/>
          <w:b/>
          <w:sz w:val="24"/>
          <w:szCs w:val="24"/>
          <w:highlight w:val="yellow"/>
          <w:u w:val="single"/>
        </w:rPr>
        <w:t>There shall be a Massachusetts Peace Officer Standards and Training Commission consisting of nine (9) members</w:t>
      </w:r>
      <w:r w:rsidRPr="00FF3C98">
        <w:rPr>
          <w:rFonts w:ascii="Times New Roman" w:eastAsia="Times New Roman" w:hAnsi="Times New Roman" w:cs="Times New Roman"/>
          <w:sz w:val="24"/>
          <w:szCs w:val="24"/>
        </w:rPr>
        <w:t>: </w:t>
      </w:r>
    </w:p>
    <w:p w:rsidR="00FF3C98" w:rsidRPr="00FF3C98" w:rsidRDefault="00FF3C98" w:rsidP="006C667F">
      <w:pPr>
        <w:numPr>
          <w:ilvl w:val="0"/>
          <w:numId w:val="12"/>
        </w:numPr>
        <w:overflowPunct w:val="0"/>
        <w:autoSpaceDE w:val="0"/>
        <w:autoSpaceDN w:val="0"/>
        <w:adjustRightInd w:val="0"/>
        <w:spacing w:after="0" w:line="480" w:lineRule="auto"/>
        <w:contextualSpacing/>
        <w:jc w:val="both"/>
        <w:textAlignment w:val="baseline"/>
        <w:rPr>
          <w:rFonts w:ascii="Times New Roman" w:eastAsia="Times New Roman" w:hAnsi="Times New Roman" w:cs="Times New Roman"/>
          <w:b/>
          <w:color w:val="FF0000"/>
          <w:sz w:val="24"/>
          <w:szCs w:val="24"/>
          <w:u w:val="single"/>
        </w:rPr>
      </w:pPr>
      <w:r w:rsidRPr="00B22ED4">
        <w:rPr>
          <w:rFonts w:ascii="Times New Roman" w:eastAsia="Times New Roman" w:hAnsi="Times New Roman" w:cs="Times New Roman"/>
          <w:b/>
          <w:sz w:val="24"/>
          <w:szCs w:val="24"/>
          <w:u w:val="single"/>
        </w:rPr>
        <w:t>Three (3)</w:t>
      </w:r>
      <w:r w:rsidRPr="00FF3C98">
        <w:rPr>
          <w:rFonts w:ascii="Times New Roman" w:eastAsia="Times New Roman" w:hAnsi="Times New Roman" w:cs="Times New Roman"/>
          <w:sz w:val="24"/>
          <w:szCs w:val="24"/>
        </w:rPr>
        <w:t xml:space="preserve"> of whom shall be appointed by the </w:t>
      </w:r>
      <w:r w:rsidRPr="00FF3C98">
        <w:rPr>
          <w:rFonts w:ascii="Times New Roman" w:eastAsia="Times New Roman" w:hAnsi="Times New Roman" w:cs="Times New Roman"/>
          <w:b/>
          <w:sz w:val="24"/>
          <w:szCs w:val="24"/>
          <w:highlight w:val="yellow"/>
          <w:u w:val="single"/>
        </w:rPr>
        <w:t>Governor</w:t>
      </w:r>
      <w:r w:rsidRPr="00FF3C98">
        <w:rPr>
          <w:rFonts w:ascii="Times New Roman" w:eastAsia="Times New Roman" w:hAnsi="Times New Roman" w:cs="Times New Roman"/>
          <w:sz w:val="24"/>
          <w:szCs w:val="24"/>
        </w:rPr>
        <w:t xml:space="preserve">, </w:t>
      </w:r>
    </w:p>
    <w:p w:rsidR="00FF3C98" w:rsidRPr="00FF3C98" w:rsidRDefault="00FF3C98" w:rsidP="006C667F">
      <w:pPr>
        <w:numPr>
          <w:ilvl w:val="1"/>
          <w:numId w:val="12"/>
        </w:numPr>
        <w:overflowPunct w:val="0"/>
        <w:autoSpaceDE w:val="0"/>
        <w:autoSpaceDN w:val="0"/>
        <w:adjustRightInd w:val="0"/>
        <w:spacing w:after="0" w:line="480" w:lineRule="auto"/>
        <w:contextualSpacing/>
        <w:jc w:val="both"/>
        <w:textAlignment w:val="baseline"/>
        <w:rPr>
          <w:rFonts w:ascii="Times New Roman" w:eastAsia="Times New Roman" w:hAnsi="Times New Roman" w:cs="Times New Roman"/>
          <w:b/>
          <w:color w:val="FF0000"/>
          <w:sz w:val="24"/>
          <w:szCs w:val="24"/>
          <w:u w:val="single"/>
        </w:rPr>
      </w:pPr>
      <w:r w:rsidRPr="00FF3C98">
        <w:rPr>
          <w:rFonts w:ascii="Times New Roman" w:eastAsia="Times New Roman" w:hAnsi="Times New Roman" w:cs="Times New Roman"/>
          <w:sz w:val="24"/>
          <w:szCs w:val="24"/>
        </w:rPr>
        <w:t xml:space="preserve">1 of whom shall be a </w:t>
      </w:r>
      <w:r w:rsidRPr="00FF3C98">
        <w:rPr>
          <w:rFonts w:ascii="Times New Roman" w:eastAsia="Times New Roman" w:hAnsi="Times New Roman" w:cs="Times New Roman"/>
          <w:b/>
          <w:color w:val="FF0000"/>
          <w:sz w:val="24"/>
          <w:szCs w:val="24"/>
          <w:highlight w:val="yellow"/>
          <w:u w:val="single"/>
        </w:rPr>
        <w:t>police chief</w:t>
      </w:r>
      <w:r w:rsidRPr="00FF3C98">
        <w:rPr>
          <w:rFonts w:ascii="Times New Roman" w:eastAsia="Times New Roman" w:hAnsi="Times New Roman" w:cs="Times New Roman"/>
          <w:sz w:val="24"/>
          <w:szCs w:val="24"/>
        </w:rPr>
        <w:t xml:space="preserve">, </w:t>
      </w:r>
    </w:p>
    <w:p w:rsidR="00FF3C98" w:rsidRPr="00FF3C98" w:rsidRDefault="00FF3C98" w:rsidP="006C667F">
      <w:pPr>
        <w:numPr>
          <w:ilvl w:val="1"/>
          <w:numId w:val="12"/>
        </w:numPr>
        <w:overflowPunct w:val="0"/>
        <w:autoSpaceDE w:val="0"/>
        <w:autoSpaceDN w:val="0"/>
        <w:adjustRightInd w:val="0"/>
        <w:spacing w:after="0" w:line="480" w:lineRule="auto"/>
        <w:contextualSpacing/>
        <w:jc w:val="both"/>
        <w:textAlignment w:val="baseline"/>
        <w:rPr>
          <w:rFonts w:ascii="Times New Roman" w:eastAsia="Times New Roman" w:hAnsi="Times New Roman" w:cs="Times New Roman"/>
          <w:b/>
          <w:color w:val="FF0000"/>
          <w:sz w:val="24"/>
          <w:szCs w:val="24"/>
          <w:u w:val="single"/>
        </w:rPr>
      </w:pPr>
      <w:r w:rsidRPr="00FF3C98">
        <w:rPr>
          <w:rFonts w:ascii="Times New Roman" w:eastAsia="Times New Roman" w:hAnsi="Times New Roman" w:cs="Times New Roman"/>
          <w:sz w:val="24"/>
          <w:szCs w:val="24"/>
        </w:rPr>
        <w:t>1 of whom shall be a </w:t>
      </w:r>
      <w:r w:rsidRPr="00FF3C98">
        <w:rPr>
          <w:rFonts w:ascii="Times New Roman" w:eastAsia="Times New Roman" w:hAnsi="Times New Roman" w:cs="Times New Roman"/>
          <w:b/>
          <w:color w:val="FF0000"/>
          <w:sz w:val="24"/>
          <w:szCs w:val="24"/>
          <w:u w:val="single"/>
        </w:rPr>
        <w:t>retired justice of the superior court</w:t>
      </w:r>
      <w:r w:rsidRPr="00FF3C98">
        <w:rPr>
          <w:rFonts w:ascii="Times New Roman" w:eastAsia="Times New Roman" w:hAnsi="Times New Roman" w:cs="Times New Roman"/>
          <w:sz w:val="24"/>
          <w:szCs w:val="24"/>
        </w:rPr>
        <w:t xml:space="preserve"> and </w:t>
      </w:r>
    </w:p>
    <w:p w:rsidR="00FF3C98" w:rsidRPr="00FF3C98" w:rsidRDefault="00FF3C98" w:rsidP="006C667F">
      <w:pPr>
        <w:numPr>
          <w:ilvl w:val="1"/>
          <w:numId w:val="12"/>
        </w:numPr>
        <w:overflowPunct w:val="0"/>
        <w:autoSpaceDE w:val="0"/>
        <w:autoSpaceDN w:val="0"/>
        <w:adjustRightInd w:val="0"/>
        <w:spacing w:after="0" w:line="480" w:lineRule="auto"/>
        <w:contextualSpacing/>
        <w:jc w:val="both"/>
        <w:textAlignment w:val="baseline"/>
        <w:rPr>
          <w:rFonts w:ascii="Times New Roman" w:eastAsia="Times New Roman" w:hAnsi="Times New Roman" w:cs="Times New Roman"/>
          <w:b/>
          <w:color w:val="FF0000"/>
          <w:sz w:val="24"/>
          <w:szCs w:val="24"/>
          <w:u w:val="single"/>
        </w:rPr>
      </w:pPr>
      <w:r w:rsidRPr="00FF3C98">
        <w:rPr>
          <w:rFonts w:ascii="Times New Roman" w:eastAsia="Times New Roman" w:hAnsi="Times New Roman" w:cs="Times New Roman"/>
          <w:sz w:val="24"/>
          <w:szCs w:val="24"/>
        </w:rPr>
        <w:t xml:space="preserve">1 of whom shall be a </w:t>
      </w:r>
      <w:r w:rsidRPr="00FF3C98">
        <w:rPr>
          <w:rFonts w:ascii="Times New Roman" w:eastAsia="Times New Roman" w:hAnsi="Times New Roman" w:cs="Times New Roman"/>
          <w:b/>
          <w:color w:val="FF0000"/>
          <w:sz w:val="24"/>
          <w:szCs w:val="24"/>
          <w:u w:val="single"/>
        </w:rPr>
        <w:t>social worker</w:t>
      </w:r>
      <w:r w:rsidRPr="00FF3C98">
        <w:rPr>
          <w:rFonts w:ascii="Times New Roman" w:eastAsia="Times New Roman" w:hAnsi="Times New Roman" w:cs="Times New Roman"/>
          <w:sz w:val="24"/>
          <w:szCs w:val="24"/>
        </w:rPr>
        <w:t xml:space="preserve"> appointed from a list of 5 nominations submitted by the National Association of Social Workers, Inc., Massachusetts chapter; </w:t>
      </w:r>
    </w:p>
    <w:p w:rsidR="00FF3C98" w:rsidRPr="00FF3C98" w:rsidRDefault="00FF3C98" w:rsidP="006C667F">
      <w:pPr>
        <w:numPr>
          <w:ilvl w:val="0"/>
          <w:numId w:val="12"/>
        </w:numPr>
        <w:overflowPunct w:val="0"/>
        <w:autoSpaceDE w:val="0"/>
        <w:autoSpaceDN w:val="0"/>
        <w:adjustRightInd w:val="0"/>
        <w:spacing w:after="0" w:line="480" w:lineRule="auto"/>
        <w:contextualSpacing/>
        <w:jc w:val="both"/>
        <w:textAlignment w:val="baseline"/>
        <w:rPr>
          <w:rFonts w:ascii="Times New Roman" w:eastAsia="Times New Roman" w:hAnsi="Times New Roman" w:cs="Times New Roman"/>
          <w:b/>
          <w:color w:val="FF0000"/>
          <w:sz w:val="24"/>
          <w:szCs w:val="24"/>
          <w:u w:val="single"/>
        </w:rPr>
      </w:pPr>
      <w:r w:rsidRPr="00B22ED4">
        <w:rPr>
          <w:rFonts w:ascii="Times New Roman" w:eastAsia="Times New Roman" w:hAnsi="Times New Roman" w:cs="Times New Roman"/>
          <w:b/>
          <w:sz w:val="24"/>
          <w:szCs w:val="24"/>
          <w:u w:val="single"/>
        </w:rPr>
        <w:t>Three (3)</w:t>
      </w:r>
      <w:r w:rsidRPr="00FF3C98">
        <w:rPr>
          <w:rFonts w:ascii="Times New Roman" w:eastAsia="Times New Roman" w:hAnsi="Times New Roman" w:cs="Times New Roman"/>
          <w:sz w:val="24"/>
          <w:szCs w:val="24"/>
        </w:rPr>
        <w:t xml:space="preserve"> of whom shall be appointed by the </w:t>
      </w:r>
      <w:r w:rsidRPr="00FF3C98">
        <w:rPr>
          <w:rFonts w:ascii="Times New Roman" w:eastAsia="Times New Roman" w:hAnsi="Times New Roman" w:cs="Times New Roman"/>
          <w:b/>
          <w:sz w:val="24"/>
          <w:szCs w:val="24"/>
          <w:highlight w:val="yellow"/>
          <w:u w:val="single"/>
        </w:rPr>
        <w:t>Attorney General</w:t>
      </w:r>
      <w:r w:rsidRPr="00FF3C98">
        <w:rPr>
          <w:rFonts w:ascii="Times New Roman" w:eastAsia="Times New Roman" w:hAnsi="Times New Roman" w:cs="Times New Roman"/>
          <w:sz w:val="24"/>
          <w:szCs w:val="24"/>
        </w:rPr>
        <w:t>, </w:t>
      </w:r>
    </w:p>
    <w:p w:rsidR="00FF3C98" w:rsidRPr="00FF3C98" w:rsidRDefault="00FF3C98" w:rsidP="006C667F">
      <w:pPr>
        <w:numPr>
          <w:ilvl w:val="1"/>
          <w:numId w:val="12"/>
        </w:numPr>
        <w:overflowPunct w:val="0"/>
        <w:autoSpaceDE w:val="0"/>
        <w:autoSpaceDN w:val="0"/>
        <w:adjustRightInd w:val="0"/>
        <w:spacing w:after="0" w:line="480" w:lineRule="auto"/>
        <w:contextualSpacing/>
        <w:jc w:val="both"/>
        <w:textAlignment w:val="baseline"/>
        <w:rPr>
          <w:rFonts w:ascii="Times New Roman" w:eastAsia="Times New Roman" w:hAnsi="Times New Roman" w:cs="Times New Roman"/>
          <w:b/>
          <w:color w:val="FF0000"/>
          <w:sz w:val="24"/>
          <w:szCs w:val="24"/>
          <w:u w:val="single"/>
        </w:rPr>
      </w:pPr>
      <w:r w:rsidRPr="00FF3C98">
        <w:rPr>
          <w:rFonts w:ascii="Times New Roman" w:eastAsia="Times New Roman" w:hAnsi="Times New Roman" w:cs="Times New Roman"/>
          <w:sz w:val="24"/>
          <w:szCs w:val="24"/>
        </w:rPr>
        <w:t xml:space="preserve">1 of whom shall be a </w:t>
      </w:r>
      <w:r w:rsidRPr="00FF3C98">
        <w:rPr>
          <w:rFonts w:ascii="Times New Roman" w:eastAsia="Times New Roman" w:hAnsi="Times New Roman" w:cs="Times New Roman"/>
          <w:b/>
          <w:color w:val="FF0000"/>
          <w:sz w:val="24"/>
          <w:szCs w:val="24"/>
          <w:u w:val="single"/>
        </w:rPr>
        <w:t>law enforcement officer below the rank of sergeant who is a labor union representative</w:t>
      </w:r>
      <w:r w:rsidRPr="00FF3C98">
        <w:rPr>
          <w:rFonts w:ascii="Times New Roman" w:eastAsia="Times New Roman" w:hAnsi="Times New Roman" w:cs="Times New Roman"/>
          <w:sz w:val="24"/>
          <w:szCs w:val="24"/>
        </w:rPr>
        <w:t xml:space="preserve"> appointed from a list of 3 nominations submitted by the Chair of the Massachusetts Law Enforcement Policy Group, </w:t>
      </w:r>
    </w:p>
    <w:p w:rsidR="00FF3C98" w:rsidRPr="00FF3C98" w:rsidRDefault="00FF3C98" w:rsidP="006C667F">
      <w:pPr>
        <w:numPr>
          <w:ilvl w:val="1"/>
          <w:numId w:val="12"/>
        </w:numPr>
        <w:overflowPunct w:val="0"/>
        <w:autoSpaceDE w:val="0"/>
        <w:autoSpaceDN w:val="0"/>
        <w:adjustRightInd w:val="0"/>
        <w:spacing w:after="0" w:line="480" w:lineRule="auto"/>
        <w:contextualSpacing/>
        <w:jc w:val="both"/>
        <w:textAlignment w:val="baseline"/>
        <w:rPr>
          <w:rFonts w:ascii="Times New Roman" w:eastAsia="Times New Roman" w:hAnsi="Times New Roman" w:cs="Times New Roman"/>
          <w:b/>
          <w:color w:val="FF0000"/>
          <w:sz w:val="24"/>
          <w:szCs w:val="24"/>
          <w:u w:val="single"/>
        </w:rPr>
      </w:pPr>
      <w:r w:rsidRPr="00FF3C98">
        <w:rPr>
          <w:rFonts w:ascii="Times New Roman" w:eastAsia="Times New Roman" w:hAnsi="Times New Roman" w:cs="Times New Roman"/>
          <w:sz w:val="24"/>
          <w:szCs w:val="24"/>
        </w:rPr>
        <w:lastRenderedPageBreak/>
        <w:t xml:space="preserve">1 of whom shall be a law enforcement officer appointed from a list of 5 nominations submitted by the </w:t>
      </w:r>
      <w:r w:rsidRPr="00FF3C98">
        <w:rPr>
          <w:rFonts w:ascii="Times New Roman" w:eastAsia="Times New Roman" w:hAnsi="Times New Roman" w:cs="Times New Roman"/>
          <w:b/>
          <w:color w:val="FF0000"/>
          <w:sz w:val="24"/>
          <w:szCs w:val="24"/>
          <w:u w:val="single"/>
        </w:rPr>
        <w:t>Massachusetts Association of Minority Law Enforcement Officers,</w:t>
      </w:r>
      <w:r w:rsidRPr="00FF3C98">
        <w:rPr>
          <w:rFonts w:ascii="Times New Roman" w:eastAsia="Times New Roman" w:hAnsi="Times New Roman" w:cs="Times New Roman"/>
          <w:sz w:val="24"/>
          <w:szCs w:val="24"/>
        </w:rPr>
        <w:t xml:space="preserve"> Inc. and </w:t>
      </w:r>
    </w:p>
    <w:p w:rsidR="00FF3C98" w:rsidRPr="00FF3C98" w:rsidRDefault="00FF3C98" w:rsidP="006C667F">
      <w:pPr>
        <w:numPr>
          <w:ilvl w:val="1"/>
          <w:numId w:val="12"/>
        </w:numPr>
        <w:overflowPunct w:val="0"/>
        <w:autoSpaceDE w:val="0"/>
        <w:autoSpaceDN w:val="0"/>
        <w:adjustRightInd w:val="0"/>
        <w:spacing w:after="0" w:line="480" w:lineRule="auto"/>
        <w:contextualSpacing/>
        <w:jc w:val="both"/>
        <w:textAlignment w:val="baseline"/>
        <w:rPr>
          <w:rFonts w:ascii="Times New Roman" w:eastAsia="Times New Roman" w:hAnsi="Times New Roman" w:cs="Times New Roman"/>
          <w:b/>
          <w:color w:val="FF0000"/>
          <w:sz w:val="24"/>
          <w:szCs w:val="24"/>
          <w:u w:val="single"/>
        </w:rPr>
      </w:pPr>
      <w:r w:rsidRPr="00FF3C98">
        <w:rPr>
          <w:rFonts w:ascii="Times New Roman" w:eastAsia="Times New Roman" w:hAnsi="Times New Roman" w:cs="Times New Roman"/>
          <w:sz w:val="24"/>
          <w:szCs w:val="24"/>
        </w:rPr>
        <w:t xml:space="preserve">1 of whom shall be an </w:t>
      </w:r>
      <w:r w:rsidRPr="00FF3C98">
        <w:rPr>
          <w:rFonts w:ascii="Times New Roman" w:eastAsia="Times New Roman" w:hAnsi="Times New Roman" w:cs="Times New Roman"/>
          <w:b/>
          <w:color w:val="FF0000"/>
          <w:sz w:val="24"/>
          <w:szCs w:val="24"/>
          <w:u w:val="single"/>
        </w:rPr>
        <w:t>attorney licensed to practice law in the commonwealth</w:t>
      </w:r>
      <w:r w:rsidRPr="00FF3C98">
        <w:rPr>
          <w:rFonts w:ascii="Times New Roman" w:eastAsia="Times New Roman" w:hAnsi="Times New Roman" w:cs="Times New Roman"/>
          <w:sz w:val="24"/>
          <w:szCs w:val="24"/>
        </w:rPr>
        <w:t xml:space="preserve"> appointed from a list of 5 nominations submitted by the civil rights and social justice section council of the Massachusetts Bar Association; and </w:t>
      </w:r>
    </w:p>
    <w:p w:rsidR="00FF3C98" w:rsidRPr="00FF3C98" w:rsidRDefault="00FF3C98" w:rsidP="006C667F">
      <w:pPr>
        <w:numPr>
          <w:ilvl w:val="0"/>
          <w:numId w:val="12"/>
        </w:numPr>
        <w:overflowPunct w:val="0"/>
        <w:autoSpaceDE w:val="0"/>
        <w:autoSpaceDN w:val="0"/>
        <w:adjustRightInd w:val="0"/>
        <w:spacing w:after="0" w:line="480" w:lineRule="auto"/>
        <w:contextualSpacing/>
        <w:jc w:val="both"/>
        <w:textAlignment w:val="baseline"/>
        <w:rPr>
          <w:rFonts w:ascii="Times New Roman" w:eastAsia="Times New Roman" w:hAnsi="Times New Roman" w:cs="Times New Roman"/>
          <w:b/>
          <w:color w:val="FF0000"/>
          <w:sz w:val="24"/>
          <w:szCs w:val="24"/>
          <w:u w:val="single"/>
        </w:rPr>
      </w:pPr>
      <w:r w:rsidRPr="00B22ED4">
        <w:rPr>
          <w:rFonts w:ascii="Times New Roman" w:eastAsia="Times New Roman" w:hAnsi="Times New Roman" w:cs="Times New Roman"/>
          <w:b/>
          <w:sz w:val="24"/>
          <w:szCs w:val="24"/>
          <w:u w:val="single"/>
        </w:rPr>
        <w:t>Three (3)</w:t>
      </w:r>
      <w:r w:rsidRPr="00FF3C98">
        <w:rPr>
          <w:rFonts w:ascii="Times New Roman" w:eastAsia="Times New Roman" w:hAnsi="Times New Roman" w:cs="Times New Roman"/>
          <w:sz w:val="24"/>
          <w:szCs w:val="24"/>
        </w:rPr>
        <w:t xml:space="preserve"> of whom shall be appointed </w:t>
      </w:r>
      <w:r w:rsidRPr="00FF3C98">
        <w:rPr>
          <w:rFonts w:ascii="Times New Roman" w:eastAsia="Times New Roman" w:hAnsi="Times New Roman" w:cs="Times New Roman"/>
          <w:b/>
          <w:i/>
          <w:color w:val="FF0000"/>
          <w:sz w:val="24"/>
          <w:szCs w:val="24"/>
          <w:u w:val="single"/>
        </w:rPr>
        <w:t>jointly</w:t>
      </w:r>
      <w:r w:rsidRPr="00FF3C98">
        <w:rPr>
          <w:rFonts w:ascii="Times New Roman" w:eastAsia="Times New Roman" w:hAnsi="Times New Roman" w:cs="Times New Roman"/>
          <w:b/>
          <w:color w:val="FF0000"/>
          <w:sz w:val="24"/>
          <w:szCs w:val="24"/>
          <w:u w:val="single"/>
        </w:rPr>
        <w:t xml:space="preserve"> by the Governor and Attorney General</w:t>
      </w:r>
      <w:r w:rsidRPr="00FF3C98">
        <w:rPr>
          <w:rFonts w:ascii="Times New Roman" w:eastAsia="Times New Roman" w:hAnsi="Times New Roman" w:cs="Times New Roman"/>
          <w:sz w:val="24"/>
          <w:szCs w:val="24"/>
        </w:rPr>
        <w:t xml:space="preserve">, </w:t>
      </w:r>
    </w:p>
    <w:p w:rsidR="00FF3C98" w:rsidRDefault="00FF3C98" w:rsidP="006C667F">
      <w:pPr>
        <w:numPr>
          <w:ilvl w:val="1"/>
          <w:numId w:val="12"/>
        </w:numPr>
        <w:overflowPunct w:val="0"/>
        <w:autoSpaceDE w:val="0"/>
        <w:autoSpaceDN w:val="0"/>
        <w:adjustRightInd w:val="0"/>
        <w:spacing w:after="0" w:line="480" w:lineRule="auto"/>
        <w:contextualSpacing/>
        <w:jc w:val="both"/>
        <w:textAlignment w:val="baseline"/>
        <w:rPr>
          <w:rFonts w:ascii="Times New Roman" w:eastAsia="Times New Roman" w:hAnsi="Times New Roman" w:cs="Times New Roman"/>
          <w:b/>
          <w:color w:val="FF0000"/>
          <w:sz w:val="24"/>
          <w:szCs w:val="24"/>
          <w:u w:val="single"/>
        </w:rPr>
      </w:pPr>
      <w:r w:rsidRPr="00FF3C98">
        <w:rPr>
          <w:rFonts w:ascii="Times New Roman" w:eastAsia="Times New Roman" w:hAnsi="Times New Roman" w:cs="Times New Roman"/>
          <w:sz w:val="24"/>
          <w:szCs w:val="24"/>
        </w:rPr>
        <w:t xml:space="preserve">1 of whom shall be appointed from a list of 5 nominations submitted by the </w:t>
      </w:r>
      <w:r w:rsidR="00B22ED4">
        <w:rPr>
          <w:rFonts w:ascii="Times New Roman" w:eastAsia="Times New Roman" w:hAnsi="Times New Roman" w:cs="Times New Roman"/>
          <w:b/>
          <w:color w:val="FF0000"/>
          <w:sz w:val="24"/>
          <w:szCs w:val="24"/>
          <w:u w:val="single"/>
        </w:rPr>
        <w:t xml:space="preserve">Massachusetts Commission </w:t>
      </w:r>
      <w:proofErr w:type="gramStart"/>
      <w:r w:rsidR="00B22ED4">
        <w:rPr>
          <w:rFonts w:ascii="Times New Roman" w:eastAsia="Times New Roman" w:hAnsi="Times New Roman" w:cs="Times New Roman"/>
          <w:b/>
          <w:color w:val="FF0000"/>
          <w:sz w:val="24"/>
          <w:szCs w:val="24"/>
          <w:u w:val="single"/>
        </w:rPr>
        <w:t>A</w:t>
      </w:r>
      <w:r w:rsidR="00AB2FFF">
        <w:rPr>
          <w:rFonts w:ascii="Times New Roman" w:eastAsia="Times New Roman" w:hAnsi="Times New Roman" w:cs="Times New Roman"/>
          <w:b/>
          <w:color w:val="FF0000"/>
          <w:sz w:val="24"/>
          <w:szCs w:val="24"/>
          <w:u w:val="single"/>
        </w:rPr>
        <w:t>gainst</w:t>
      </w:r>
      <w:proofErr w:type="gramEnd"/>
      <w:r w:rsidR="00AB2FFF">
        <w:rPr>
          <w:rFonts w:ascii="Times New Roman" w:eastAsia="Times New Roman" w:hAnsi="Times New Roman" w:cs="Times New Roman"/>
          <w:b/>
          <w:color w:val="FF0000"/>
          <w:sz w:val="24"/>
          <w:szCs w:val="24"/>
          <w:u w:val="single"/>
        </w:rPr>
        <w:t xml:space="preserve"> D</w:t>
      </w:r>
      <w:r w:rsidR="00AB2FFF" w:rsidRPr="00FF3C98">
        <w:rPr>
          <w:rFonts w:ascii="Times New Roman" w:eastAsia="Times New Roman" w:hAnsi="Times New Roman" w:cs="Times New Roman"/>
          <w:b/>
          <w:color w:val="FF0000"/>
          <w:sz w:val="24"/>
          <w:szCs w:val="24"/>
          <w:u w:val="single"/>
        </w:rPr>
        <w:t>iscrimination</w:t>
      </w:r>
      <w:r w:rsidR="00B22ED4">
        <w:rPr>
          <w:rFonts w:ascii="Times New Roman" w:eastAsia="Times New Roman" w:hAnsi="Times New Roman" w:cs="Times New Roman"/>
          <w:b/>
          <w:color w:val="FF0000"/>
          <w:sz w:val="24"/>
          <w:szCs w:val="24"/>
          <w:u w:val="single"/>
        </w:rPr>
        <w:t xml:space="preserve"> [</w:t>
      </w:r>
      <w:r w:rsidR="00B22ED4" w:rsidRPr="00B22ED4">
        <w:rPr>
          <w:rFonts w:ascii="Times New Roman" w:eastAsia="Times New Roman" w:hAnsi="Times New Roman" w:cs="Times New Roman"/>
          <w:b/>
          <w:color w:val="FF0000"/>
          <w:sz w:val="24"/>
          <w:szCs w:val="24"/>
          <w:highlight w:val="yellow"/>
          <w:u w:val="single"/>
        </w:rPr>
        <w:t>MCAD</w:t>
      </w:r>
      <w:r w:rsidR="00B22ED4">
        <w:rPr>
          <w:rFonts w:ascii="Times New Roman" w:eastAsia="Times New Roman" w:hAnsi="Times New Roman" w:cs="Times New Roman"/>
          <w:b/>
          <w:color w:val="FF0000"/>
          <w:sz w:val="24"/>
          <w:szCs w:val="24"/>
          <w:u w:val="single"/>
        </w:rPr>
        <w:t>]</w:t>
      </w:r>
      <w:r w:rsidRPr="00FF3C98">
        <w:rPr>
          <w:rFonts w:ascii="Times New Roman" w:eastAsia="Times New Roman" w:hAnsi="Times New Roman" w:cs="Times New Roman"/>
          <w:b/>
          <w:color w:val="FF0000"/>
          <w:sz w:val="24"/>
          <w:szCs w:val="24"/>
          <w:u w:val="single"/>
        </w:rPr>
        <w:t>.</w:t>
      </w:r>
    </w:p>
    <w:p w:rsidR="005C69FC" w:rsidRPr="00FF3C98" w:rsidRDefault="005C69FC" w:rsidP="005C69FC">
      <w:pPr>
        <w:overflowPunct w:val="0"/>
        <w:autoSpaceDE w:val="0"/>
        <w:autoSpaceDN w:val="0"/>
        <w:adjustRightInd w:val="0"/>
        <w:spacing w:after="0" w:line="480" w:lineRule="auto"/>
        <w:ind w:left="1440"/>
        <w:contextualSpacing/>
        <w:jc w:val="both"/>
        <w:textAlignment w:val="baseline"/>
        <w:rPr>
          <w:rFonts w:ascii="Times New Roman" w:eastAsia="Times New Roman" w:hAnsi="Times New Roman" w:cs="Times New Roman"/>
          <w:b/>
          <w:color w:val="FF0000"/>
          <w:sz w:val="24"/>
          <w:szCs w:val="24"/>
          <w:u w:val="single"/>
        </w:rPr>
      </w:pPr>
    </w:p>
    <w:p w:rsidR="00FF3C98" w:rsidRPr="00FF3C98" w:rsidRDefault="00FF3C98" w:rsidP="00FF3C98">
      <w:pPr>
        <w:overflowPunct w:val="0"/>
        <w:autoSpaceDE w:val="0"/>
        <w:autoSpaceDN w:val="0"/>
        <w:adjustRightInd w:val="0"/>
        <w:spacing w:after="0" w:line="480" w:lineRule="auto"/>
        <w:jc w:val="both"/>
        <w:textAlignment w:val="baseline"/>
        <w:rPr>
          <w:rFonts w:ascii="Times New Roman" w:eastAsia="Times New Roman" w:hAnsi="Times New Roman" w:cs="Times New Roman"/>
          <w:sz w:val="24"/>
          <w:szCs w:val="24"/>
        </w:rPr>
      </w:pPr>
      <w:r w:rsidRPr="00FF3C98">
        <w:rPr>
          <w:rFonts w:ascii="Times New Roman" w:eastAsia="Times New Roman" w:hAnsi="Times New Roman" w:cs="Times New Roman"/>
          <w:b/>
          <w:color w:val="FF0000"/>
          <w:sz w:val="24"/>
          <w:szCs w:val="24"/>
          <w:highlight w:val="yellow"/>
        </w:rPr>
        <w:t xml:space="preserve"> (b)</w:t>
      </w:r>
      <w:r w:rsidRPr="00FF3C98">
        <w:rPr>
          <w:rFonts w:ascii="Times New Roman" w:eastAsia="Times New Roman" w:hAnsi="Times New Roman" w:cs="Times New Roman"/>
          <w:color w:val="FF0000"/>
          <w:sz w:val="24"/>
          <w:szCs w:val="24"/>
        </w:rPr>
        <w:t>  </w:t>
      </w:r>
      <w:r w:rsidRPr="00B22ED4">
        <w:rPr>
          <w:rFonts w:ascii="Times New Roman" w:eastAsia="Times New Roman" w:hAnsi="Times New Roman" w:cs="Times New Roman"/>
          <w:sz w:val="24"/>
          <w:szCs w:val="24"/>
          <w:u w:val="single"/>
        </w:rPr>
        <w:t>Other than as provided for in subsection (a),</w:t>
      </w:r>
      <w:r w:rsidRPr="00FF3C98">
        <w:rPr>
          <w:rFonts w:ascii="Times New Roman" w:eastAsia="Times New Roman" w:hAnsi="Times New Roman" w:cs="Times New Roman"/>
          <w:sz w:val="24"/>
          <w:szCs w:val="24"/>
        </w:rPr>
        <w:t xml:space="preserve"> </w:t>
      </w:r>
      <w:r w:rsidR="00B22ED4">
        <w:rPr>
          <w:rFonts w:ascii="Times New Roman" w:eastAsia="Times New Roman" w:hAnsi="Times New Roman" w:cs="Times New Roman"/>
          <w:sz w:val="24"/>
          <w:szCs w:val="24"/>
        </w:rPr>
        <w:t>[</w:t>
      </w:r>
      <w:r w:rsidR="00B22ED4" w:rsidRPr="00B22ED4">
        <w:rPr>
          <w:rFonts w:ascii="Times New Roman" w:eastAsia="Times New Roman" w:hAnsi="Times New Roman" w:cs="Times New Roman"/>
          <w:b/>
          <w:color w:val="FF0000"/>
          <w:sz w:val="24"/>
          <w:szCs w:val="24"/>
          <w:highlight w:val="yellow"/>
        </w:rPr>
        <w:t>Police Chief, MAMLEO, Patrol Union Seat</w:t>
      </w:r>
      <w:r w:rsidR="00B22ED4">
        <w:rPr>
          <w:rFonts w:ascii="Times New Roman" w:eastAsia="Times New Roman" w:hAnsi="Times New Roman" w:cs="Times New Roman"/>
          <w:sz w:val="24"/>
          <w:szCs w:val="24"/>
        </w:rPr>
        <w:t>]</w:t>
      </w:r>
    </w:p>
    <w:p w:rsidR="00FF3C98" w:rsidRPr="00FF3C98" w:rsidRDefault="00FF3C98" w:rsidP="006C667F">
      <w:pPr>
        <w:numPr>
          <w:ilvl w:val="0"/>
          <w:numId w:val="26"/>
        </w:numPr>
        <w:overflowPunct w:val="0"/>
        <w:autoSpaceDE w:val="0"/>
        <w:autoSpaceDN w:val="0"/>
        <w:adjustRightInd w:val="0"/>
        <w:spacing w:after="0" w:line="480" w:lineRule="auto"/>
        <w:contextualSpacing/>
        <w:jc w:val="both"/>
        <w:textAlignment w:val="baseline"/>
        <w:rPr>
          <w:rFonts w:ascii="Times New Roman" w:eastAsia="Times New Roman" w:hAnsi="Times New Roman" w:cs="Times New Roman"/>
          <w:b/>
          <w:sz w:val="24"/>
          <w:szCs w:val="24"/>
          <w:u w:val="single"/>
        </w:rPr>
      </w:pPr>
      <w:proofErr w:type="gramStart"/>
      <w:r w:rsidRPr="00FF3C98">
        <w:rPr>
          <w:rFonts w:ascii="Times New Roman" w:eastAsia="Times New Roman" w:hAnsi="Times New Roman" w:cs="Times New Roman"/>
          <w:b/>
          <w:sz w:val="24"/>
          <w:szCs w:val="24"/>
          <w:u w:val="single"/>
        </w:rPr>
        <w:t>all</w:t>
      </w:r>
      <w:proofErr w:type="gramEnd"/>
      <w:r w:rsidRPr="00FF3C98">
        <w:rPr>
          <w:rFonts w:ascii="Times New Roman" w:eastAsia="Times New Roman" w:hAnsi="Times New Roman" w:cs="Times New Roman"/>
          <w:b/>
          <w:sz w:val="24"/>
          <w:szCs w:val="24"/>
          <w:u w:val="single"/>
        </w:rPr>
        <w:t xml:space="preserve"> commissioners </w:t>
      </w:r>
      <w:r w:rsidRPr="00FF3C98">
        <w:rPr>
          <w:rFonts w:ascii="Times New Roman" w:eastAsia="Times New Roman" w:hAnsi="Times New Roman" w:cs="Times New Roman"/>
          <w:b/>
          <w:color w:val="FF0000"/>
          <w:sz w:val="24"/>
          <w:szCs w:val="24"/>
          <w:highlight w:val="yellow"/>
          <w:u w:val="single"/>
        </w:rPr>
        <w:t>shall be civilians</w:t>
      </w:r>
      <w:r w:rsidRPr="00FF3C98">
        <w:rPr>
          <w:rFonts w:ascii="Times New Roman" w:eastAsia="Times New Roman" w:hAnsi="Times New Roman" w:cs="Times New Roman"/>
          <w:b/>
          <w:color w:val="FF0000"/>
          <w:sz w:val="24"/>
          <w:szCs w:val="24"/>
          <w:u w:val="single"/>
        </w:rPr>
        <w:t xml:space="preserve"> </w:t>
      </w:r>
      <w:r w:rsidRPr="00FF3C98">
        <w:rPr>
          <w:rFonts w:ascii="Times New Roman" w:eastAsia="Times New Roman" w:hAnsi="Times New Roman" w:cs="Times New Roman"/>
          <w:b/>
          <w:sz w:val="24"/>
          <w:szCs w:val="24"/>
          <w:u w:val="single"/>
        </w:rPr>
        <w:t xml:space="preserve">and </w:t>
      </w:r>
      <w:r w:rsidRPr="00FF3C98">
        <w:rPr>
          <w:rFonts w:ascii="Times New Roman" w:eastAsia="Times New Roman" w:hAnsi="Times New Roman" w:cs="Times New Roman"/>
          <w:b/>
          <w:color w:val="FF0000"/>
          <w:sz w:val="24"/>
          <w:szCs w:val="24"/>
          <w:highlight w:val="yellow"/>
          <w:u w:val="single"/>
        </w:rPr>
        <w:t xml:space="preserve">no commissioner </w:t>
      </w:r>
      <w:r w:rsidRPr="00FF3C98">
        <w:rPr>
          <w:rFonts w:ascii="Times New Roman" w:eastAsia="Times New Roman" w:hAnsi="Times New Roman" w:cs="Times New Roman"/>
          <w:b/>
          <w:sz w:val="24"/>
          <w:szCs w:val="24"/>
          <w:highlight w:val="yellow"/>
          <w:u w:val="single"/>
        </w:rPr>
        <w:t>shall have been previously employed as a law enforcement officer</w:t>
      </w:r>
      <w:r w:rsidRPr="00FF3C98">
        <w:rPr>
          <w:rFonts w:ascii="Times New Roman" w:eastAsia="Times New Roman" w:hAnsi="Times New Roman" w:cs="Times New Roman"/>
          <w:b/>
          <w:sz w:val="24"/>
          <w:szCs w:val="24"/>
          <w:u w:val="single"/>
        </w:rPr>
        <w:t xml:space="preserve"> or be a retired law enforcement officer. </w:t>
      </w:r>
    </w:p>
    <w:p w:rsidR="00FF3C98" w:rsidRPr="00FF3C98" w:rsidRDefault="00FF3C98" w:rsidP="006C667F">
      <w:pPr>
        <w:numPr>
          <w:ilvl w:val="0"/>
          <w:numId w:val="25"/>
        </w:numPr>
        <w:overflowPunct w:val="0"/>
        <w:autoSpaceDE w:val="0"/>
        <w:autoSpaceDN w:val="0"/>
        <w:adjustRightInd w:val="0"/>
        <w:spacing w:after="0" w:line="480" w:lineRule="auto"/>
        <w:contextualSpacing/>
        <w:jc w:val="both"/>
        <w:textAlignment w:val="baseline"/>
        <w:rPr>
          <w:rFonts w:ascii="Times New Roman" w:eastAsia="Times New Roman" w:hAnsi="Times New Roman" w:cs="Times New Roman"/>
          <w:sz w:val="24"/>
          <w:szCs w:val="24"/>
        </w:rPr>
      </w:pPr>
      <w:r w:rsidRPr="00FF3C98">
        <w:rPr>
          <w:rFonts w:ascii="Times New Roman" w:eastAsia="Times New Roman" w:hAnsi="Times New Roman" w:cs="Times New Roman"/>
          <w:b/>
          <w:sz w:val="24"/>
          <w:szCs w:val="24"/>
        </w:rPr>
        <w:t xml:space="preserve">The civilian commissioners </w:t>
      </w:r>
      <w:r w:rsidRPr="00FF3C98">
        <w:rPr>
          <w:rFonts w:ascii="Times New Roman" w:eastAsia="Times New Roman" w:hAnsi="Times New Roman" w:cs="Times New Roman"/>
          <w:b/>
          <w:color w:val="FF0000"/>
          <w:sz w:val="24"/>
          <w:szCs w:val="24"/>
          <w:highlight w:val="yellow"/>
          <w:u w:val="single"/>
        </w:rPr>
        <w:t>shall have</w:t>
      </w:r>
      <w:r w:rsidRPr="00FF3C98">
        <w:rPr>
          <w:rFonts w:ascii="Times New Roman" w:eastAsia="Times New Roman" w:hAnsi="Times New Roman" w:cs="Times New Roman"/>
          <w:b/>
          <w:color w:val="FF0000"/>
          <w:sz w:val="24"/>
          <w:szCs w:val="24"/>
          <w:highlight w:val="yellow"/>
        </w:rPr>
        <w:t xml:space="preserve"> </w:t>
      </w:r>
      <w:r w:rsidRPr="00FF3C98">
        <w:rPr>
          <w:rFonts w:ascii="Times New Roman" w:eastAsia="Times New Roman" w:hAnsi="Times New Roman" w:cs="Times New Roman"/>
          <w:b/>
          <w:sz w:val="24"/>
          <w:szCs w:val="24"/>
          <w:highlight w:val="yellow"/>
          <w:u w:val="single"/>
        </w:rPr>
        <w:t>experience or expertise in law enforcement practice and training, criminal law, civil rights law, the criminal justice system, mental health, post-traumatic stress disorder, crisis intervention, de-escalation techniques or social science fields related to race or bias</w:t>
      </w:r>
      <w:r w:rsidRPr="00FF3C98">
        <w:rPr>
          <w:rFonts w:ascii="Times New Roman" w:eastAsia="Times New Roman" w:hAnsi="Times New Roman" w:cs="Times New Roman"/>
          <w:b/>
          <w:sz w:val="24"/>
          <w:szCs w:val="24"/>
        </w:rPr>
        <w:t>.</w:t>
      </w:r>
      <w:r w:rsidRPr="00FF3C98">
        <w:rPr>
          <w:rFonts w:ascii="Times New Roman" w:eastAsia="Times New Roman" w:hAnsi="Times New Roman" w:cs="Times New Roman"/>
          <w:sz w:val="24"/>
          <w:szCs w:val="24"/>
        </w:rPr>
        <w:t xml:space="preserve"> </w:t>
      </w:r>
    </w:p>
    <w:p w:rsidR="00FF3C98" w:rsidRPr="00FF3C98" w:rsidRDefault="00FF3C98" w:rsidP="006C667F">
      <w:pPr>
        <w:numPr>
          <w:ilvl w:val="0"/>
          <w:numId w:val="13"/>
        </w:numPr>
        <w:overflowPunct w:val="0"/>
        <w:autoSpaceDE w:val="0"/>
        <w:autoSpaceDN w:val="0"/>
        <w:adjustRightInd w:val="0"/>
        <w:spacing w:after="0" w:line="480" w:lineRule="auto"/>
        <w:contextualSpacing/>
        <w:jc w:val="both"/>
        <w:textAlignment w:val="baseline"/>
        <w:rPr>
          <w:rFonts w:ascii="Times New Roman" w:eastAsia="Times New Roman" w:hAnsi="Times New Roman" w:cs="Times New Roman"/>
          <w:sz w:val="24"/>
          <w:szCs w:val="24"/>
        </w:rPr>
      </w:pPr>
      <w:r w:rsidRPr="00FF3C98">
        <w:rPr>
          <w:rFonts w:ascii="Times New Roman" w:eastAsia="Times New Roman" w:hAnsi="Times New Roman" w:cs="Times New Roman"/>
          <w:b/>
          <w:color w:val="FF0000"/>
          <w:sz w:val="24"/>
          <w:szCs w:val="24"/>
          <w:highlight w:val="yellow"/>
          <w:u w:val="single"/>
        </w:rPr>
        <w:t xml:space="preserve">The Governor </w:t>
      </w:r>
      <w:r w:rsidRPr="00B22ED4">
        <w:rPr>
          <w:rFonts w:ascii="Times New Roman" w:eastAsia="Times New Roman" w:hAnsi="Times New Roman" w:cs="Times New Roman"/>
          <w:b/>
          <w:i/>
          <w:color w:val="FF0000"/>
          <w:sz w:val="24"/>
          <w:szCs w:val="24"/>
          <w:highlight w:val="yellow"/>
          <w:u w:val="single"/>
        </w:rPr>
        <w:t>shall designa</w:t>
      </w:r>
      <w:r w:rsidR="00B22ED4" w:rsidRPr="00B22ED4">
        <w:rPr>
          <w:rFonts w:ascii="Times New Roman" w:eastAsia="Times New Roman" w:hAnsi="Times New Roman" w:cs="Times New Roman"/>
          <w:b/>
          <w:i/>
          <w:color w:val="FF0000"/>
          <w:sz w:val="24"/>
          <w:szCs w:val="24"/>
          <w:highlight w:val="yellow"/>
          <w:u w:val="single"/>
        </w:rPr>
        <w:t>te</w:t>
      </w:r>
      <w:r w:rsidR="00B22ED4">
        <w:rPr>
          <w:rFonts w:ascii="Times New Roman" w:eastAsia="Times New Roman" w:hAnsi="Times New Roman" w:cs="Times New Roman"/>
          <w:b/>
          <w:color w:val="FF0000"/>
          <w:sz w:val="24"/>
          <w:szCs w:val="24"/>
          <w:highlight w:val="yellow"/>
          <w:u w:val="single"/>
        </w:rPr>
        <w:t xml:space="preserve"> the </w:t>
      </w:r>
      <w:r w:rsidR="00B22ED4" w:rsidRPr="00B22ED4">
        <w:rPr>
          <w:rFonts w:ascii="Times New Roman" w:eastAsia="Times New Roman" w:hAnsi="Times New Roman" w:cs="Times New Roman"/>
          <w:b/>
          <w:sz w:val="24"/>
          <w:szCs w:val="24"/>
          <w:highlight w:val="yellow"/>
          <w:u w:val="single"/>
        </w:rPr>
        <w:t>C</w:t>
      </w:r>
      <w:r w:rsidRPr="00B22ED4">
        <w:rPr>
          <w:rFonts w:ascii="Times New Roman" w:eastAsia="Times New Roman" w:hAnsi="Times New Roman" w:cs="Times New Roman"/>
          <w:b/>
          <w:sz w:val="24"/>
          <w:szCs w:val="24"/>
          <w:highlight w:val="yellow"/>
          <w:u w:val="single"/>
        </w:rPr>
        <w:t>hair</w:t>
      </w:r>
      <w:r w:rsidRPr="00FF3C98">
        <w:rPr>
          <w:rFonts w:ascii="Times New Roman" w:eastAsia="Times New Roman" w:hAnsi="Times New Roman" w:cs="Times New Roman"/>
          <w:b/>
          <w:color w:val="FF0000"/>
          <w:sz w:val="24"/>
          <w:szCs w:val="24"/>
          <w:highlight w:val="yellow"/>
          <w:u w:val="single"/>
        </w:rPr>
        <w:t xml:space="preserve"> of the </w:t>
      </w:r>
      <w:r w:rsidR="00B22ED4">
        <w:rPr>
          <w:rFonts w:ascii="Times New Roman" w:eastAsia="Times New Roman" w:hAnsi="Times New Roman" w:cs="Times New Roman"/>
          <w:b/>
          <w:color w:val="FF0000"/>
          <w:sz w:val="24"/>
          <w:szCs w:val="24"/>
          <w:highlight w:val="yellow"/>
          <w:u w:val="single"/>
        </w:rPr>
        <w:t>POST C</w:t>
      </w:r>
      <w:r w:rsidRPr="00FF3C98">
        <w:rPr>
          <w:rFonts w:ascii="Times New Roman" w:eastAsia="Times New Roman" w:hAnsi="Times New Roman" w:cs="Times New Roman"/>
          <w:b/>
          <w:color w:val="FF0000"/>
          <w:sz w:val="24"/>
          <w:szCs w:val="24"/>
          <w:highlight w:val="yellow"/>
          <w:u w:val="single"/>
        </w:rPr>
        <w:t>ommission</w:t>
      </w:r>
      <w:r w:rsidRPr="00FF3C98">
        <w:rPr>
          <w:rFonts w:ascii="Times New Roman" w:eastAsia="Times New Roman" w:hAnsi="Times New Roman" w:cs="Times New Roman"/>
          <w:sz w:val="24"/>
          <w:szCs w:val="24"/>
        </w:rPr>
        <w:t xml:space="preserve">. </w:t>
      </w:r>
    </w:p>
    <w:p w:rsidR="00FF3C98" w:rsidRPr="00FF3C98" w:rsidRDefault="00FF3C98" w:rsidP="006C667F">
      <w:pPr>
        <w:numPr>
          <w:ilvl w:val="0"/>
          <w:numId w:val="13"/>
        </w:numPr>
        <w:overflowPunct w:val="0"/>
        <w:autoSpaceDE w:val="0"/>
        <w:autoSpaceDN w:val="0"/>
        <w:adjustRightInd w:val="0"/>
        <w:spacing w:after="0" w:line="480" w:lineRule="auto"/>
        <w:contextualSpacing/>
        <w:jc w:val="both"/>
        <w:textAlignment w:val="baseline"/>
        <w:rPr>
          <w:rFonts w:ascii="Times New Roman" w:eastAsia="Times New Roman" w:hAnsi="Times New Roman" w:cs="Times New Roman"/>
          <w:sz w:val="24"/>
          <w:szCs w:val="24"/>
        </w:rPr>
      </w:pPr>
      <w:r w:rsidRPr="00FF3C98">
        <w:rPr>
          <w:rFonts w:ascii="Times New Roman" w:eastAsia="Times New Roman" w:hAnsi="Times New Roman" w:cs="Times New Roman"/>
          <w:b/>
          <w:sz w:val="24"/>
          <w:szCs w:val="24"/>
          <w:u w:val="single"/>
        </w:rPr>
        <w:t xml:space="preserve">The commission shall include </w:t>
      </w:r>
      <w:r w:rsidRPr="00FF3C98">
        <w:rPr>
          <w:rFonts w:ascii="Times New Roman" w:eastAsia="Times New Roman" w:hAnsi="Times New Roman" w:cs="Times New Roman"/>
          <w:b/>
          <w:color w:val="FF0000"/>
          <w:sz w:val="24"/>
          <w:szCs w:val="24"/>
          <w:u w:val="single"/>
        </w:rPr>
        <w:t>people of color</w:t>
      </w:r>
      <w:r w:rsidRPr="00FF3C98">
        <w:rPr>
          <w:rFonts w:ascii="Times New Roman" w:eastAsia="Times New Roman" w:hAnsi="Times New Roman" w:cs="Times New Roman"/>
          <w:b/>
          <w:sz w:val="24"/>
          <w:szCs w:val="24"/>
          <w:u w:val="single"/>
        </w:rPr>
        <w:t xml:space="preserve"> and </w:t>
      </w:r>
      <w:r w:rsidRPr="00FF3C98">
        <w:rPr>
          <w:rFonts w:ascii="Times New Roman" w:eastAsia="Times New Roman" w:hAnsi="Times New Roman" w:cs="Times New Roman"/>
          <w:b/>
          <w:color w:val="FF0000"/>
          <w:sz w:val="24"/>
          <w:szCs w:val="24"/>
          <w:u w:val="single"/>
        </w:rPr>
        <w:t>women</w:t>
      </w:r>
      <w:r w:rsidRPr="00FF3C98">
        <w:rPr>
          <w:rFonts w:ascii="Times New Roman" w:eastAsia="Times New Roman" w:hAnsi="Times New Roman" w:cs="Times New Roman"/>
          <w:b/>
          <w:sz w:val="24"/>
          <w:szCs w:val="24"/>
          <w:u w:val="single"/>
        </w:rPr>
        <w:t>, at least in such proportion as these groups exist in the commonwealth’s population as periodically determined by the state secretary as the commonwealth’s chief census officer</w:t>
      </w:r>
      <w:r w:rsidRPr="00FF3C98">
        <w:rPr>
          <w:rFonts w:ascii="Times New Roman" w:eastAsia="Times New Roman" w:hAnsi="Times New Roman" w:cs="Times New Roman"/>
          <w:sz w:val="24"/>
          <w:szCs w:val="24"/>
        </w:rPr>
        <w:t xml:space="preserve">. </w:t>
      </w:r>
    </w:p>
    <w:p w:rsidR="00FF3C98" w:rsidRPr="00FF3C98" w:rsidRDefault="00FF3C98" w:rsidP="006C667F">
      <w:pPr>
        <w:numPr>
          <w:ilvl w:val="0"/>
          <w:numId w:val="13"/>
        </w:numPr>
        <w:overflowPunct w:val="0"/>
        <w:autoSpaceDE w:val="0"/>
        <w:autoSpaceDN w:val="0"/>
        <w:adjustRightInd w:val="0"/>
        <w:spacing w:after="0" w:line="480" w:lineRule="auto"/>
        <w:contextualSpacing/>
        <w:jc w:val="both"/>
        <w:textAlignment w:val="baseline"/>
        <w:rPr>
          <w:rFonts w:ascii="Times New Roman" w:eastAsia="Times New Roman" w:hAnsi="Times New Roman" w:cs="Times New Roman"/>
          <w:sz w:val="24"/>
          <w:szCs w:val="24"/>
        </w:rPr>
      </w:pPr>
      <w:r w:rsidRPr="00FF3C98">
        <w:rPr>
          <w:rFonts w:ascii="Times New Roman" w:eastAsia="Times New Roman" w:hAnsi="Times New Roman" w:cs="Times New Roman"/>
          <w:sz w:val="24"/>
          <w:szCs w:val="24"/>
        </w:rPr>
        <w:t xml:space="preserve">The members of the commission shall represent </w:t>
      </w:r>
      <w:r w:rsidRPr="00FF3C98">
        <w:rPr>
          <w:rFonts w:ascii="Times New Roman" w:eastAsia="Times New Roman" w:hAnsi="Times New Roman" w:cs="Times New Roman"/>
          <w:b/>
          <w:color w:val="FF0000"/>
          <w:sz w:val="24"/>
          <w:szCs w:val="24"/>
          <w:u w:val="single"/>
        </w:rPr>
        <w:t>diverse geographic areas of the commonwealth</w:t>
      </w:r>
      <w:r w:rsidRPr="00FF3C98">
        <w:rPr>
          <w:rFonts w:ascii="Times New Roman" w:eastAsia="Times New Roman" w:hAnsi="Times New Roman" w:cs="Times New Roman"/>
          <w:sz w:val="24"/>
          <w:szCs w:val="24"/>
        </w:rPr>
        <w:t>, including urban, rural and suburban areas. </w:t>
      </w:r>
    </w:p>
    <w:p w:rsidR="00FF3C98" w:rsidRPr="00FF3C98" w:rsidRDefault="00FF3C98" w:rsidP="006C667F">
      <w:pPr>
        <w:numPr>
          <w:ilvl w:val="0"/>
          <w:numId w:val="13"/>
        </w:numPr>
        <w:overflowPunct w:val="0"/>
        <w:autoSpaceDE w:val="0"/>
        <w:autoSpaceDN w:val="0"/>
        <w:adjustRightInd w:val="0"/>
        <w:spacing w:after="0" w:line="480" w:lineRule="auto"/>
        <w:contextualSpacing/>
        <w:jc w:val="both"/>
        <w:textAlignment w:val="baseline"/>
        <w:rPr>
          <w:rFonts w:ascii="Times New Roman" w:eastAsia="Times New Roman" w:hAnsi="Times New Roman" w:cs="Times New Roman"/>
          <w:sz w:val="24"/>
          <w:szCs w:val="24"/>
        </w:rPr>
      </w:pPr>
      <w:r w:rsidRPr="00FF3C98">
        <w:rPr>
          <w:rFonts w:ascii="Times New Roman" w:eastAsia="Times New Roman" w:hAnsi="Times New Roman" w:cs="Times New Roman"/>
          <w:sz w:val="24"/>
          <w:szCs w:val="24"/>
        </w:rPr>
        <w:lastRenderedPageBreak/>
        <w:t>The commissioners shall take an oath to faithfully and impartially execute their duties as commissioners. </w:t>
      </w:r>
    </w:p>
    <w:p w:rsidR="00FF3C98" w:rsidRPr="00FF3C98" w:rsidRDefault="00FF3C98" w:rsidP="00FF3C98">
      <w:pPr>
        <w:overflowPunct w:val="0"/>
        <w:autoSpaceDE w:val="0"/>
        <w:autoSpaceDN w:val="0"/>
        <w:adjustRightInd w:val="0"/>
        <w:spacing w:after="0" w:line="480" w:lineRule="auto"/>
        <w:jc w:val="both"/>
        <w:textAlignment w:val="baseline"/>
        <w:rPr>
          <w:rFonts w:ascii="Times New Roman" w:eastAsia="Times New Roman" w:hAnsi="Times New Roman" w:cs="Times New Roman"/>
          <w:sz w:val="24"/>
          <w:szCs w:val="24"/>
        </w:rPr>
      </w:pPr>
      <w:r w:rsidRPr="00FF3C98">
        <w:rPr>
          <w:rFonts w:ascii="Times New Roman" w:eastAsia="Times New Roman" w:hAnsi="Times New Roman" w:cs="Times New Roman"/>
          <w:b/>
          <w:color w:val="FF0000"/>
          <w:sz w:val="24"/>
          <w:szCs w:val="24"/>
          <w:highlight w:val="yellow"/>
        </w:rPr>
        <w:t>(c)</w:t>
      </w:r>
      <w:r w:rsidRPr="00FF3C98">
        <w:rPr>
          <w:rFonts w:ascii="Times New Roman" w:eastAsia="Times New Roman" w:hAnsi="Times New Roman" w:cs="Times New Roman"/>
          <w:color w:val="FF0000"/>
          <w:sz w:val="24"/>
          <w:szCs w:val="24"/>
        </w:rPr>
        <w:t>  </w:t>
      </w:r>
      <w:r w:rsidRPr="00FF3C98">
        <w:rPr>
          <w:rFonts w:ascii="Times New Roman" w:eastAsia="Times New Roman" w:hAnsi="Times New Roman" w:cs="Times New Roman"/>
          <w:sz w:val="24"/>
          <w:szCs w:val="24"/>
        </w:rPr>
        <w:t xml:space="preserve">Each commissioner </w:t>
      </w:r>
      <w:r w:rsidRPr="00FF3C98">
        <w:rPr>
          <w:rFonts w:ascii="Times New Roman" w:eastAsia="Times New Roman" w:hAnsi="Times New Roman" w:cs="Times New Roman"/>
          <w:b/>
          <w:sz w:val="24"/>
          <w:szCs w:val="24"/>
          <w:u w:val="single"/>
        </w:rPr>
        <w:t>shall be a resident of the commonwealth</w:t>
      </w:r>
      <w:r w:rsidRPr="00FF3C98">
        <w:rPr>
          <w:rFonts w:ascii="Times New Roman" w:eastAsia="Times New Roman" w:hAnsi="Times New Roman" w:cs="Times New Roman"/>
          <w:sz w:val="24"/>
          <w:szCs w:val="24"/>
        </w:rPr>
        <w:t xml:space="preserve"> within 90 days of appointment and, while serving on the commission, </w:t>
      </w:r>
      <w:r w:rsidRPr="00FF3C98">
        <w:rPr>
          <w:rFonts w:ascii="Times New Roman" w:eastAsia="Times New Roman" w:hAnsi="Times New Roman" w:cs="Times New Roman"/>
          <w:b/>
          <w:color w:val="FF0000"/>
          <w:sz w:val="24"/>
          <w:szCs w:val="24"/>
          <w:highlight w:val="yellow"/>
          <w:u w:val="single"/>
        </w:rPr>
        <w:t>shall not</w:t>
      </w:r>
      <w:r w:rsidRPr="00FF3C98">
        <w:rPr>
          <w:rFonts w:ascii="Times New Roman" w:eastAsia="Times New Roman" w:hAnsi="Times New Roman" w:cs="Times New Roman"/>
          <w:sz w:val="24"/>
          <w:szCs w:val="24"/>
        </w:rPr>
        <w:t xml:space="preserve">: </w:t>
      </w:r>
    </w:p>
    <w:p w:rsidR="00FF3C98" w:rsidRPr="00FF3C98" w:rsidRDefault="00FF3C98" w:rsidP="00FF3C98">
      <w:pPr>
        <w:overflowPunct w:val="0"/>
        <w:autoSpaceDE w:val="0"/>
        <w:autoSpaceDN w:val="0"/>
        <w:adjustRightInd w:val="0"/>
        <w:spacing w:after="0" w:line="480" w:lineRule="auto"/>
        <w:ind w:firstLine="720"/>
        <w:jc w:val="both"/>
        <w:textAlignment w:val="baseline"/>
        <w:rPr>
          <w:rFonts w:ascii="Times New Roman" w:eastAsia="Times New Roman" w:hAnsi="Times New Roman" w:cs="Times New Roman"/>
          <w:sz w:val="24"/>
          <w:szCs w:val="24"/>
        </w:rPr>
      </w:pPr>
      <w:r w:rsidRPr="00FF3C98">
        <w:rPr>
          <w:rFonts w:ascii="Times New Roman" w:eastAsia="Times New Roman" w:hAnsi="Times New Roman" w:cs="Times New Roman"/>
          <w:sz w:val="24"/>
          <w:szCs w:val="24"/>
        </w:rPr>
        <w:t>(</w:t>
      </w:r>
      <w:proofErr w:type="spellStart"/>
      <w:r w:rsidRPr="00FF3C98">
        <w:rPr>
          <w:rFonts w:ascii="Times New Roman" w:eastAsia="Times New Roman" w:hAnsi="Times New Roman" w:cs="Times New Roman"/>
          <w:sz w:val="24"/>
          <w:szCs w:val="24"/>
        </w:rPr>
        <w:t>i</w:t>
      </w:r>
      <w:proofErr w:type="spellEnd"/>
      <w:r w:rsidRPr="00FF3C98">
        <w:rPr>
          <w:rFonts w:ascii="Times New Roman" w:eastAsia="Times New Roman" w:hAnsi="Times New Roman" w:cs="Times New Roman"/>
          <w:sz w:val="24"/>
          <w:szCs w:val="24"/>
        </w:rPr>
        <w:t xml:space="preserve">) </w:t>
      </w:r>
      <w:proofErr w:type="gramStart"/>
      <w:r w:rsidRPr="00FF3C98">
        <w:rPr>
          <w:rFonts w:ascii="Times New Roman" w:eastAsia="Times New Roman" w:hAnsi="Times New Roman" w:cs="Times New Roman"/>
          <w:sz w:val="24"/>
          <w:szCs w:val="24"/>
        </w:rPr>
        <w:t>hold</w:t>
      </w:r>
      <w:proofErr w:type="gramEnd"/>
      <w:r w:rsidRPr="00FF3C98">
        <w:rPr>
          <w:rFonts w:ascii="Times New Roman" w:eastAsia="Times New Roman" w:hAnsi="Times New Roman" w:cs="Times New Roman"/>
          <w:sz w:val="24"/>
          <w:szCs w:val="24"/>
        </w:rPr>
        <w:t xml:space="preserve">, or be a candidate for, federal, state or local elected office; </w:t>
      </w:r>
    </w:p>
    <w:p w:rsidR="00FF3C98" w:rsidRPr="00FF3C98" w:rsidRDefault="00FF3C98" w:rsidP="00B22ED4">
      <w:pPr>
        <w:overflowPunct w:val="0"/>
        <w:autoSpaceDE w:val="0"/>
        <w:autoSpaceDN w:val="0"/>
        <w:adjustRightInd w:val="0"/>
        <w:spacing w:after="0" w:line="480" w:lineRule="auto"/>
        <w:ind w:left="720"/>
        <w:jc w:val="both"/>
        <w:textAlignment w:val="baseline"/>
        <w:rPr>
          <w:rFonts w:ascii="Times New Roman" w:eastAsia="Times New Roman" w:hAnsi="Times New Roman" w:cs="Times New Roman"/>
          <w:sz w:val="24"/>
          <w:szCs w:val="24"/>
        </w:rPr>
      </w:pPr>
      <w:r w:rsidRPr="00FF3C98">
        <w:rPr>
          <w:rFonts w:ascii="Times New Roman" w:eastAsia="Times New Roman" w:hAnsi="Times New Roman" w:cs="Times New Roman"/>
          <w:sz w:val="24"/>
          <w:szCs w:val="24"/>
        </w:rPr>
        <w:t xml:space="preserve">(ii) </w:t>
      </w:r>
      <w:proofErr w:type="gramStart"/>
      <w:r w:rsidRPr="00FF3C98">
        <w:rPr>
          <w:rFonts w:ascii="Times New Roman" w:eastAsia="Times New Roman" w:hAnsi="Times New Roman" w:cs="Times New Roman"/>
          <w:sz w:val="24"/>
          <w:szCs w:val="24"/>
        </w:rPr>
        <w:t>hold</w:t>
      </w:r>
      <w:proofErr w:type="gramEnd"/>
      <w:r w:rsidRPr="00FF3C98">
        <w:rPr>
          <w:rFonts w:ascii="Times New Roman" w:eastAsia="Times New Roman" w:hAnsi="Times New Roman" w:cs="Times New Roman"/>
          <w:sz w:val="24"/>
          <w:szCs w:val="24"/>
        </w:rPr>
        <w:t xml:space="preserve"> an </w:t>
      </w:r>
      <w:r w:rsidRPr="00B22ED4">
        <w:rPr>
          <w:rFonts w:ascii="Times New Roman" w:eastAsia="Times New Roman" w:hAnsi="Times New Roman" w:cs="Times New Roman"/>
          <w:b/>
          <w:sz w:val="24"/>
          <w:szCs w:val="24"/>
          <w:u w:val="single"/>
        </w:rPr>
        <w:t>appointed office</w:t>
      </w:r>
      <w:r w:rsidRPr="00FF3C98">
        <w:rPr>
          <w:rFonts w:ascii="Times New Roman" w:eastAsia="Times New Roman" w:hAnsi="Times New Roman" w:cs="Times New Roman"/>
          <w:sz w:val="24"/>
          <w:szCs w:val="24"/>
        </w:rPr>
        <w:t xml:space="preserve"> in a federal, state, or </w:t>
      </w:r>
      <w:r w:rsidRPr="00B22ED4">
        <w:rPr>
          <w:rFonts w:ascii="Times New Roman" w:eastAsia="Times New Roman" w:hAnsi="Times New Roman" w:cs="Times New Roman"/>
          <w:b/>
          <w:sz w:val="24"/>
          <w:szCs w:val="24"/>
          <w:u w:val="single"/>
        </w:rPr>
        <w:t>local government</w:t>
      </w:r>
      <w:r w:rsidR="00B22ED4">
        <w:rPr>
          <w:rFonts w:ascii="Times New Roman" w:eastAsia="Times New Roman" w:hAnsi="Times New Roman" w:cs="Times New Roman"/>
          <w:sz w:val="24"/>
          <w:szCs w:val="24"/>
        </w:rPr>
        <w:t xml:space="preserve"> [</w:t>
      </w:r>
      <w:r w:rsidR="00B22ED4" w:rsidRPr="00B22ED4">
        <w:rPr>
          <w:rFonts w:ascii="Times New Roman" w:eastAsia="Times New Roman" w:hAnsi="Times New Roman" w:cs="Times New Roman"/>
          <w:b/>
          <w:sz w:val="24"/>
          <w:szCs w:val="24"/>
          <w:highlight w:val="yellow"/>
        </w:rPr>
        <w:t>Except Police Chief</w:t>
      </w:r>
      <w:r w:rsidR="00B22ED4">
        <w:rPr>
          <w:rFonts w:ascii="Times New Roman" w:eastAsia="Times New Roman" w:hAnsi="Times New Roman" w:cs="Times New Roman"/>
          <w:b/>
          <w:sz w:val="24"/>
          <w:szCs w:val="24"/>
        </w:rPr>
        <w:t xml:space="preserve">, </w:t>
      </w:r>
      <w:r w:rsidR="00B22ED4" w:rsidRPr="00B22ED4">
        <w:rPr>
          <w:rFonts w:ascii="Times New Roman" w:eastAsia="Times New Roman" w:hAnsi="Times New Roman" w:cs="Times New Roman"/>
          <w:b/>
          <w:sz w:val="24"/>
          <w:szCs w:val="24"/>
          <w:highlight w:val="yellow"/>
        </w:rPr>
        <w:t>MAMLEO, Patrol Officer</w:t>
      </w:r>
      <w:r w:rsidR="00B22ED4">
        <w:rPr>
          <w:rFonts w:ascii="Times New Roman" w:eastAsia="Times New Roman" w:hAnsi="Times New Roman" w:cs="Times New Roman"/>
          <w:sz w:val="24"/>
          <w:szCs w:val="24"/>
        </w:rPr>
        <w:t>]</w:t>
      </w:r>
      <w:r w:rsidRPr="00FF3C98">
        <w:rPr>
          <w:rFonts w:ascii="Times New Roman" w:eastAsia="Times New Roman" w:hAnsi="Times New Roman" w:cs="Times New Roman"/>
          <w:sz w:val="24"/>
          <w:szCs w:val="24"/>
        </w:rPr>
        <w:t xml:space="preserve">; or </w:t>
      </w:r>
    </w:p>
    <w:p w:rsidR="00FF3C98" w:rsidRPr="00FF3C98" w:rsidRDefault="00FF3C98" w:rsidP="00FF3C98">
      <w:pPr>
        <w:overflowPunct w:val="0"/>
        <w:autoSpaceDE w:val="0"/>
        <w:autoSpaceDN w:val="0"/>
        <w:adjustRightInd w:val="0"/>
        <w:spacing w:after="0" w:line="480" w:lineRule="auto"/>
        <w:ind w:firstLine="720"/>
        <w:jc w:val="both"/>
        <w:textAlignment w:val="baseline"/>
        <w:rPr>
          <w:rFonts w:ascii="Times New Roman" w:eastAsia="Times New Roman" w:hAnsi="Times New Roman" w:cs="Times New Roman"/>
          <w:sz w:val="24"/>
          <w:szCs w:val="24"/>
        </w:rPr>
      </w:pPr>
      <w:r w:rsidRPr="00FF3C98">
        <w:rPr>
          <w:rFonts w:ascii="Times New Roman" w:eastAsia="Times New Roman" w:hAnsi="Times New Roman" w:cs="Times New Roman"/>
          <w:sz w:val="24"/>
          <w:szCs w:val="24"/>
        </w:rPr>
        <w:t xml:space="preserve">(iii) </w:t>
      </w:r>
      <w:proofErr w:type="gramStart"/>
      <w:r w:rsidRPr="00FF3C98">
        <w:rPr>
          <w:rFonts w:ascii="Times New Roman" w:eastAsia="Times New Roman" w:hAnsi="Times New Roman" w:cs="Times New Roman"/>
          <w:sz w:val="24"/>
          <w:szCs w:val="24"/>
        </w:rPr>
        <w:t>serve</w:t>
      </w:r>
      <w:proofErr w:type="gramEnd"/>
      <w:r w:rsidRPr="00FF3C98">
        <w:rPr>
          <w:rFonts w:ascii="Times New Roman" w:eastAsia="Times New Roman" w:hAnsi="Times New Roman" w:cs="Times New Roman"/>
          <w:sz w:val="24"/>
          <w:szCs w:val="24"/>
        </w:rPr>
        <w:t xml:space="preserve"> as an official in a political party. </w:t>
      </w:r>
    </w:p>
    <w:p w:rsidR="00FF3C98" w:rsidRPr="00FF3C98" w:rsidRDefault="00FF3C98" w:rsidP="006C667F">
      <w:pPr>
        <w:numPr>
          <w:ilvl w:val="0"/>
          <w:numId w:val="14"/>
        </w:numPr>
        <w:overflowPunct w:val="0"/>
        <w:autoSpaceDE w:val="0"/>
        <w:autoSpaceDN w:val="0"/>
        <w:adjustRightInd w:val="0"/>
        <w:spacing w:after="0" w:line="480" w:lineRule="auto"/>
        <w:contextualSpacing/>
        <w:jc w:val="both"/>
        <w:textAlignment w:val="baseline"/>
        <w:rPr>
          <w:rFonts w:ascii="Times New Roman" w:eastAsia="Times New Roman" w:hAnsi="Times New Roman" w:cs="Times New Roman"/>
          <w:b/>
          <w:sz w:val="24"/>
          <w:szCs w:val="24"/>
          <w:u w:val="single"/>
        </w:rPr>
      </w:pPr>
      <w:r w:rsidRPr="00FF3C98">
        <w:rPr>
          <w:rFonts w:ascii="Times New Roman" w:eastAsia="Times New Roman" w:hAnsi="Times New Roman" w:cs="Times New Roman"/>
          <w:sz w:val="24"/>
          <w:szCs w:val="24"/>
        </w:rPr>
        <w:t>Not more than 7 commissioners shall be from the same political party. </w:t>
      </w:r>
    </w:p>
    <w:p w:rsidR="00FF3C98" w:rsidRPr="00FF3C98" w:rsidRDefault="00FF3C98" w:rsidP="006C667F">
      <w:pPr>
        <w:numPr>
          <w:ilvl w:val="0"/>
          <w:numId w:val="14"/>
        </w:numPr>
        <w:overflowPunct w:val="0"/>
        <w:autoSpaceDE w:val="0"/>
        <w:autoSpaceDN w:val="0"/>
        <w:adjustRightInd w:val="0"/>
        <w:spacing w:after="0" w:line="480" w:lineRule="auto"/>
        <w:contextualSpacing/>
        <w:jc w:val="both"/>
        <w:textAlignment w:val="baseline"/>
        <w:rPr>
          <w:rFonts w:ascii="Times New Roman" w:eastAsia="Times New Roman" w:hAnsi="Times New Roman" w:cs="Times New Roman"/>
          <w:b/>
          <w:sz w:val="24"/>
          <w:szCs w:val="24"/>
          <w:u w:val="single"/>
        </w:rPr>
      </w:pPr>
      <w:r w:rsidRPr="00FF3C98">
        <w:rPr>
          <w:rFonts w:ascii="Times New Roman" w:eastAsia="Times New Roman" w:hAnsi="Times New Roman" w:cs="Times New Roman"/>
          <w:b/>
          <w:sz w:val="24"/>
          <w:szCs w:val="24"/>
          <w:u w:val="single"/>
        </w:rPr>
        <w:t xml:space="preserve">The members of the commission </w:t>
      </w:r>
      <w:r w:rsidRPr="00FF3C98">
        <w:rPr>
          <w:rFonts w:ascii="Times New Roman" w:eastAsia="Times New Roman" w:hAnsi="Times New Roman" w:cs="Times New Roman"/>
          <w:b/>
          <w:sz w:val="24"/>
          <w:szCs w:val="24"/>
          <w:highlight w:val="yellow"/>
          <w:u w:val="single"/>
        </w:rPr>
        <w:t>shall be compensated for work performed</w:t>
      </w:r>
      <w:r w:rsidRPr="00FF3C98">
        <w:rPr>
          <w:rFonts w:ascii="Times New Roman" w:eastAsia="Times New Roman" w:hAnsi="Times New Roman" w:cs="Times New Roman"/>
          <w:b/>
          <w:sz w:val="24"/>
          <w:szCs w:val="24"/>
          <w:u w:val="single"/>
        </w:rPr>
        <w:t xml:space="preserve"> for the commission at such rate as the secretary of administration and finance shall determine. </w:t>
      </w:r>
    </w:p>
    <w:p w:rsidR="00FF3C98" w:rsidRPr="00FF3C98" w:rsidRDefault="00FF3C98" w:rsidP="00FF3C98">
      <w:pPr>
        <w:overflowPunct w:val="0"/>
        <w:autoSpaceDE w:val="0"/>
        <w:autoSpaceDN w:val="0"/>
        <w:adjustRightInd w:val="0"/>
        <w:spacing w:after="0" w:line="480" w:lineRule="auto"/>
        <w:jc w:val="both"/>
        <w:textAlignment w:val="baseline"/>
        <w:rPr>
          <w:rFonts w:ascii="Times New Roman" w:eastAsia="Times New Roman" w:hAnsi="Times New Roman" w:cs="Times New Roman"/>
          <w:sz w:val="24"/>
          <w:szCs w:val="24"/>
        </w:rPr>
      </w:pPr>
      <w:r w:rsidRPr="00FF3C98">
        <w:rPr>
          <w:rFonts w:ascii="Times New Roman" w:eastAsia="Times New Roman" w:hAnsi="Times New Roman" w:cs="Times New Roman"/>
          <w:b/>
          <w:color w:val="FF0000"/>
          <w:sz w:val="24"/>
          <w:szCs w:val="24"/>
          <w:highlight w:val="yellow"/>
        </w:rPr>
        <w:t>(d)</w:t>
      </w:r>
      <w:r w:rsidRPr="00FF3C98">
        <w:rPr>
          <w:rFonts w:ascii="Times New Roman" w:eastAsia="Times New Roman" w:hAnsi="Times New Roman" w:cs="Times New Roman"/>
          <w:color w:val="FF0000"/>
          <w:sz w:val="24"/>
          <w:szCs w:val="24"/>
        </w:rPr>
        <w:t>  </w:t>
      </w:r>
      <w:r w:rsidRPr="00FF3C98">
        <w:rPr>
          <w:rFonts w:ascii="Times New Roman" w:eastAsia="Times New Roman" w:hAnsi="Times New Roman" w:cs="Times New Roman"/>
          <w:sz w:val="24"/>
          <w:szCs w:val="24"/>
        </w:rPr>
        <w:t xml:space="preserve">Each commissioner shall serve for a </w:t>
      </w:r>
      <w:r w:rsidRPr="00FF3C98">
        <w:rPr>
          <w:rFonts w:ascii="Times New Roman" w:eastAsia="Times New Roman" w:hAnsi="Times New Roman" w:cs="Times New Roman"/>
          <w:b/>
          <w:sz w:val="24"/>
          <w:szCs w:val="24"/>
          <w:u w:val="single"/>
        </w:rPr>
        <w:t>term of 5 years</w:t>
      </w:r>
      <w:r w:rsidRPr="00FF3C98">
        <w:rPr>
          <w:rFonts w:ascii="Times New Roman" w:eastAsia="Times New Roman" w:hAnsi="Times New Roman" w:cs="Times New Roman"/>
          <w:sz w:val="24"/>
          <w:szCs w:val="24"/>
        </w:rPr>
        <w:t xml:space="preserve"> or until a successor is appointed and shall be eligible for reappointment; provided, however, that no commissioner shall serve more than 10 years. </w:t>
      </w:r>
    </w:p>
    <w:p w:rsidR="00FF3C98" w:rsidRPr="00FF3C98" w:rsidRDefault="00FF3C98" w:rsidP="00FF3C98">
      <w:pPr>
        <w:overflowPunct w:val="0"/>
        <w:autoSpaceDE w:val="0"/>
        <w:autoSpaceDN w:val="0"/>
        <w:adjustRightInd w:val="0"/>
        <w:spacing w:after="0" w:line="480" w:lineRule="auto"/>
        <w:jc w:val="both"/>
        <w:textAlignment w:val="baseline"/>
        <w:rPr>
          <w:rFonts w:ascii="Times New Roman" w:eastAsia="Times New Roman" w:hAnsi="Times New Roman" w:cs="Times New Roman"/>
          <w:sz w:val="24"/>
          <w:szCs w:val="24"/>
        </w:rPr>
      </w:pPr>
      <w:r w:rsidRPr="00FF3C98">
        <w:rPr>
          <w:rFonts w:ascii="Times New Roman" w:eastAsia="Times New Roman" w:hAnsi="Times New Roman" w:cs="Times New Roman"/>
          <w:sz w:val="24"/>
          <w:szCs w:val="24"/>
        </w:rPr>
        <w:t xml:space="preserve">The Governor </w:t>
      </w:r>
      <w:r w:rsidRPr="00FF3C98">
        <w:rPr>
          <w:rFonts w:ascii="Times New Roman" w:eastAsia="Times New Roman" w:hAnsi="Times New Roman" w:cs="Times New Roman"/>
          <w:b/>
          <w:i/>
          <w:color w:val="FF0000"/>
          <w:sz w:val="24"/>
          <w:szCs w:val="24"/>
        </w:rPr>
        <w:t>may</w:t>
      </w:r>
      <w:r w:rsidRPr="00FF3C98">
        <w:rPr>
          <w:rFonts w:ascii="Times New Roman" w:eastAsia="Times New Roman" w:hAnsi="Times New Roman" w:cs="Times New Roman"/>
          <w:sz w:val="24"/>
          <w:szCs w:val="24"/>
        </w:rPr>
        <w:t xml:space="preserve"> </w:t>
      </w:r>
      <w:r w:rsidRPr="00FF3C98">
        <w:rPr>
          <w:rFonts w:ascii="Times New Roman" w:eastAsia="Times New Roman" w:hAnsi="Times New Roman" w:cs="Times New Roman"/>
          <w:b/>
          <w:sz w:val="24"/>
          <w:szCs w:val="24"/>
          <w:highlight w:val="yellow"/>
          <w:u w:val="single"/>
        </w:rPr>
        <w:t>remove a commissioner</w:t>
      </w:r>
      <w:r w:rsidRPr="00FF3C98">
        <w:rPr>
          <w:rFonts w:ascii="Times New Roman" w:eastAsia="Times New Roman" w:hAnsi="Times New Roman" w:cs="Times New Roman"/>
          <w:sz w:val="24"/>
          <w:szCs w:val="24"/>
        </w:rPr>
        <w:t xml:space="preserve"> if the commissioner: </w:t>
      </w:r>
    </w:p>
    <w:p w:rsidR="00FF3C98" w:rsidRPr="00FF3C98" w:rsidRDefault="00FF3C98" w:rsidP="006C667F">
      <w:pPr>
        <w:numPr>
          <w:ilvl w:val="0"/>
          <w:numId w:val="15"/>
        </w:numPr>
        <w:overflowPunct w:val="0"/>
        <w:autoSpaceDE w:val="0"/>
        <w:autoSpaceDN w:val="0"/>
        <w:adjustRightInd w:val="0"/>
        <w:spacing w:after="0" w:line="480" w:lineRule="auto"/>
        <w:contextualSpacing/>
        <w:jc w:val="both"/>
        <w:textAlignment w:val="baseline"/>
        <w:rPr>
          <w:rFonts w:ascii="Times New Roman" w:eastAsia="Times New Roman" w:hAnsi="Times New Roman" w:cs="Times New Roman"/>
          <w:sz w:val="24"/>
          <w:szCs w:val="24"/>
        </w:rPr>
      </w:pPr>
      <w:r w:rsidRPr="00FF3C98">
        <w:rPr>
          <w:rFonts w:ascii="Times New Roman" w:eastAsia="Times New Roman" w:hAnsi="Times New Roman" w:cs="Times New Roman"/>
          <w:sz w:val="24"/>
          <w:szCs w:val="24"/>
        </w:rPr>
        <w:t xml:space="preserve">is guilty </w:t>
      </w:r>
      <w:r w:rsidRPr="00FF3C98">
        <w:rPr>
          <w:rFonts w:ascii="Times New Roman" w:eastAsia="Times New Roman" w:hAnsi="Times New Roman" w:cs="Times New Roman"/>
          <w:b/>
          <w:sz w:val="24"/>
          <w:szCs w:val="24"/>
          <w:highlight w:val="yellow"/>
          <w:u w:val="single"/>
        </w:rPr>
        <w:t>of malfeasance in office</w:t>
      </w:r>
      <w:r w:rsidRPr="00FF3C98">
        <w:rPr>
          <w:rFonts w:ascii="Times New Roman" w:eastAsia="Times New Roman" w:hAnsi="Times New Roman" w:cs="Times New Roman"/>
          <w:sz w:val="24"/>
          <w:szCs w:val="24"/>
        </w:rPr>
        <w:t xml:space="preserve">; </w:t>
      </w:r>
    </w:p>
    <w:p w:rsidR="00FF3C98" w:rsidRPr="00FF3C98" w:rsidRDefault="00FF3C98" w:rsidP="006C667F">
      <w:pPr>
        <w:numPr>
          <w:ilvl w:val="0"/>
          <w:numId w:val="15"/>
        </w:numPr>
        <w:overflowPunct w:val="0"/>
        <w:autoSpaceDE w:val="0"/>
        <w:autoSpaceDN w:val="0"/>
        <w:adjustRightInd w:val="0"/>
        <w:spacing w:after="0" w:line="480" w:lineRule="auto"/>
        <w:contextualSpacing/>
        <w:jc w:val="both"/>
        <w:textAlignment w:val="baseline"/>
        <w:rPr>
          <w:rFonts w:ascii="Times New Roman" w:eastAsia="Times New Roman" w:hAnsi="Times New Roman" w:cs="Times New Roman"/>
          <w:sz w:val="24"/>
          <w:szCs w:val="24"/>
        </w:rPr>
      </w:pPr>
      <w:r w:rsidRPr="00FF3C98">
        <w:rPr>
          <w:rFonts w:ascii="Times New Roman" w:eastAsia="Times New Roman" w:hAnsi="Times New Roman" w:cs="Times New Roman"/>
          <w:sz w:val="24"/>
          <w:szCs w:val="24"/>
        </w:rPr>
        <w:t xml:space="preserve">substantially </w:t>
      </w:r>
      <w:r w:rsidRPr="00FF3C98">
        <w:rPr>
          <w:rFonts w:ascii="Times New Roman" w:eastAsia="Times New Roman" w:hAnsi="Times New Roman" w:cs="Times New Roman"/>
          <w:b/>
          <w:sz w:val="24"/>
          <w:szCs w:val="24"/>
          <w:highlight w:val="yellow"/>
          <w:u w:val="single"/>
        </w:rPr>
        <w:t>neglects the duties</w:t>
      </w:r>
      <w:r w:rsidRPr="00FF3C98">
        <w:rPr>
          <w:rFonts w:ascii="Times New Roman" w:eastAsia="Times New Roman" w:hAnsi="Times New Roman" w:cs="Times New Roman"/>
          <w:sz w:val="24"/>
          <w:szCs w:val="24"/>
        </w:rPr>
        <w:t xml:space="preserve"> of a commissioner; </w:t>
      </w:r>
    </w:p>
    <w:p w:rsidR="00FF3C98" w:rsidRPr="00FF3C98" w:rsidRDefault="00FF3C98" w:rsidP="006C667F">
      <w:pPr>
        <w:numPr>
          <w:ilvl w:val="0"/>
          <w:numId w:val="15"/>
        </w:numPr>
        <w:overflowPunct w:val="0"/>
        <w:autoSpaceDE w:val="0"/>
        <w:autoSpaceDN w:val="0"/>
        <w:adjustRightInd w:val="0"/>
        <w:spacing w:after="0" w:line="480" w:lineRule="auto"/>
        <w:contextualSpacing/>
        <w:jc w:val="both"/>
        <w:textAlignment w:val="baseline"/>
        <w:rPr>
          <w:rFonts w:ascii="Times New Roman" w:eastAsia="Times New Roman" w:hAnsi="Times New Roman" w:cs="Times New Roman"/>
          <w:sz w:val="24"/>
          <w:szCs w:val="24"/>
        </w:rPr>
      </w:pPr>
      <w:r w:rsidRPr="00FF3C98">
        <w:rPr>
          <w:rFonts w:ascii="Times New Roman" w:eastAsia="Times New Roman" w:hAnsi="Times New Roman" w:cs="Times New Roman"/>
          <w:sz w:val="24"/>
          <w:szCs w:val="24"/>
        </w:rPr>
        <w:t>is unable to discharge the powers and duties of the commissioner’s office;</w:t>
      </w:r>
    </w:p>
    <w:p w:rsidR="00FF3C98" w:rsidRPr="00FF3C98" w:rsidRDefault="00FF3C98" w:rsidP="006C667F">
      <w:pPr>
        <w:numPr>
          <w:ilvl w:val="0"/>
          <w:numId w:val="15"/>
        </w:numPr>
        <w:overflowPunct w:val="0"/>
        <w:autoSpaceDE w:val="0"/>
        <w:autoSpaceDN w:val="0"/>
        <w:adjustRightInd w:val="0"/>
        <w:spacing w:after="0" w:line="480" w:lineRule="auto"/>
        <w:contextualSpacing/>
        <w:jc w:val="both"/>
        <w:textAlignment w:val="baseline"/>
        <w:rPr>
          <w:rFonts w:ascii="Times New Roman" w:eastAsia="Times New Roman" w:hAnsi="Times New Roman" w:cs="Times New Roman"/>
          <w:sz w:val="24"/>
          <w:szCs w:val="24"/>
        </w:rPr>
      </w:pPr>
      <w:r w:rsidRPr="00FF3C98">
        <w:rPr>
          <w:rFonts w:ascii="Times New Roman" w:eastAsia="Times New Roman" w:hAnsi="Times New Roman" w:cs="Times New Roman"/>
          <w:sz w:val="24"/>
          <w:szCs w:val="24"/>
        </w:rPr>
        <w:t xml:space="preserve">commits </w:t>
      </w:r>
      <w:r w:rsidRPr="00FF3C98">
        <w:rPr>
          <w:rFonts w:ascii="Times New Roman" w:eastAsia="Times New Roman" w:hAnsi="Times New Roman" w:cs="Times New Roman"/>
          <w:b/>
          <w:sz w:val="24"/>
          <w:szCs w:val="24"/>
          <w:highlight w:val="yellow"/>
          <w:u w:val="single"/>
        </w:rPr>
        <w:t>gross misconduct</w:t>
      </w:r>
      <w:r w:rsidRPr="00FF3C98">
        <w:rPr>
          <w:rFonts w:ascii="Times New Roman" w:eastAsia="Times New Roman" w:hAnsi="Times New Roman" w:cs="Times New Roman"/>
          <w:sz w:val="24"/>
          <w:szCs w:val="24"/>
        </w:rPr>
        <w:t xml:space="preserve">; or </w:t>
      </w:r>
    </w:p>
    <w:p w:rsidR="00FF3C98" w:rsidRPr="00FF3C98" w:rsidRDefault="00FF3C98" w:rsidP="006C667F">
      <w:pPr>
        <w:numPr>
          <w:ilvl w:val="0"/>
          <w:numId w:val="15"/>
        </w:numPr>
        <w:overflowPunct w:val="0"/>
        <w:autoSpaceDE w:val="0"/>
        <w:autoSpaceDN w:val="0"/>
        <w:adjustRightInd w:val="0"/>
        <w:spacing w:after="0" w:line="480" w:lineRule="auto"/>
        <w:contextualSpacing/>
        <w:jc w:val="both"/>
        <w:textAlignment w:val="baseline"/>
        <w:rPr>
          <w:rFonts w:ascii="Times New Roman" w:eastAsia="Times New Roman" w:hAnsi="Times New Roman" w:cs="Times New Roman"/>
          <w:sz w:val="24"/>
          <w:szCs w:val="24"/>
        </w:rPr>
      </w:pPr>
      <w:proofErr w:type="gramStart"/>
      <w:r w:rsidRPr="00FF3C98">
        <w:rPr>
          <w:rFonts w:ascii="Times New Roman" w:eastAsia="Times New Roman" w:hAnsi="Times New Roman" w:cs="Times New Roman"/>
          <w:sz w:val="24"/>
          <w:szCs w:val="24"/>
        </w:rPr>
        <w:t>is</w:t>
      </w:r>
      <w:proofErr w:type="gramEnd"/>
      <w:r w:rsidRPr="00FF3C98">
        <w:rPr>
          <w:rFonts w:ascii="Times New Roman" w:eastAsia="Times New Roman" w:hAnsi="Times New Roman" w:cs="Times New Roman"/>
          <w:sz w:val="24"/>
          <w:szCs w:val="24"/>
        </w:rPr>
        <w:t xml:space="preserve"> </w:t>
      </w:r>
      <w:r w:rsidRPr="00FF3C98">
        <w:rPr>
          <w:rFonts w:ascii="Times New Roman" w:eastAsia="Times New Roman" w:hAnsi="Times New Roman" w:cs="Times New Roman"/>
          <w:b/>
          <w:color w:val="FF0000"/>
          <w:sz w:val="24"/>
          <w:szCs w:val="24"/>
          <w:highlight w:val="yellow"/>
          <w:u w:val="single"/>
        </w:rPr>
        <w:t>convicted of a felony</w:t>
      </w:r>
      <w:r w:rsidRPr="00FF3C98">
        <w:rPr>
          <w:rFonts w:ascii="Times New Roman" w:eastAsia="Times New Roman" w:hAnsi="Times New Roman" w:cs="Times New Roman"/>
          <w:sz w:val="24"/>
          <w:szCs w:val="24"/>
        </w:rPr>
        <w:t>.</w:t>
      </w:r>
    </w:p>
    <w:p w:rsidR="00FF3C98" w:rsidRPr="00FF3C98" w:rsidRDefault="00FF3C98" w:rsidP="00FF3C98">
      <w:pPr>
        <w:overflowPunct w:val="0"/>
        <w:autoSpaceDE w:val="0"/>
        <w:autoSpaceDN w:val="0"/>
        <w:adjustRightInd w:val="0"/>
        <w:spacing w:after="0" w:line="480" w:lineRule="auto"/>
        <w:jc w:val="both"/>
        <w:textAlignment w:val="baseline"/>
        <w:rPr>
          <w:rFonts w:ascii="Times New Roman" w:eastAsia="Times New Roman" w:hAnsi="Times New Roman" w:cs="Times New Roman"/>
          <w:sz w:val="24"/>
          <w:szCs w:val="24"/>
        </w:rPr>
      </w:pPr>
      <w:r w:rsidRPr="00FF3C98">
        <w:rPr>
          <w:rFonts w:ascii="Times New Roman" w:eastAsia="Times New Roman" w:hAnsi="Times New Roman" w:cs="Times New Roman"/>
          <w:b/>
          <w:color w:val="FF0000"/>
          <w:sz w:val="24"/>
          <w:szCs w:val="24"/>
          <w:highlight w:val="yellow"/>
        </w:rPr>
        <w:t xml:space="preserve"> (</w:t>
      </w:r>
      <w:proofErr w:type="gramStart"/>
      <w:r w:rsidRPr="00FF3C98">
        <w:rPr>
          <w:rFonts w:ascii="Times New Roman" w:eastAsia="Times New Roman" w:hAnsi="Times New Roman" w:cs="Times New Roman"/>
          <w:b/>
          <w:color w:val="FF0000"/>
          <w:sz w:val="24"/>
          <w:szCs w:val="24"/>
          <w:highlight w:val="yellow"/>
        </w:rPr>
        <w:t>e</w:t>
      </w:r>
      <w:proofErr w:type="gramEnd"/>
      <w:r w:rsidRPr="00FF3C98">
        <w:rPr>
          <w:rFonts w:ascii="Times New Roman" w:eastAsia="Times New Roman" w:hAnsi="Times New Roman" w:cs="Times New Roman"/>
          <w:b/>
          <w:color w:val="FF0000"/>
          <w:sz w:val="24"/>
          <w:szCs w:val="24"/>
          <w:highlight w:val="yellow"/>
        </w:rPr>
        <w:t>)</w:t>
      </w:r>
      <w:r w:rsidRPr="00FF3C98">
        <w:rPr>
          <w:rFonts w:ascii="Times New Roman" w:eastAsia="Times New Roman" w:hAnsi="Times New Roman" w:cs="Times New Roman"/>
          <w:color w:val="FF0000"/>
          <w:sz w:val="24"/>
          <w:szCs w:val="24"/>
        </w:rPr>
        <w:t>  </w:t>
      </w:r>
      <w:r w:rsidRPr="00FF3C98">
        <w:rPr>
          <w:rFonts w:ascii="Times New Roman" w:eastAsia="Times New Roman" w:hAnsi="Times New Roman" w:cs="Times New Roman"/>
          <w:b/>
          <w:sz w:val="24"/>
          <w:szCs w:val="24"/>
          <w:u w:val="single"/>
        </w:rPr>
        <w:t xml:space="preserve">Seven </w:t>
      </w:r>
      <w:r w:rsidR="00B22ED4">
        <w:rPr>
          <w:rFonts w:ascii="Times New Roman" w:eastAsia="Times New Roman" w:hAnsi="Times New Roman" w:cs="Times New Roman"/>
          <w:b/>
          <w:sz w:val="24"/>
          <w:szCs w:val="24"/>
          <w:u w:val="single"/>
        </w:rPr>
        <w:t>(</w:t>
      </w:r>
      <w:r w:rsidR="00B22ED4" w:rsidRPr="00B22ED4">
        <w:rPr>
          <w:rFonts w:ascii="Times New Roman" w:eastAsia="Times New Roman" w:hAnsi="Times New Roman" w:cs="Times New Roman"/>
          <w:b/>
          <w:color w:val="FF0000"/>
          <w:sz w:val="24"/>
          <w:szCs w:val="24"/>
          <w:highlight w:val="yellow"/>
          <w:u w:val="single"/>
        </w:rPr>
        <w:t>7</w:t>
      </w:r>
      <w:r w:rsidR="00B22ED4">
        <w:rPr>
          <w:rFonts w:ascii="Times New Roman" w:eastAsia="Times New Roman" w:hAnsi="Times New Roman" w:cs="Times New Roman"/>
          <w:b/>
          <w:sz w:val="24"/>
          <w:szCs w:val="24"/>
          <w:u w:val="single"/>
        </w:rPr>
        <w:t xml:space="preserve">) </w:t>
      </w:r>
      <w:r w:rsidRPr="00FF3C98">
        <w:rPr>
          <w:rFonts w:ascii="Times New Roman" w:eastAsia="Times New Roman" w:hAnsi="Times New Roman" w:cs="Times New Roman"/>
          <w:b/>
          <w:sz w:val="24"/>
          <w:szCs w:val="24"/>
          <w:u w:val="single"/>
        </w:rPr>
        <w:t>commissioners shall constitute a quorum</w:t>
      </w:r>
      <w:r w:rsidRPr="00FF3C98">
        <w:rPr>
          <w:rFonts w:ascii="Times New Roman" w:eastAsia="Times New Roman" w:hAnsi="Times New Roman" w:cs="Times New Roman"/>
          <w:sz w:val="24"/>
          <w:szCs w:val="24"/>
        </w:rPr>
        <w:t xml:space="preserve"> and the affirmative vote of a majority of commissioners present and voting shall be required for an action of the commission. </w:t>
      </w:r>
    </w:p>
    <w:p w:rsidR="00FF3C98" w:rsidRPr="00FF3C98" w:rsidRDefault="00FF3C98" w:rsidP="006C667F">
      <w:pPr>
        <w:numPr>
          <w:ilvl w:val="0"/>
          <w:numId w:val="16"/>
        </w:numPr>
        <w:overflowPunct w:val="0"/>
        <w:autoSpaceDE w:val="0"/>
        <w:autoSpaceDN w:val="0"/>
        <w:adjustRightInd w:val="0"/>
        <w:spacing w:after="0" w:line="480" w:lineRule="auto"/>
        <w:contextualSpacing/>
        <w:jc w:val="both"/>
        <w:textAlignment w:val="baseline"/>
        <w:rPr>
          <w:rFonts w:ascii="Times New Roman" w:eastAsia="Times New Roman" w:hAnsi="Times New Roman" w:cs="Times New Roman"/>
          <w:sz w:val="24"/>
          <w:szCs w:val="24"/>
        </w:rPr>
      </w:pPr>
      <w:r w:rsidRPr="00FF3C98">
        <w:rPr>
          <w:rFonts w:ascii="Times New Roman" w:eastAsia="Times New Roman" w:hAnsi="Times New Roman" w:cs="Times New Roman"/>
          <w:b/>
          <w:sz w:val="24"/>
          <w:szCs w:val="24"/>
          <w:u w:val="single"/>
        </w:rPr>
        <w:lastRenderedPageBreak/>
        <w:t xml:space="preserve">The commission </w:t>
      </w:r>
      <w:r w:rsidRPr="00B22ED4">
        <w:rPr>
          <w:rFonts w:ascii="Times New Roman" w:eastAsia="Times New Roman" w:hAnsi="Times New Roman" w:cs="Times New Roman"/>
          <w:b/>
          <w:color w:val="FF0000"/>
          <w:sz w:val="24"/>
          <w:szCs w:val="24"/>
          <w:highlight w:val="yellow"/>
          <w:u w:val="single"/>
        </w:rPr>
        <w:t>shall meet monthly</w:t>
      </w:r>
      <w:r w:rsidRPr="00B22ED4">
        <w:rPr>
          <w:rFonts w:ascii="Times New Roman" w:eastAsia="Times New Roman" w:hAnsi="Times New Roman" w:cs="Times New Roman"/>
          <w:color w:val="FF0000"/>
          <w:sz w:val="24"/>
          <w:szCs w:val="24"/>
        </w:rPr>
        <w:t xml:space="preserve"> </w:t>
      </w:r>
      <w:r w:rsidRPr="00FF3C98">
        <w:rPr>
          <w:rFonts w:ascii="Times New Roman" w:eastAsia="Times New Roman" w:hAnsi="Times New Roman" w:cs="Times New Roman"/>
          <w:sz w:val="24"/>
          <w:szCs w:val="24"/>
        </w:rPr>
        <w:t xml:space="preserve">and at other times as it shall deem necessary or upon the written request of 4 commissioners or the chair; provided, however, that notice of all meetings shall be given to each commissioner and to other persons who request such notice. </w:t>
      </w:r>
    </w:p>
    <w:p w:rsidR="00FF3C98" w:rsidRPr="00FF3C98" w:rsidRDefault="00FF3C98" w:rsidP="006C667F">
      <w:pPr>
        <w:numPr>
          <w:ilvl w:val="0"/>
          <w:numId w:val="16"/>
        </w:numPr>
        <w:overflowPunct w:val="0"/>
        <w:autoSpaceDE w:val="0"/>
        <w:autoSpaceDN w:val="0"/>
        <w:adjustRightInd w:val="0"/>
        <w:spacing w:after="0" w:line="480" w:lineRule="auto"/>
        <w:contextualSpacing/>
        <w:jc w:val="both"/>
        <w:textAlignment w:val="baseline"/>
        <w:rPr>
          <w:rFonts w:ascii="Times New Roman" w:eastAsia="Times New Roman" w:hAnsi="Times New Roman" w:cs="Times New Roman"/>
          <w:sz w:val="24"/>
          <w:szCs w:val="24"/>
        </w:rPr>
      </w:pPr>
      <w:r w:rsidRPr="00FF3C98">
        <w:rPr>
          <w:rFonts w:ascii="Times New Roman" w:eastAsia="Times New Roman" w:hAnsi="Times New Roman" w:cs="Times New Roman"/>
          <w:sz w:val="24"/>
          <w:szCs w:val="24"/>
        </w:rPr>
        <w:t xml:space="preserve">The commission </w:t>
      </w:r>
      <w:r w:rsidRPr="00FF3C98">
        <w:rPr>
          <w:rFonts w:ascii="Times New Roman" w:eastAsia="Times New Roman" w:hAnsi="Times New Roman" w:cs="Times New Roman"/>
          <w:b/>
          <w:sz w:val="24"/>
          <w:szCs w:val="24"/>
          <w:highlight w:val="yellow"/>
          <w:u w:val="single"/>
        </w:rPr>
        <w:t>shall adopt regulations</w:t>
      </w:r>
      <w:r w:rsidRPr="00FF3C98">
        <w:rPr>
          <w:rFonts w:ascii="Times New Roman" w:eastAsia="Times New Roman" w:hAnsi="Times New Roman" w:cs="Times New Roman"/>
          <w:sz w:val="24"/>
          <w:szCs w:val="24"/>
        </w:rPr>
        <w:t xml:space="preserve"> establishing procedures, which may include electronic communications, by which a request to receive notice shall be made and the method by which timely notice may be given.</w:t>
      </w:r>
    </w:p>
    <w:p w:rsidR="00FF3C98" w:rsidRPr="00FF3C98" w:rsidRDefault="00FF3C98" w:rsidP="00FF3C98">
      <w:pPr>
        <w:overflowPunct w:val="0"/>
        <w:autoSpaceDE w:val="0"/>
        <w:autoSpaceDN w:val="0"/>
        <w:adjustRightInd w:val="0"/>
        <w:spacing w:after="0" w:line="480" w:lineRule="auto"/>
        <w:jc w:val="both"/>
        <w:textAlignment w:val="baseline"/>
        <w:rPr>
          <w:rFonts w:ascii="Times New Roman" w:eastAsia="Times New Roman" w:hAnsi="Times New Roman" w:cs="Times New Roman"/>
          <w:sz w:val="24"/>
          <w:szCs w:val="24"/>
        </w:rPr>
      </w:pPr>
      <w:r w:rsidRPr="00FF3C98">
        <w:rPr>
          <w:rFonts w:ascii="Times New Roman" w:eastAsia="Times New Roman" w:hAnsi="Times New Roman" w:cs="Times New Roman"/>
          <w:b/>
          <w:color w:val="FF0000"/>
          <w:sz w:val="24"/>
          <w:szCs w:val="24"/>
          <w:highlight w:val="yellow"/>
        </w:rPr>
        <w:t>(f)</w:t>
      </w:r>
      <w:r w:rsidRPr="00FF3C98">
        <w:rPr>
          <w:rFonts w:ascii="Times New Roman" w:eastAsia="Times New Roman" w:hAnsi="Times New Roman" w:cs="Times New Roman"/>
          <w:color w:val="FF0000"/>
          <w:sz w:val="24"/>
          <w:szCs w:val="24"/>
        </w:rPr>
        <w:t>  </w:t>
      </w:r>
      <w:r w:rsidRPr="00FF3C98">
        <w:rPr>
          <w:rFonts w:ascii="Times New Roman" w:eastAsia="Times New Roman" w:hAnsi="Times New Roman" w:cs="Times New Roman"/>
          <w:b/>
          <w:sz w:val="24"/>
          <w:szCs w:val="24"/>
          <w:u w:val="single"/>
        </w:rPr>
        <w:t xml:space="preserve">The commission shall annually elect 1 of the commissioners to </w:t>
      </w:r>
      <w:r w:rsidRPr="00B22ED4">
        <w:rPr>
          <w:rFonts w:ascii="Times New Roman" w:eastAsia="Times New Roman" w:hAnsi="Times New Roman" w:cs="Times New Roman"/>
          <w:b/>
          <w:color w:val="FF0000"/>
          <w:sz w:val="24"/>
          <w:szCs w:val="24"/>
          <w:highlight w:val="yellow"/>
          <w:u w:val="single"/>
        </w:rPr>
        <w:t>serve as secretary</w:t>
      </w:r>
      <w:r w:rsidRPr="00B22ED4">
        <w:rPr>
          <w:rFonts w:ascii="Times New Roman" w:eastAsia="Times New Roman" w:hAnsi="Times New Roman" w:cs="Times New Roman"/>
          <w:b/>
          <w:color w:val="FF0000"/>
          <w:sz w:val="24"/>
          <w:szCs w:val="24"/>
          <w:u w:val="single"/>
        </w:rPr>
        <w:t xml:space="preserve"> </w:t>
      </w:r>
      <w:r w:rsidRPr="00FF3C98">
        <w:rPr>
          <w:rFonts w:ascii="Times New Roman" w:eastAsia="Times New Roman" w:hAnsi="Times New Roman" w:cs="Times New Roman"/>
          <w:b/>
          <w:sz w:val="24"/>
          <w:szCs w:val="24"/>
          <w:u w:val="single"/>
        </w:rPr>
        <w:t xml:space="preserve">and 1 of the commissioners to </w:t>
      </w:r>
      <w:r w:rsidRPr="00B22ED4">
        <w:rPr>
          <w:rFonts w:ascii="Times New Roman" w:eastAsia="Times New Roman" w:hAnsi="Times New Roman" w:cs="Times New Roman"/>
          <w:b/>
          <w:color w:val="FF0000"/>
          <w:sz w:val="24"/>
          <w:szCs w:val="24"/>
          <w:highlight w:val="yellow"/>
          <w:u w:val="single"/>
        </w:rPr>
        <w:t>serve as treasurer</w:t>
      </w:r>
      <w:r w:rsidRPr="00FF3C98">
        <w:rPr>
          <w:rFonts w:ascii="Times New Roman" w:eastAsia="Times New Roman" w:hAnsi="Times New Roman" w:cs="Times New Roman"/>
          <w:sz w:val="24"/>
          <w:szCs w:val="24"/>
        </w:rPr>
        <w:t xml:space="preserve">. </w:t>
      </w:r>
    </w:p>
    <w:p w:rsidR="00FF3C98" w:rsidRPr="00FF3C98" w:rsidRDefault="00FF3C98" w:rsidP="006C667F">
      <w:pPr>
        <w:numPr>
          <w:ilvl w:val="0"/>
          <w:numId w:val="17"/>
        </w:numPr>
        <w:overflowPunct w:val="0"/>
        <w:autoSpaceDE w:val="0"/>
        <w:autoSpaceDN w:val="0"/>
        <w:adjustRightInd w:val="0"/>
        <w:spacing w:after="0" w:line="480" w:lineRule="auto"/>
        <w:contextualSpacing/>
        <w:jc w:val="both"/>
        <w:textAlignment w:val="baseline"/>
        <w:rPr>
          <w:rFonts w:ascii="Times New Roman" w:eastAsia="Times New Roman" w:hAnsi="Times New Roman" w:cs="Times New Roman"/>
          <w:sz w:val="24"/>
          <w:szCs w:val="24"/>
        </w:rPr>
      </w:pPr>
      <w:r w:rsidRPr="00FF3C98">
        <w:rPr>
          <w:rFonts w:ascii="Times New Roman" w:eastAsia="Times New Roman" w:hAnsi="Times New Roman" w:cs="Times New Roman"/>
          <w:sz w:val="24"/>
          <w:szCs w:val="24"/>
        </w:rPr>
        <w:t xml:space="preserve">The secretary shall keep a record of the proceedings of the commission and shall be the custodian and keeper of the records of all books, documents and papers filed by the commission and of its minute book. </w:t>
      </w:r>
    </w:p>
    <w:p w:rsidR="00FF3C98" w:rsidRPr="00FF3C98" w:rsidRDefault="00FF3C98" w:rsidP="006C667F">
      <w:pPr>
        <w:numPr>
          <w:ilvl w:val="0"/>
          <w:numId w:val="17"/>
        </w:numPr>
        <w:overflowPunct w:val="0"/>
        <w:autoSpaceDE w:val="0"/>
        <w:autoSpaceDN w:val="0"/>
        <w:adjustRightInd w:val="0"/>
        <w:spacing w:after="0" w:line="480" w:lineRule="auto"/>
        <w:contextualSpacing/>
        <w:jc w:val="both"/>
        <w:textAlignment w:val="baseline"/>
        <w:rPr>
          <w:rFonts w:ascii="Times New Roman" w:eastAsia="Times New Roman" w:hAnsi="Times New Roman" w:cs="Times New Roman"/>
          <w:sz w:val="24"/>
          <w:szCs w:val="24"/>
        </w:rPr>
      </w:pPr>
      <w:r w:rsidRPr="00FF3C98">
        <w:rPr>
          <w:rFonts w:ascii="Times New Roman" w:eastAsia="Times New Roman" w:hAnsi="Times New Roman" w:cs="Times New Roman"/>
          <w:sz w:val="24"/>
          <w:szCs w:val="24"/>
        </w:rPr>
        <w:t>The secretary shall cause copies to be made of all minutes and other records and documents of the commission and shall certify that such copies are true copies, and all persons dealing with the commission may rely upon such certification.</w:t>
      </w:r>
    </w:p>
    <w:p w:rsidR="00FF3C98" w:rsidRPr="00FF3C98" w:rsidRDefault="00FF3C98" w:rsidP="00FF3C98">
      <w:pPr>
        <w:overflowPunct w:val="0"/>
        <w:autoSpaceDE w:val="0"/>
        <w:autoSpaceDN w:val="0"/>
        <w:adjustRightInd w:val="0"/>
        <w:spacing w:after="0" w:line="480" w:lineRule="auto"/>
        <w:jc w:val="both"/>
        <w:textAlignment w:val="baseline"/>
        <w:rPr>
          <w:rFonts w:ascii="Times New Roman" w:eastAsia="Times New Roman" w:hAnsi="Times New Roman" w:cs="Times New Roman"/>
          <w:sz w:val="24"/>
          <w:szCs w:val="24"/>
        </w:rPr>
      </w:pPr>
      <w:r w:rsidRPr="00FF3C98">
        <w:rPr>
          <w:rFonts w:ascii="Times New Roman" w:eastAsia="Times New Roman" w:hAnsi="Times New Roman" w:cs="Times New Roman"/>
          <w:b/>
          <w:color w:val="FF0000"/>
          <w:sz w:val="24"/>
          <w:szCs w:val="24"/>
          <w:highlight w:val="yellow"/>
        </w:rPr>
        <w:t>(g)</w:t>
      </w:r>
      <w:r w:rsidRPr="00FF3C98">
        <w:rPr>
          <w:rFonts w:ascii="Times New Roman" w:eastAsia="Times New Roman" w:hAnsi="Times New Roman" w:cs="Times New Roman"/>
          <w:color w:val="FF0000"/>
          <w:sz w:val="24"/>
          <w:szCs w:val="24"/>
        </w:rPr>
        <w:t>  </w:t>
      </w:r>
      <w:r w:rsidRPr="00FF3C98">
        <w:rPr>
          <w:rFonts w:ascii="Times New Roman" w:eastAsia="Times New Roman" w:hAnsi="Times New Roman" w:cs="Times New Roman"/>
          <w:b/>
          <w:sz w:val="24"/>
          <w:szCs w:val="24"/>
          <w:u w:val="single"/>
        </w:rPr>
        <w:t xml:space="preserve">The commission </w:t>
      </w:r>
      <w:r w:rsidRPr="00FF3C98">
        <w:rPr>
          <w:rFonts w:ascii="Times New Roman" w:eastAsia="Times New Roman" w:hAnsi="Times New Roman" w:cs="Times New Roman"/>
          <w:b/>
          <w:sz w:val="24"/>
          <w:szCs w:val="24"/>
          <w:highlight w:val="yellow"/>
          <w:u w:val="single"/>
        </w:rPr>
        <w:t xml:space="preserve">shall appoint an </w:t>
      </w:r>
      <w:r w:rsidRPr="00B22ED4">
        <w:rPr>
          <w:rFonts w:ascii="Times New Roman" w:eastAsia="Times New Roman" w:hAnsi="Times New Roman" w:cs="Times New Roman"/>
          <w:b/>
          <w:color w:val="FF0000"/>
          <w:sz w:val="24"/>
          <w:szCs w:val="24"/>
          <w:highlight w:val="yellow"/>
          <w:u w:val="single"/>
        </w:rPr>
        <w:t>executive director</w:t>
      </w:r>
      <w:r w:rsidRPr="00FF3C98">
        <w:rPr>
          <w:rFonts w:ascii="Times New Roman" w:eastAsia="Times New Roman" w:hAnsi="Times New Roman" w:cs="Times New Roman"/>
          <w:b/>
          <w:sz w:val="24"/>
          <w:szCs w:val="24"/>
          <w:u w:val="single"/>
        </w:rPr>
        <w:t xml:space="preserve">, who </w:t>
      </w:r>
      <w:r w:rsidRPr="00FF3C98">
        <w:rPr>
          <w:rFonts w:ascii="Times New Roman" w:eastAsia="Times New Roman" w:hAnsi="Times New Roman" w:cs="Times New Roman"/>
          <w:b/>
          <w:sz w:val="24"/>
          <w:szCs w:val="24"/>
          <w:highlight w:val="yellow"/>
          <w:u w:val="single"/>
        </w:rPr>
        <w:t>shall not be a member of the commission.</w:t>
      </w:r>
      <w:r w:rsidRPr="00FF3C98">
        <w:rPr>
          <w:rFonts w:ascii="Times New Roman" w:eastAsia="Times New Roman" w:hAnsi="Times New Roman" w:cs="Times New Roman"/>
          <w:sz w:val="24"/>
          <w:szCs w:val="24"/>
        </w:rPr>
        <w:t xml:space="preserve"> </w:t>
      </w:r>
    </w:p>
    <w:p w:rsidR="00FF3C98" w:rsidRPr="00FF3C98" w:rsidRDefault="00FF3C98" w:rsidP="006C667F">
      <w:pPr>
        <w:numPr>
          <w:ilvl w:val="0"/>
          <w:numId w:val="18"/>
        </w:numPr>
        <w:overflowPunct w:val="0"/>
        <w:autoSpaceDE w:val="0"/>
        <w:autoSpaceDN w:val="0"/>
        <w:adjustRightInd w:val="0"/>
        <w:spacing w:after="0" w:line="480" w:lineRule="auto"/>
        <w:contextualSpacing/>
        <w:jc w:val="both"/>
        <w:textAlignment w:val="baseline"/>
        <w:rPr>
          <w:rFonts w:ascii="Times New Roman" w:eastAsia="Times New Roman" w:hAnsi="Times New Roman" w:cs="Times New Roman"/>
          <w:sz w:val="24"/>
          <w:szCs w:val="24"/>
        </w:rPr>
      </w:pPr>
      <w:r w:rsidRPr="00FF3C98">
        <w:rPr>
          <w:rFonts w:ascii="Times New Roman" w:eastAsia="Times New Roman" w:hAnsi="Times New Roman" w:cs="Times New Roman"/>
          <w:sz w:val="24"/>
          <w:szCs w:val="24"/>
        </w:rPr>
        <w:t xml:space="preserve">The executive director shall serve at the pleasure of the commission, </w:t>
      </w:r>
      <w:r w:rsidRPr="00FF3C98">
        <w:rPr>
          <w:rFonts w:ascii="Times New Roman" w:eastAsia="Times New Roman" w:hAnsi="Times New Roman" w:cs="Times New Roman"/>
          <w:b/>
          <w:sz w:val="24"/>
          <w:szCs w:val="24"/>
          <w:highlight w:val="yellow"/>
          <w:u w:val="single"/>
        </w:rPr>
        <w:t>shall receive such salary as may be determined by the commission</w:t>
      </w:r>
      <w:r w:rsidRPr="00FF3C98">
        <w:rPr>
          <w:rFonts w:ascii="Times New Roman" w:eastAsia="Times New Roman" w:hAnsi="Times New Roman" w:cs="Times New Roman"/>
          <w:sz w:val="24"/>
          <w:szCs w:val="24"/>
        </w:rPr>
        <w:t xml:space="preserve">, and shall devote full time and attention to the duties of the office. </w:t>
      </w:r>
    </w:p>
    <w:p w:rsidR="00FF3C98" w:rsidRPr="00FF3C98" w:rsidRDefault="00FF3C98" w:rsidP="006C667F">
      <w:pPr>
        <w:numPr>
          <w:ilvl w:val="0"/>
          <w:numId w:val="18"/>
        </w:numPr>
        <w:overflowPunct w:val="0"/>
        <w:autoSpaceDE w:val="0"/>
        <w:autoSpaceDN w:val="0"/>
        <w:adjustRightInd w:val="0"/>
        <w:spacing w:after="0" w:line="480" w:lineRule="auto"/>
        <w:contextualSpacing/>
        <w:jc w:val="both"/>
        <w:textAlignment w:val="baseline"/>
        <w:rPr>
          <w:rFonts w:ascii="Times New Roman" w:eastAsia="Times New Roman" w:hAnsi="Times New Roman" w:cs="Times New Roman"/>
          <w:sz w:val="24"/>
          <w:szCs w:val="24"/>
        </w:rPr>
      </w:pPr>
      <w:r w:rsidRPr="00FF3C98">
        <w:rPr>
          <w:rFonts w:ascii="Times New Roman" w:eastAsia="Times New Roman" w:hAnsi="Times New Roman" w:cs="Times New Roman"/>
          <w:sz w:val="24"/>
          <w:szCs w:val="24"/>
        </w:rPr>
        <w:t xml:space="preserve">The </w:t>
      </w:r>
      <w:r w:rsidRPr="00FF3C98">
        <w:rPr>
          <w:rFonts w:ascii="Times New Roman" w:eastAsia="Times New Roman" w:hAnsi="Times New Roman" w:cs="Times New Roman"/>
          <w:b/>
          <w:sz w:val="24"/>
          <w:szCs w:val="24"/>
          <w:highlight w:val="yellow"/>
          <w:u w:val="single"/>
        </w:rPr>
        <w:t>executive director shall be a person with skill and experience in management</w:t>
      </w:r>
      <w:r w:rsidRPr="00FF3C98">
        <w:rPr>
          <w:rFonts w:ascii="Times New Roman" w:eastAsia="Times New Roman" w:hAnsi="Times New Roman" w:cs="Times New Roman"/>
          <w:sz w:val="24"/>
          <w:szCs w:val="24"/>
        </w:rPr>
        <w:t xml:space="preserve">, shall be the executive and administrative head of the commission and shall be responsible for administering and enforcing the provisions of law relative to the commission and to each administrative unit thereof. </w:t>
      </w:r>
    </w:p>
    <w:p w:rsidR="00FF3C98" w:rsidRPr="00FF3C98" w:rsidRDefault="00FF3C98" w:rsidP="006C667F">
      <w:pPr>
        <w:numPr>
          <w:ilvl w:val="0"/>
          <w:numId w:val="18"/>
        </w:numPr>
        <w:overflowPunct w:val="0"/>
        <w:autoSpaceDE w:val="0"/>
        <w:autoSpaceDN w:val="0"/>
        <w:adjustRightInd w:val="0"/>
        <w:spacing w:after="0" w:line="480" w:lineRule="auto"/>
        <w:contextualSpacing/>
        <w:jc w:val="both"/>
        <w:textAlignment w:val="baseline"/>
        <w:rPr>
          <w:rFonts w:ascii="Times New Roman" w:eastAsia="Times New Roman" w:hAnsi="Times New Roman" w:cs="Times New Roman"/>
          <w:sz w:val="24"/>
          <w:szCs w:val="24"/>
        </w:rPr>
      </w:pPr>
      <w:r w:rsidRPr="00FF3C98">
        <w:rPr>
          <w:rFonts w:ascii="Times New Roman" w:eastAsia="Times New Roman" w:hAnsi="Times New Roman" w:cs="Times New Roman"/>
          <w:b/>
          <w:sz w:val="24"/>
          <w:szCs w:val="24"/>
          <w:u w:val="single"/>
        </w:rPr>
        <w:lastRenderedPageBreak/>
        <w:t xml:space="preserve">The executive director may, subject to the approval of the commission, </w:t>
      </w:r>
      <w:r w:rsidRPr="004E05F1">
        <w:rPr>
          <w:rFonts w:ascii="Times New Roman" w:eastAsia="Times New Roman" w:hAnsi="Times New Roman" w:cs="Times New Roman"/>
          <w:b/>
          <w:color w:val="FF0000"/>
          <w:sz w:val="24"/>
          <w:szCs w:val="24"/>
          <w:highlight w:val="yellow"/>
          <w:u w:val="single"/>
        </w:rPr>
        <w:t>employ other employees, consultants, agents and advisors, including legal counsel,</w:t>
      </w:r>
      <w:r w:rsidRPr="00FF3C98">
        <w:rPr>
          <w:rFonts w:ascii="Times New Roman" w:eastAsia="Times New Roman" w:hAnsi="Times New Roman" w:cs="Times New Roman"/>
          <w:b/>
          <w:sz w:val="24"/>
          <w:szCs w:val="24"/>
          <w:u w:val="single"/>
        </w:rPr>
        <w:t xml:space="preserve"> and shall attend meetings of the commission</w:t>
      </w:r>
      <w:r w:rsidRPr="00FF3C98">
        <w:rPr>
          <w:rFonts w:ascii="Times New Roman" w:eastAsia="Times New Roman" w:hAnsi="Times New Roman" w:cs="Times New Roman"/>
          <w:sz w:val="24"/>
          <w:szCs w:val="24"/>
        </w:rPr>
        <w:t xml:space="preserve">. </w:t>
      </w:r>
    </w:p>
    <w:p w:rsidR="00FF3C98" w:rsidRPr="00FF3C98" w:rsidRDefault="00FF3C98" w:rsidP="006C667F">
      <w:pPr>
        <w:numPr>
          <w:ilvl w:val="0"/>
          <w:numId w:val="18"/>
        </w:numPr>
        <w:overflowPunct w:val="0"/>
        <w:autoSpaceDE w:val="0"/>
        <w:autoSpaceDN w:val="0"/>
        <w:adjustRightInd w:val="0"/>
        <w:spacing w:after="0" w:line="480" w:lineRule="auto"/>
        <w:contextualSpacing/>
        <w:jc w:val="both"/>
        <w:textAlignment w:val="baseline"/>
        <w:rPr>
          <w:rFonts w:ascii="Times New Roman" w:eastAsia="Times New Roman" w:hAnsi="Times New Roman" w:cs="Times New Roman"/>
          <w:sz w:val="24"/>
          <w:szCs w:val="24"/>
        </w:rPr>
      </w:pPr>
      <w:r w:rsidRPr="00FF3C98">
        <w:rPr>
          <w:rFonts w:ascii="Times New Roman" w:eastAsia="Times New Roman" w:hAnsi="Times New Roman" w:cs="Times New Roman"/>
          <w:sz w:val="24"/>
          <w:szCs w:val="24"/>
        </w:rPr>
        <w:t xml:space="preserve">In the case of an absence or vacancy in the office of the executive director or in the case of disability as determined by the commission, the commission may designate an acting executive director to serve as executive director until the vacancy is filled or the absence or disability ceases. </w:t>
      </w:r>
    </w:p>
    <w:p w:rsidR="00FF3C98" w:rsidRPr="00FF3C98" w:rsidRDefault="00FF3C98" w:rsidP="006C667F">
      <w:pPr>
        <w:numPr>
          <w:ilvl w:val="1"/>
          <w:numId w:val="18"/>
        </w:numPr>
        <w:overflowPunct w:val="0"/>
        <w:autoSpaceDE w:val="0"/>
        <w:autoSpaceDN w:val="0"/>
        <w:adjustRightInd w:val="0"/>
        <w:spacing w:after="0" w:line="480" w:lineRule="auto"/>
        <w:contextualSpacing/>
        <w:jc w:val="both"/>
        <w:textAlignment w:val="baseline"/>
        <w:rPr>
          <w:rFonts w:ascii="Times New Roman" w:eastAsia="Times New Roman" w:hAnsi="Times New Roman" w:cs="Times New Roman"/>
          <w:sz w:val="24"/>
          <w:szCs w:val="24"/>
        </w:rPr>
      </w:pPr>
      <w:r w:rsidRPr="00FF3C98">
        <w:rPr>
          <w:rFonts w:ascii="Times New Roman" w:eastAsia="Times New Roman" w:hAnsi="Times New Roman" w:cs="Times New Roman"/>
          <w:sz w:val="24"/>
          <w:szCs w:val="24"/>
        </w:rPr>
        <w:t>The acting executive director shall have all of the powers and duties of the executive director and shall have similar qualifications as the executive director.</w:t>
      </w:r>
    </w:p>
    <w:p w:rsidR="00FF3C98" w:rsidRPr="00FF3C98" w:rsidRDefault="00FF3C98" w:rsidP="00FF3C98">
      <w:pPr>
        <w:overflowPunct w:val="0"/>
        <w:autoSpaceDE w:val="0"/>
        <w:autoSpaceDN w:val="0"/>
        <w:adjustRightInd w:val="0"/>
        <w:spacing w:after="0" w:line="480" w:lineRule="auto"/>
        <w:jc w:val="both"/>
        <w:textAlignment w:val="baseline"/>
        <w:rPr>
          <w:rFonts w:ascii="Times New Roman" w:eastAsia="Times New Roman" w:hAnsi="Times New Roman" w:cs="Times New Roman"/>
          <w:sz w:val="24"/>
          <w:szCs w:val="24"/>
        </w:rPr>
      </w:pPr>
      <w:r w:rsidRPr="00FF3C98">
        <w:rPr>
          <w:rFonts w:ascii="Times New Roman" w:eastAsia="Times New Roman" w:hAnsi="Times New Roman" w:cs="Times New Roman"/>
          <w:b/>
          <w:color w:val="FF0000"/>
          <w:sz w:val="24"/>
          <w:szCs w:val="24"/>
          <w:highlight w:val="yellow"/>
        </w:rPr>
        <w:t>(h)</w:t>
      </w:r>
      <w:r w:rsidRPr="00FF3C98">
        <w:rPr>
          <w:rFonts w:ascii="Times New Roman" w:eastAsia="Times New Roman" w:hAnsi="Times New Roman" w:cs="Times New Roman"/>
          <w:color w:val="FF0000"/>
          <w:sz w:val="24"/>
          <w:szCs w:val="24"/>
        </w:rPr>
        <w:t>  </w:t>
      </w:r>
      <w:r w:rsidRPr="00FF3C98">
        <w:rPr>
          <w:rFonts w:ascii="Times New Roman" w:eastAsia="Times New Roman" w:hAnsi="Times New Roman" w:cs="Times New Roman"/>
          <w:b/>
          <w:sz w:val="24"/>
          <w:szCs w:val="24"/>
          <w:u w:val="single"/>
        </w:rPr>
        <w:t>The executive director may, subject to the approval of the commission, appoint such persons as the executive director shall consider necessary to perform the functions of the commission; provided</w:t>
      </w:r>
      <w:r w:rsidRPr="00FF3C98">
        <w:rPr>
          <w:rFonts w:ascii="Times New Roman" w:eastAsia="Times New Roman" w:hAnsi="Times New Roman" w:cs="Times New Roman"/>
          <w:sz w:val="24"/>
          <w:szCs w:val="24"/>
        </w:rPr>
        <w:t xml:space="preserve">, however, that chapter 31 and section 9A of chapter 30 shall not apply to commission employees. </w:t>
      </w:r>
    </w:p>
    <w:p w:rsidR="00FF3C98" w:rsidRPr="00FF3C98" w:rsidRDefault="00FF3C98" w:rsidP="006C667F">
      <w:pPr>
        <w:numPr>
          <w:ilvl w:val="0"/>
          <w:numId w:val="19"/>
        </w:numPr>
        <w:overflowPunct w:val="0"/>
        <w:autoSpaceDE w:val="0"/>
        <w:autoSpaceDN w:val="0"/>
        <w:adjustRightInd w:val="0"/>
        <w:spacing w:after="0" w:line="480" w:lineRule="auto"/>
        <w:contextualSpacing/>
        <w:jc w:val="both"/>
        <w:textAlignment w:val="baseline"/>
        <w:rPr>
          <w:rFonts w:ascii="Times New Roman" w:eastAsia="Times New Roman" w:hAnsi="Times New Roman" w:cs="Times New Roman"/>
          <w:b/>
          <w:sz w:val="24"/>
          <w:szCs w:val="24"/>
          <w:u w:val="single"/>
        </w:rPr>
      </w:pPr>
      <w:r w:rsidRPr="00FF3C98">
        <w:rPr>
          <w:rFonts w:ascii="Times New Roman" w:eastAsia="Times New Roman" w:hAnsi="Times New Roman" w:cs="Times New Roman"/>
          <w:sz w:val="24"/>
          <w:szCs w:val="24"/>
        </w:rPr>
        <w:t xml:space="preserve">If an employee serving in a position which is classified under said chapter 31 or in which an employee has tenure by reason of said section 9A of said chapter 30 shall be appointed to a position within the commission which is not subject to said chapter 31, the employee shall, upon termination of service in such position, be restored to the position which the employee held immediately prior to such appointment; provided, however, that the employee’s service in such position shall be determined by the civil service commission in accordance with the standards applied by that commission in administering said chapter 31. Such restoration shall be made without impairment of the employee’s civil service status or tenure under said section 9A of said chapter 30 and without loss of seniority, </w:t>
      </w:r>
      <w:r w:rsidRPr="00FF3C98">
        <w:rPr>
          <w:rFonts w:ascii="Times New Roman" w:eastAsia="Times New Roman" w:hAnsi="Times New Roman" w:cs="Times New Roman"/>
          <w:sz w:val="24"/>
          <w:szCs w:val="24"/>
        </w:rPr>
        <w:lastRenderedPageBreak/>
        <w:t xml:space="preserve">retirement or other rights to which uninterrupted service in such prior position would have entitled such employee. </w:t>
      </w:r>
    </w:p>
    <w:p w:rsidR="00FF3C98" w:rsidRPr="00FF3C98" w:rsidRDefault="00FF3C98" w:rsidP="006C667F">
      <w:pPr>
        <w:numPr>
          <w:ilvl w:val="0"/>
          <w:numId w:val="19"/>
        </w:numPr>
        <w:overflowPunct w:val="0"/>
        <w:autoSpaceDE w:val="0"/>
        <w:autoSpaceDN w:val="0"/>
        <w:adjustRightInd w:val="0"/>
        <w:spacing w:after="0" w:line="480" w:lineRule="auto"/>
        <w:contextualSpacing/>
        <w:jc w:val="both"/>
        <w:textAlignment w:val="baseline"/>
        <w:rPr>
          <w:rFonts w:ascii="Times New Roman" w:eastAsia="Times New Roman" w:hAnsi="Times New Roman" w:cs="Times New Roman"/>
          <w:b/>
          <w:sz w:val="24"/>
          <w:szCs w:val="24"/>
          <w:u w:val="single"/>
        </w:rPr>
      </w:pPr>
      <w:r w:rsidRPr="00FF3C98">
        <w:rPr>
          <w:rFonts w:ascii="Times New Roman" w:eastAsia="Times New Roman" w:hAnsi="Times New Roman" w:cs="Times New Roman"/>
          <w:sz w:val="24"/>
          <w:szCs w:val="24"/>
        </w:rPr>
        <w:t xml:space="preserve">During the period of such appointment, each person so appointed from a position in the classified civil service shall be eligible to take any competitive promotional examination for which such person would otherwise have been eligible. </w:t>
      </w:r>
    </w:p>
    <w:p w:rsidR="00FF3C98" w:rsidRPr="00FF3C98" w:rsidRDefault="00FF3C98" w:rsidP="006C667F">
      <w:pPr>
        <w:numPr>
          <w:ilvl w:val="0"/>
          <w:numId w:val="19"/>
        </w:numPr>
        <w:overflowPunct w:val="0"/>
        <w:autoSpaceDE w:val="0"/>
        <w:autoSpaceDN w:val="0"/>
        <w:adjustRightInd w:val="0"/>
        <w:spacing w:after="0" w:line="480" w:lineRule="auto"/>
        <w:contextualSpacing/>
        <w:jc w:val="both"/>
        <w:textAlignment w:val="baseline"/>
        <w:rPr>
          <w:rFonts w:ascii="Times New Roman" w:eastAsia="Times New Roman" w:hAnsi="Times New Roman" w:cs="Times New Roman"/>
          <w:b/>
          <w:sz w:val="24"/>
          <w:szCs w:val="24"/>
          <w:u w:val="single"/>
        </w:rPr>
      </w:pPr>
      <w:r w:rsidRPr="00FF3C98">
        <w:rPr>
          <w:rFonts w:ascii="Times New Roman" w:eastAsia="Times New Roman" w:hAnsi="Times New Roman" w:cs="Times New Roman"/>
          <w:b/>
          <w:sz w:val="24"/>
          <w:szCs w:val="24"/>
          <w:u w:val="single"/>
        </w:rPr>
        <w:t xml:space="preserve">The executive director and employees of the commission </w:t>
      </w:r>
      <w:r w:rsidRPr="00FF3C98">
        <w:rPr>
          <w:rFonts w:ascii="Times New Roman" w:eastAsia="Times New Roman" w:hAnsi="Times New Roman" w:cs="Times New Roman"/>
          <w:b/>
          <w:sz w:val="24"/>
          <w:szCs w:val="24"/>
          <w:highlight w:val="yellow"/>
          <w:u w:val="single"/>
        </w:rPr>
        <w:t xml:space="preserve">shall be classified as group </w:t>
      </w:r>
      <w:r w:rsidR="004E05F1">
        <w:rPr>
          <w:rFonts w:ascii="Times New Roman" w:eastAsia="Times New Roman" w:hAnsi="Times New Roman" w:cs="Times New Roman"/>
          <w:b/>
          <w:sz w:val="24"/>
          <w:szCs w:val="24"/>
          <w:highlight w:val="yellow"/>
          <w:u w:val="single"/>
        </w:rPr>
        <w:t>One (</w:t>
      </w:r>
      <w:r w:rsidRPr="00FF3C98">
        <w:rPr>
          <w:rFonts w:ascii="Times New Roman" w:eastAsia="Times New Roman" w:hAnsi="Times New Roman" w:cs="Times New Roman"/>
          <w:b/>
          <w:sz w:val="24"/>
          <w:szCs w:val="24"/>
          <w:highlight w:val="yellow"/>
          <w:u w:val="single"/>
        </w:rPr>
        <w:t>1</w:t>
      </w:r>
      <w:r w:rsidR="004E05F1">
        <w:rPr>
          <w:rFonts w:ascii="Times New Roman" w:eastAsia="Times New Roman" w:hAnsi="Times New Roman" w:cs="Times New Roman"/>
          <w:b/>
          <w:sz w:val="24"/>
          <w:szCs w:val="24"/>
          <w:u w:val="single"/>
        </w:rPr>
        <w:t>)</w:t>
      </w:r>
      <w:r w:rsidRPr="00FF3C98">
        <w:rPr>
          <w:rFonts w:ascii="Times New Roman" w:eastAsia="Times New Roman" w:hAnsi="Times New Roman" w:cs="Times New Roman"/>
          <w:b/>
          <w:sz w:val="24"/>
          <w:szCs w:val="24"/>
          <w:u w:val="single"/>
        </w:rPr>
        <w:t xml:space="preserve"> pursuant to paragraph (g) of subdivision (2) of section 3 of chapter 32.</w:t>
      </w:r>
    </w:p>
    <w:p w:rsidR="00FF3C98" w:rsidRPr="00FF3C98" w:rsidRDefault="00FF3C98" w:rsidP="00FF3C98">
      <w:pPr>
        <w:overflowPunct w:val="0"/>
        <w:autoSpaceDE w:val="0"/>
        <w:autoSpaceDN w:val="0"/>
        <w:adjustRightInd w:val="0"/>
        <w:spacing w:after="0" w:line="480" w:lineRule="auto"/>
        <w:jc w:val="both"/>
        <w:textAlignment w:val="baseline"/>
        <w:rPr>
          <w:rFonts w:ascii="Times New Roman" w:eastAsia="Times New Roman" w:hAnsi="Times New Roman" w:cs="Times New Roman"/>
          <w:sz w:val="24"/>
          <w:szCs w:val="24"/>
        </w:rPr>
      </w:pPr>
      <w:r w:rsidRPr="00FF3C98">
        <w:rPr>
          <w:rFonts w:ascii="Times New Roman" w:eastAsia="Times New Roman" w:hAnsi="Times New Roman" w:cs="Times New Roman"/>
          <w:b/>
          <w:color w:val="FF0000"/>
          <w:sz w:val="24"/>
          <w:szCs w:val="24"/>
          <w:highlight w:val="yellow"/>
        </w:rPr>
        <w:t xml:space="preserve"> (</w:t>
      </w:r>
      <w:proofErr w:type="spellStart"/>
      <w:r w:rsidRPr="00FF3C98">
        <w:rPr>
          <w:rFonts w:ascii="Times New Roman" w:eastAsia="Times New Roman" w:hAnsi="Times New Roman" w:cs="Times New Roman"/>
          <w:b/>
          <w:color w:val="FF0000"/>
          <w:sz w:val="24"/>
          <w:szCs w:val="24"/>
          <w:highlight w:val="yellow"/>
        </w:rPr>
        <w:t>i</w:t>
      </w:r>
      <w:proofErr w:type="spellEnd"/>
      <w:r w:rsidRPr="00FF3C98">
        <w:rPr>
          <w:rFonts w:ascii="Times New Roman" w:eastAsia="Times New Roman" w:hAnsi="Times New Roman" w:cs="Times New Roman"/>
          <w:b/>
          <w:color w:val="FF0000"/>
          <w:sz w:val="24"/>
          <w:szCs w:val="24"/>
          <w:highlight w:val="yellow"/>
        </w:rPr>
        <w:t>)</w:t>
      </w:r>
      <w:r w:rsidRPr="00FF3C98">
        <w:rPr>
          <w:rFonts w:ascii="Times New Roman" w:eastAsia="Times New Roman" w:hAnsi="Times New Roman" w:cs="Times New Roman"/>
          <w:color w:val="FF0000"/>
          <w:sz w:val="24"/>
          <w:szCs w:val="24"/>
        </w:rPr>
        <w:t>  </w:t>
      </w:r>
      <w:r w:rsidRPr="00FF3C98">
        <w:rPr>
          <w:rFonts w:ascii="Times New Roman" w:eastAsia="Times New Roman" w:hAnsi="Times New Roman" w:cs="Times New Roman"/>
          <w:sz w:val="24"/>
          <w:szCs w:val="24"/>
        </w:rPr>
        <w:t xml:space="preserve">No employee of the </w:t>
      </w:r>
      <w:r w:rsidRPr="00FF3C98">
        <w:rPr>
          <w:rFonts w:ascii="Times New Roman" w:eastAsia="Times New Roman" w:hAnsi="Times New Roman" w:cs="Times New Roman"/>
          <w:b/>
          <w:sz w:val="24"/>
          <w:szCs w:val="24"/>
          <w:highlight w:val="yellow"/>
          <w:u w:val="single"/>
        </w:rPr>
        <w:t>Division of Standards</w:t>
      </w:r>
      <w:r w:rsidRPr="00FF3C98">
        <w:rPr>
          <w:rFonts w:ascii="Times New Roman" w:eastAsia="Times New Roman" w:hAnsi="Times New Roman" w:cs="Times New Roman"/>
          <w:b/>
          <w:color w:val="FF0000"/>
          <w:sz w:val="24"/>
          <w:szCs w:val="24"/>
          <w:highlight w:val="yellow"/>
          <w:u w:val="single"/>
        </w:rPr>
        <w:t xml:space="preserve">, established pursuant to section 8, </w:t>
      </w:r>
      <w:r w:rsidRPr="00FF3C98">
        <w:rPr>
          <w:rFonts w:ascii="Times New Roman" w:eastAsia="Times New Roman" w:hAnsi="Times New Roman" w:cs="Times New Roman"/>
          <w:b/>
          <w:sz w:val="24"/>
          <w:szCs w:val="24"/>
          <w:highlight w:val="yellow"/>
          <w:u w:val="single"/>
        </w:rPr>
        <w:t>or the [POST} executive director</w:t>
      </w:r>
      <w:r w:rsidRPr="00FF3C98">
        <w:rPr>
          <w:rFonts w:ascii="Times New Roman" w:eastAsia="Times New Roman" w:hAnsi="Times New Roman" w:cs="Times New Roman"/>
          <w:b/>
          <w:color w:val="FF0000"/>
          <w:sz w:val="24"/>
          <w:szCs w:val="24"/>
          <w:highlight w:val="yellow"/>
          <w:u w:val="single"/>
        </w:rPr>
        <w:t xml:space="preserve"> shall have previously been employed as a </w:t>
      </w:r>
      <w:r w:rsidRPr="004E05F1">
        <w:rPr>
          <w:rFonts w:ascii="Times New Roman" w:eastAsia="Times New Roman" w:hAnsi="Times New Roman" w:cs="Times New Roman"/>
          <w:b/>
          <w:sz w:val="24"/>
          <w:szCs w:val="24"/>
          <w:highlight w:val="yellow"/>
          <w:u w:val="single"/>
        </w:rPr>
        <w:t>law enforcement officer</w:t>
      </w:r>
      <w:r w:rsidRPr="00FF3C98">
        <w:rPr>
          <w:rFonts w:ascii="Times New Roman" w:eastAsia="Times New Roman" w:hAnsi="Times New Roman" w:cs="Times New Roman"/>
          <w:b/>
          <w:color w:val="FF0000"/>
          <w:sz w:val="24"/>
          <w:szCs w:val="24"/>
          <w:highlight w:val="yellow"/>
          <w:u w:val="single"/>
        </w:rPr>
        <w:t>, previously employed by a law enforcement agency or be a retired law enforcement officer or retired from a law enforcement agency</w:t>
      </w:r>
      <w:r w:rsidRPr="00FF3C98">
        <w:rPr>
          <w:rFonts w:ascii="Times New Roman" w:eastAsia="Times New Roman" w:hAnsi="Times New Roman" w:cs="Times New Roman"/>
          <w:sz w:val="24"/>
          <w:szCs w:val="24"/>
        </w:rPr>
        <w:t xml:space="preserve">; provided, however, that such employee may have been a previous employee of or have retired from the division of standards. </w:t>
      </w:r>
    </w:p>
    <w:p w:rsidR="00FF3C98" w:rsidRPr="00FF3C98" w:rsidRDefault="00FF3C98" w:rsidP="00FF3C98">
      <w:pPr>
        <w:overflowPunct w:val="0"/>
        <w:autoSpaceDE w:val="0"/>
        <w:autoSpaceDN w:val="0"/>
        <w:adjustRightInd w:val="0"/>
        <w:spacing w:after="0" w:line="480" w:lineRule="auto"/>
        <w:jc w:val="both"/>
        <w:textAlignment w:val="baseline"/>
        <w:rPr>
          <w:rFonts w:ascii="Times New Roman" w:eastAsia="Times New Roman" w:hAnsi="Times New Roman" w:cs="Times New Roman"/>
          <w:sz w:val="24"/>
          <w:szCs w:val="24"/>
        </w:rPr>
      </w:pPr>
      <w:r w:rsidRPr="00FF3C98">
        <w:rPr>
          <w:rFonts w:ascii="Times New Roman" w:eastAsia="Times New Roman" w:hAnsi="Times New Roman" w:cs="Times New Roman"/>
          <w:b/>
          <w:color w:val="FF0000"/>
          <w:sz w:val="24"/>
          <w:szCs w:val="24"/>
          <w:highlight w:val="yellow"/>
        </w:rPr>
        <w:t>(j)</w:t>
      </w:r>
      <w:r w:rsidRPr="00FF3C98">
        <w:rPr>
          <w:rFonts w:ascii="Times New Roman" w:eastAsia="Times New Roman" w:hAnsi="Times New Roman" w:cs="Times New Roman"/>
          <w:color w:val="FF0000"/>
          <w:sz w:val="24"/>
          <w:szCs w:val="24"/>
        </w:rPr>
        <w:t>  </w:t>
      </w:r>
      <w:r w:rsidRPr="00FF3C98">
        <w:rPr>
          <w:rFonts w:ascii="Times New Roman" w:eastAsia="Times New Roman" w:hAnsi="Times New Roman" w:cs="Times New Roman"/>
          <w:sz w:val="24"/>
          <w:szCs w:val="24"/>
        </w:rPr>
        <w:t>The commission shall be a commission for the purposes of section 3 of chapter 12.</w:t>
      </w:r>
    </w:p>
    <w:p w:rsidR="00FF3C98" w:rsidRPr="00FF3C98" w:rsidRDefault="00FF3C98" w:rsidP="00FF3C98">
      <w:pPr>
        <w:overflowPunct w:val="0"/>
        <w:autoSpaceDE w:val="0"/>
        <w:autoSpaceDN w:val="0"/>
        <w:adjustRightInd w:val="0"/>
        <w:spacing w:after="0" w:line="480" w:lineRule="auto"/>
        <w:jc w:val="both"/>
        <w:textAlignment w:val="baseline"/>
        <w:rPr>
          <w:rFonts w:ascii="Times New Roman" w:eastAsia="Times New Roman" w:hAnsi="Times New Roman" w:cs="Times New Roman"/>
          <w:sz w:val="24"/>
          <w:szCs w:val="24"/>
        </w:rPr>
      </w:pPr>
      <w:r w:rsidRPr="00FF3C98">
        <w:rPr>
          <w:rFonts w:ascii="Times New Roman" w:eastAsia="Times New Roman" w:hAnsi="Times New Roman" w:cs="Times New Roman"/>
          <w:b/>
          <w:color w:val="FF0000"/>
          <w:sz w:val="24"/>
          <w:szCs w:val="24"/>
          <w:highlight w:val="yellow"/>
        </w:rPr>
        <w:t>(k)</w:t>
      </w:r>
      <w:r w:rsidRPr="00FF3C98">
        <w:rPr>
          <w:rFonts w:ascii="Times New Roman" w:eastAsia="Times New Roman" w:hAnsi="Times New Roman" w:cs="Times New Roman"/>
          <w:color w:val="FF0000"/>
          <w:sz w:val="24"/>
          <w:szCs w:val="24"/>
        </w:rPr>
        <w:t>  </w:t>
      </w:r>
      <w:r w:rsidRPr="00FF3C98">
        <w:rPr>
          <w:rFonts w:ascii="Times New Roman" w:eastAsia="Times New Roman" w:hAnsi="Times New Roman" w:cs="Times New Roman"/>
          <w:sz w:val="24"/>
          <w:szCs w:val="24"/>
        </w:rPr>
        <w:t>Any vacancy occurring on the commission shall be filled within 90 days by the original appointing authority. A person appointed to fill a vacancy occurring other than by expiration of a term of office shall be appointed for the unexpired term of the member they succeed and shall be eligible for re-appointment.</w:t>
      </w:r>
    </w:p>
    <w:p w:rsidR="00FF3C98" w:rsidRPr="00FF3C98" w:rsidRDefault="00FF3C98" w:rsidP="00FF3C98">
      <w:pPr>
        <w:overflowPunct w:val="0"/>
        <w:autoSpaceDE w:val="0"/>
        <w:autoSpaceDN w:val="0"/>
        <w:adjustRightInd w:val="0"/>
        <w:spacing w:after="0" w:line="480" w:lineRule="auto"/>
        <w:jc w:val="both"/>
        <w:textAlignment w:val="baseline"/>
        <w:rPr>
          <w:rFonts w:ascii="Times New Roman" w:eastAsia="Times New Roman" w:hAnsi="Times New Roman" w:cs="Times New Roman"/>
          <w:sz w:val="24"/>
          <w:szCs w:val="24"/>
        </w:rPr>
      </w:pPr>
    </w:p>
    <w:p w:rsidR="00FF3C98" w:rsidRPr="00FF3C98" w:rsidRDefault="00FF3C98" w:rsidP="00FF3C98">
      <w:pPr>
        <w:overflowPunct w:val="0"/>
        <w:autoSpaceDE w:val="0"/>
        <w:autoSpaceDN w:val="0"/>
        <w:adjustRightInd w:val="0"/>
        <w:spacing w:after="0" w:line="480" w:lineRule="auto"/>
        <w:jc w:val="both"/>
        <w:textAlignment w:val="baseline"/>
        <w:rPr>
          <w:rFonts w:ascii="Times New Roman" w:eastAsia="Times New Roman" w:hAnsi="Times New Roman" w:cs="Times New Roman"/>
          <w:sz w:val="24"/>
          <w:szCs w:val="24"/>
        </w:rPr>
      </w:pPr>
      <w:r w:rsidRPr="00FF3C98">
        <w:rPr>
          <w:rFonts w:ascii="Times New Roman" w:eastAsia="Times New Roman" w:hAnsi="Times New Roman" w:cs="Times New Roman"/>
          <w:b/>
          <w:sz w:val="28"/>
          <w:szCs w:val="28"/>
          <w:highlight w:val="cyan"/>
          <w:u w:val="single"/>
        </w:rPr>
        <w:t>Section 3:</w:t>
      </w:r>
      <w:r w:rsidRPr="00FF3C98">
        <w:rPr>
          <w:rFonts w:ascii="Times New Roman" w:eastAsia="Times New Roman" w:hAnsi="Times New Roman" w:cs="Times New Roman"/>
          <w:b/>
          <w:sz w:val="28"/>
          <w:szCs w:val="28"/>
          <w:u w:val="single"/>
        </w:rPr>
        <w:t xml:space="preserve"> </w:t>
      </w:r>
      <w:r w:rsidRPr="00AA0C47">
        <w:rPr>
          <w:rFonts w:ascii="Times New Roman" w:eastAsia="Times New Roman" w:hAnsi="Times New Roman" w:cs="Times New Roman"/>
          <w:b/>
          <w:sz w:val="28"/>
          <w:szCs w:val="28"/>
          <w:highlight w:val="yellow"/>
          <w:u w:val="single"/>
        </w:rPr>
        <w:t>[</w:t>
      </w:r>
      <w:r w:rsidR="00AA0C47" w:rsidRPr="00AA0C47">
        <w:rPr>
          <w:rFonts w:ascii="Times New Roman" w:eastAsia="Times New Roman" w:hAnsi="Times New Roman" w:cs="Times New Roman"/>
          <w:b/>
          <w:sz w:val="28"/>
          <w:szCs w:val="28"/>
          <w:highlight w:val="yellow"/>
          <w:u w:val="single"/>
        </w:rPr>
        <w:t>(</w:t>
      </w:r>
      <w:r w:rsidR="00AA0C47" w:rsidRPr="00AA0C47">
        <w:rPr>
          <w:rFonts w:ascii="Times New Roman" w:eastAsia="Times New Roman" w:hAnsi="Times New Roman" w:cs="Times New Roman"/>
          <w:b/>
          <w:color w:val="FF0000"/>
          <w:sz w:val="28"/>
          <w:szCs w:val="28"/>
          <w:highlight w:val="yellow"/>
          <w:u w:val="single"/>
        </w:rPr>
        <w:t>29</w:t>
      </w:r>
      <w:r w:rsidR="00AA0C47" w:rsidRPr="00AA0C47">
        <w:rPr>
          <w:rFonts w:ascii="Times New Roman" w:eastAsia="Times New Roman" w:hAnsi="Times New Roman" w:cs="Times New Roman"/>
          <w:b/>
          <w:sz w:val="28"/>
          <w:szCs w:val="28"/>
          <w:highlight w:val="yellow"/>
          <w:u w:val="single"/>
        </w:rPr>
        <w:t xml:space="preserve">) </w:t>
      </w:r>
      <w:r w:rsidRPr="00AA0C47">
        <w:rPr>
          <w:rFonts w:ascii="Times New Roman" w:eastAsia="Times New Roman" w:hAnsi="Times New Roman" w:cs="Times New Roman"/>
          <w:b/>
          <w:sz w:val="28"/>
          <w:szCs w:val="28"/>
          <w:highlight w:val="yellow"/>
          <w:u w:val="single"/>
        </w:rPr>
        <w:t xml:space="preserve">Powers </w:t>
      </w:r>
      <w:r w:rsidRPr="00FF3C98">
        <w:rPr>
          <w:rFonts w:ascii="Times New Roman" w:eastAsia="Times New Roman" w:hAnsi="Times New Roman" w:cs="Times New Roman"/>
          <w:b/>
          <w:sz w:val="28"/>
          <w:szCs w:val="28"/>
          <w:highlight w:val="yellow"/>
          <w:u w:val="single"/>
        </w:rPr>
        <w:t>of POST Commission</w:t>
      </w:r>
      <w:r w:rsidRPr="00FF3C98">
        <w:rPr>
          <w:rFonts w:ascii="Times New Roman" w:eastAsia="Times New Roman" w:hAnsi="Times New Roman" w:cs="Times New Roman"/>
          <w:b/>
          <w:sz w:val="28"/>
          <w:szCs w:val="28"/>
          <w:u w:val="single"/>
        </w:rPr>
        <w:t>]</w:t>
      </w:r>
    </w:p>
    <w:p w:rsidR="00FF3C98" w:rsidRPr="00FF3C98" w:rsidRDefault="00FF3C98" w:rsidP="00FF3C98">
      <w:pPr>
        <w:overflowPunct w:val="0"/>
        <w:autoSpaceDE w:val="0"/>
        <w:autoSpaceDN w:val="0"/>
        <w:adjustRightInd w:val="0"/>
        <w:spacing w:after="0" w:line="480" w:lineRule="auto"/>
        <w:jc w:val="both"/>
        <w:textAlignment w:val="baseline"/>
        <w:rPr>
          <w:rFonts w:ascii="Times New Roman" w:eastAsia="Times New Roman" w:hAnsi="Times New Roman" w:cs="Times New Roman"/>
          <w:sz w:val="24"/>
          <w:szCs w:val="24"/>
        </w:rPr>
      </w:pPr>
      <w:r w:rsidRPr="00FF3C98">
        <w:rPr>
          <w:rFonts w:ascii="Times New Roman" w:eastAsia="Times New Roman" w:hAnsi="Times New Roman" w:cs="Times New Roman"/>
          <w:b/>
          <w:color w:val="FF0000"/>
          <w:sz w:val="24"/>
          <w:szCs w:val="24"/>
          <w:highlight w:val="yellow"/>
        </w:rPr>
        <w:t>(a)</w:t>
      </w:r>
      <w:r w:rsidRPr="00FF3C98">
        <w:rPr>
          <w:rFonts w:ascii="Times New Roman" w:eastAsia="Times New Roman" w:hAnsi="Times New Roman" w:cs="Times New Roman"/>
          <w:color w:val="FF0000"/>
          <w:sz w:val="24"/>
          <w:szCs w:val="24"/>
        </w:rPr>
        <w:t xml:space="preserve"> </w:t>
      </w:r>
      <w:r w:rsidRPr="00FF3C98">
        <w:rPr>
          <w:rFonts w:ascii="Times New Roman" w:eastAsia="Times New Roman" w:hAnsi="Times New Roman" w:cs="Times New Roman"/>
          <w:sz w:val="24"/>
          <w:szCs w:val="24"/>
        </w:rPr>
        <w:t>The commission shall have all powers necessary or convenient to carry out and effectuate its purposes, including, but not limited to, the power to:</w:t>
      </w:r>
    </w:p>
    <w:p w:rsidR="00FF3C98" w:rsidRPr="00FF3C98" w:rsidRDefault="00FF3C98" w:rsidP="00FF3C98">
      <w:pPr>
        <w:overflowPunct w:val="0"/>
        <w:autoSpaceDE w:val="0"/>
        <w:autoSpaceDN w:val="0"/>
        <w:adjustRightInd w:val="0"/>
        <w:spacing w:after="0" w:line="480" w:lineRule="auto"/>
        <w:jc w:val="both"/>
        <w:textAlignment w:val="baseline"/>
        <w:rPr>
          <w:rFonts w:ascii="Times New Roman" w:eastAsia="Times New Roman" w:hAnsi="Times New Roman" w:cs="Times New Roman"/>
          <w:sz w:val="24"/>
          <w:szCs w:val="24"/>
        </w:rPr>
      </w:pPr>
      <w:r w:rsidRPr="00FF3C98">
        <w:rPr>
          <w:rFonts w:ascii="Times New Roman" w:eastAsia="Times New Roman" w:hAnsi="Times New Roman" w:cs="Times New Roman"/>
          <w:sz w:val="24"/>
          <w:szCs w:val="24"/>
        </w:rPr>
        <w:t>(1)  </w:t>
      </w:r>
      <w:proofErr w:type="gramStart"/>
      <w:r w:rsidRPr="00FF3C98">
        <w:rPr>
          <w:rFonts w:ascii="Times New Roman" w:eastAsia="Times New Roman" w:hAnsi="Times New Roman" w:cs="Times New Roman"/>
          <w:b/>
          <w:sz w:val="24"/>
          <w:szCs w:val="24"/>
          <w:u w:val="single"/>
        </w:rPr>
        <w:t>act</w:t>
      </w:r>
      <w:proofErr w:type="gramEnd"/>
      <w:r w:rsidRPr="00FF3C98">
        <w:rPr>
          <w:rFonts w:ascii="Times New Roman" w:eastAsia="Times New Roman" w:hAnsi="Times New Roman" w:cs="Times New Roman"/>
          <w:b/>
          <w:sz w:val="24"/>
          <w:szCs w:val="24"/>
          <w:u w:val="single"/>
        </w:rPr>
        <w:t xml:space="preserve"> as the </w:t>
      </w:r>
      <w:r w:rsidRPr="004E05F1">
        <w:rPr>
          <w:rFonts w:ascii="Times New Roman" w:eastAsia="Times New Roman" w:hAnsi="Times New Roman" w:cs="Times New Roman"/>
          <w:b/>
          <w:sz w:val="24"/>
          <w:szCs w:val="24"/>
          <w:highlight w:val="yellow"/>
          <w:u w:val="single"/>
        </w:rPr>
        <w:t>primary civil enforcement agency</w:t>
      </w:r>
      <w:r w:rsidRPr="00FF3C98">
        <w:rPr>
          <w:rFonts w:ascii="Times New Roman" w:eastAsia="Times New Roman" w:hAnsi="Times New Roman" w:cs="Times New Roman"/>
          <w:b/>
          <w:sz w:val="24"/>
          <w:szCs w:val="24"/>
          <w:u w:val="single"/>
        </w:rPr>
        <w:t xml:space="preserve"> for violations of this chapter</w:t>
      </w:r>
      <w:r w:rsidRPr="00FF3C98">
        <w:rPr>
          <w:rFonts w:ascii="Times New Roman" w:eastAsia="Times New Roman" w:hAnsi="Times New Roman" w:cs="Times New Roman"/>
          <w:sz w:val="24"/>
          <w:szCs w:val="24"/>
        </w:rPr>
        <w:t>;</w:t>
      </w:r>
    </w:p>
    <w:p w:rsidR="00FF3C98" w:rsidRPr="00FF3C98" w:rsidRDefault="00FF3C98" w:rsidP="00FF3C98">
      <w:pPr>
        <w:overflowPunct w:val="0"/>
        <w:autoSpaceDE w:val="0"/>
        <w:autoSpaceDN w:val="0"/>
        <w:adjustRightInd w:val="0"/>
        <w:spacing w:after="0" w:line="480" w:lineRule="auto"/>
        <w:jc w:val="both"/>
        <w:textAlignment w:val="baseline"/>
        <w:rPr>
          <w:rFonts w:ascii="Times New Roman" w:eastAsia="Times New Roman" w:hAnsi="Times New Roman" w:cs="Times New Roman"/>
          <w:sz w:val="24"/>
          <w:szCs w:val="24"/>
        </w:rPr>
      </w:pPr>
      <w:r w:rsidRPr="00FF3C98">
        <w:rPr>
          <w:rFonts w:ascii="Times New Roman" w:eastAsia="Times New Roman" w:hAnsi="Times New Roman" w:cs="Times New Roman"/>
          <w:sz w:val="24"/>
          <w:szCs w:val="24"/>
        </w:rPr>
        <w:lastRenderedPageBreak/>
        <w:t>(2)  </w:t>
      </w:r>
      <w:r w:rsidRPr="00FF3C98">
        <w:rPr>
          <w:rFonts w:ascii="Times New Roman" w:eastAsia="Times New Roman" w:hAnsi="Times New Roman" w:cs="Times New Roman"/>
          <w:b/>
          <w:color w:val="FF0000"/>
          <w:sz w:val="24"/>
          <w:szCs w:val="24"/>
          <w:highlight w:val="yellow"/>
          <w:u w:val="single"/>
        </w:rPr>
        <w:t xml:space="preserve">establish, </w:t>
      </w:r>
      <w:r w:rsidRPr="00FF3C98">
        <w:rPr>
          <w:rFonts w:ascii="Times New Roman" w:eastAsia="Times New Roman" w:hAnsi="Times New Roman" w:cs="Times New Roman"/>
          <w:b/>
          <w:i/>
          <w:sz w:val="24"/>
          <w:szCs w:val="24"/>
          <w:highlight w:val="yellow"/>
          <w:u w:val="single"/>
        </w:rPr>
        <w:t>jointly</w:t>
      </w:r>
      <w:r w:rsidRPr="00FF3C98">
        <w:rPr>
          <w:rFonts w:ascii="Times New Roman" w:eastAsia="Times New Roman" w:hAnsi="Times New Roman" w:cs="Times New Roman"/>
          <w:b/>
          <w:color w:val="FF0000"/>
          <w:sz w:val="24"/>
          <w:szCs w:val="24"/>
          <w:highlight w:val="yellow"/>
          <w:u w:val="single"/>
        </w:rPr>
        <w:t xml:space="preserve"> with the municipal police training committee established in section 116 of chapter 6, </w:t>
      </w:r>
      <w:r w:rsidRPr="00FF3C98">
        <w:rPr>
          <w:rFonts w:ascii="Times New Roman" w:eastAsia="Times New Roman" w:hAnsi="Times New Roman" w:cs="Times New Roman"/>
          <w:b/>
          <w:sz w:val="24"/>
          <w:szCs w:val="24"/>
          <w:highlight w:val="yellow"/>
          <w:u w:val="single"/>
        </w:rPr>
        <w:t xml:space="preserve">minimum officer certification standards </w:t>
      </w:r>
      <w:r w:rsidRPr="00FF3C98">
        <w:rPr>
          <w:rFonts w:ascii="Times New Roman" w:eastAsia="Times New Roman" w:hAnsi="Times New Roman" w:cs="Times New Roman"/>
          <w:b/>
          <w:color w:val="FF0000"/>
          <w:sz w:val="24"/>
          <w:szCs w:val="24"/>
          <w:highlight w:val="yellow"/>
          <w:u w:val="single"/>
        </w:rPr>
        <w:t>pursuant to section 4;</w:t>
      </w:r>
      <w:r w:rsidR="004E05F1">
        <w:rPr>
          <w:rFonts w:ascii="Times New Roman" w:eastAsia="Times New Roman" w:hAnsi="Times New Roman" w:cs="Times New Roman"/>
          <w:b/>
          <w:color w:val="FF0000"/>
          <w:sz w:val="24"/>
          <w:szCs w:val="24"/>
          <w:u w:val="single"/>
        </w:rPr>
        <w:t xml:space="preserve"> [</w:t>
      </w:r>
      <w:r w:rsidR="004E05F1" w:rsidRPr="004E05F1">
        <w:rPr>
          <w:rFonts w:ascii="Times New Roman" w:eastAsia="Times New Roman" w:hAnsi="Times New Roman" w:cs="Times New Roman"/>
          <w:b/>
          <w:sz w:val="24"/>
          <w:szCs w:val="24"/>
          <w:highlight w:val="yellow"/>
          <w:u w:val="single"/>
        </w:rPr>
        <w:t>See page 22</w:t>
      </w:r>
      <w:r w:rsidR="004E05F1">
        <w:rPr>
          <w:rFonts w:ascii="Times New Roman" w:eastAsia="Times New Roman" w:hAnsi="Times New Roman" w:cs="Times New Roman"/>
          <w:b/>
          <w:color w:val="FF0000"/>
          <w:sz w:val="24"/>
          <w:szCs w:val="24"/>
          <w:u w:val="single"/>
        </w:rPr>
        <w:t>]</w:t>
      </w:r>
    </w:p>
    <w:p w:rsidR="00FF3C98" w:rsidRPr="00FF3C98" w:rsidRDefault="00FF3C98" w:rsidP="00FF3C98">
      <w:pPr>
        <w:overflowPunct w:val="0"/>
        <w:autoSpaceDE w:val="0"/>
        <w:autoSpaceDN w:val="0"/>
        <w:adjustRightInd w:val="0"/>
        <w:spacing w:after="0" w:line="480" w:lineRule="auto"/>
        <w:jc w:val="both"/>
        <w:textAlignment w:val="baseline"/>
        <w:rPr>
          <w:rFonts w:ascii="Times New Roman" w:eastAsia="Times New Roman" w:hAnsi="Times New Roman" w:cs="Times New Roman"/>
          <w:sz w:val="24"/>
          <w:szCs w:val="24"/>
        </w:rPr>
      </w:pPr>
      <w:r w:rsidRPr="00FF3C98">
        <w:rPr>
          <w:rFonts w:ascii="Times New Roman" w:eastAsia="Times New Roman" w:hAnsi="Times New Roman" w:cs="Times New Roman"/>
          <w:sz w:val="24"/>
          <w:szCs w:val="24"/>
        </w:rPr>
        <w:t>(3)  </w:t>
      </w:r>
      <w:proofErr w:type="gramStart"/>
      <w:r w:rsidRPr="00FF3C98">
        <w:rPr>
          <w:rFonts w:ascii="Times New Roman" w:eastAsia="Times New Roman" w:hAnsi="Times New Roman" w:cs="Times New Roman"/>
          <w:b/>
          <w:sz w:val="24"/>
          <w:szCs w:val="24"/>
          <w:u w:val="single"/>
        </w:rPr>
        <w:t>certify</w:t>
      </w:r>
      <w:proofErr w:type="gramEnd"/>
      <w:r w:rsidRPr="00FF3C98">
        <w:rPr>
          <w:rFonts w:ascii="Times New Roman" w:eastAsia="Times New Roman" w:hAnsi="Times New Roman" w:cs="Times New Roman"/>
          <w:sz w:val="24"/>
          <w:szCs w:val="24"/>
        </w:rPr>
        <w:t xml:space="preserve"> qualified applicants;</w:t>
      </w:r>
    </w:p>
    <w:p w:rsidR="00FF3C98" w:rsidRPr="00FF3C98" w:rsidRDefault="00FF3C98" w:rsidP="00FF3C98">
      <w:pPr>
        <w:overflowPunct w:val="0"/>
        <w:autoSpaceDE w:val="0"/>
        <w:autoSpaceDN w:val="0"/>
        <w:adjustRightInd w:val="0"/>
        <w:spacing w:after="0" w:line="480" w:lineRule="auto"/>
        <w:jc w:val="both"/>
        <w:textAlignment w:val="baseline"/>
        <w:rPr>
          <w:rFonts w:ascii="Times New Roman" w:eastAsia="Times New Roman" w:hAnsi="Times New Roman" w:cs="Times New Roman"/>
          <w:sz w:val="24"/>
          <w:szCs w:val="24"/>
        </w:rPr>
      </w:pPr>
      <w:r w:rsidRPr="00FF3C98">
        <w:rPr>
          <w:rFonts w:ascii="Times New Roman" w:eastAsia="Times New Roman" w:hAnsi="Times New Roman" w:cs="Times New Roman"/>
          <w:sz w:val="24"/>
          <w:szCs w:val="24"/>
        </w:rPr>
        <w:t>(4)  </w:t>
      </w:r>
      <w:proofErr w:type="gramStart"/>
      <w:r w:rsidRPr="00FF3C98">
        <w:rPr>
          <w:rFonts w:ascii="Times New Roman" w:eastAsia="Times New Roman" w:hAnsi="Times New Roman" w:cs="Times New Roman"/>
          <w:b/>
          <w:sz w:val="24"/>
          <w:szCs w:val="24"/>
          <w:u w:val="single"/>
        </w:rPr>
        <w:t>deny</w:t>
      </w:r>
      <w:proofErr w:type="gramEnd"/>
      <w:r w:rsidRPr="00FF3C98">
        <w:rPr>
          <w:rFonts w:ascii="Times New Roman" w:eastAsia="Times New Roman" w:hAnsi="Times New Roman" w:cs="Times New Roman"/>
          <w:sz w:val="24"/>
          <w:szCs w:val="24"/>
        </w:rPr>
        <w:t xml:space="preserve"> an application or </w:t>
      </w:r>
      <w:r w:rsidRPr="004E05F1">
        <w:rPr>
          <w:rFonts w:ascii="Times New Roman" w:eastAsia="Times New Roman" w:hAnsi="Times New Roman" w:cs="Times New Roman"/>
          <w:b/>
          <w:color w:val="FF0000"/>
          <w:sz w:val="24"/>
          <w:szCs w:val="24"/>
          <w:highlight w:val="yellow"/>
          <w:u w:val="single"/>
        </w:rPr>
        <w:t xml:space="preserve">limit, condition, restrict, revoke </w:t>
      </w:r>
      <w:r w:rsidRPr="004E05F1">
        <w:rPr>
          <w:rFonts w:ascii="Times New Roman" w:eastAsia="Times New Roman" w:hAnsi="Times New Roman" w:cs="Times New Roman"/>
          <w:b/>
          <w:sz w:val="24"/>
          <w:szCs w:val="24"/>
          <w:highlight w:val="yellow"/>
          <w:u w:val="single"/>
        </w:rPr>
        <w:t>or</w:t>
      </w:r>
      <w:r w:rsidRPr="004E05F1">
        <w:rPr>
          <w:rFonts w:ascii="Times New Roman" w:eastAsia="Times New Roman" w:hAnsi="Times New Roman" w:cs="Times New Roman"/>
          <w:b/>
          <w:color w:val="FF0000"/>
          <w:sz w:val="24"/>
          <w:szCs w:val="24"/>
          <w:highlight w:val="yellow"/>
          <w:u w:val="single"/>
        </w:rPr>
        <w:t xml:space="preserve"> suspend a certification, </w:t>
      </w:r>
      <w:r w:rsidRPr="004E05F1">
        <w:rPr>
          <w:rFonts w:ascii="Times New Roman" w:eastAsia="Times New Roman" w:hAnsi="Times New Roman" w:cs="Times New Roman"/>
          <w:b/>
          <w:sz w:val="24"/>
          <w:szCs w:val="24"/>
          <w:highlight w:val="yellow"/>
          <w:u w:val="single"/>
        </w:rPr>
        <w:t>or</w:t>
      </w:r>
      <w:r w:rsidRPr="004E05F1">
        <w:rPr>
          <w:rFonts w:ascii="Times New Roman" w:eastAsia="Times New Roman" w:hAnsi="Times New Roman" w:cs="Times New Roman"/>
          <w:b/>
          <w:color w:val="FF0000"/>
          <w:sz w:val="24"/>
          <w:szCs w:val="24"/>
          <w:highlight w:val="yellow"/>
          <w:u w:val="single"/>
        </w:rPr>
        <w:t xml:space="preserve"> fine </w:t>
      </w:r>
      <w:r w:rsidRPr="00FF3C98">
        <w:rPr>
          <w:rFonts w:ascii="Times New Roman" w:eastAsia="Times New Roman" w:hAnsi="Times New Roman" w:cs="Times New Roman"/>
          <w:b/>
          <w:sz w:val="24"/>
          <w:szCs w:val="24"/>
          <w:highlight w:val="yellow"/>
          <w:u w:val="single"/>
        </w:rPr>
        <w:t>a person certified for any cause that the commission deems reasonable</w:t>
      </w:r>
      <w:r w:rsidRPr="00FF3C98">
        <w:rPr>
          <w:rFonts w:ascii="Times New Roman" w:eastAsia="Times New Roman" w:hAnsi="Times New Roman" w:cs="Times New Roman"/>
          <w:sz w:val="24"/>
          <w:szCs w:val="24"/>
        </w:rPr>
        <w:t>;</w:t>
      </w:r>
    </w:p>
    <w:p w:rsidR="00FF3C98" w:rsidRPr="00FF3C98" w:rsidRDefault="00FF3C98" w:rsidP="00FF3C98">
      <w:pPr>
        <w:overflowPunct w:val="0"/>
        <w:autoSpaceDE w:val="0"/>
        <w:autoSpaceDN w:val="0"/>
        <w:adjustRightInd w:val="0"/>
        <w:spacing w:after="0" w:line="480" w:lineRule="auto"/>
        <w:jc w:val="both"/>
        <w:textAlignment w:val="baseline"/>
        <w:rPr>
          <w:rFonts w:ascii="Times New Roman" w:eastAsia="Times New Roman" w:hAnsi="Times New Roman" w:cs="Times New Roman"/>
          <w:sz w:val="24"/>
          <w:szCs w:val="24"/>
        </w:rPr>
      </w:pPr>
      <w:r w:rsidRPr="00FF3C98">
        <w:rPr>
          <w:rFonts w:ascii="Times New Roman" w:eastAsia="Times New Roman" w:hAnsi="Times New Roman" w:cs="Times New Roman"/>
          <w:sz w:val="24"/>
          <w:szCs w:val="24"/>
        </w:rPr>
        <w:t>(5)  </w:t>
      </w:r>
      <w:r w:rsidRPr="00FF3C98">
        <w:rPr>
          <w:rFonts w:ascii="Times New Roman" w:eastAsia="Times New Roman" w:hAnsi="Times New Roman" w:cs="Times New Roman"/>
          <w:b/>
          <w:sz w:val="24"/>
          <w:szCs w:val="24"/>
          <w:highlight w:val="yellow"/>
          <w:u w:val="single"/>
        </w:rPr>
        <w:t>receive complaints from any source</w:t>
      </w:r>
      <w:r w:rsidRPr="00FF3C98">
        <w:rPr>
          <w:rFonts w:ascii="Times New Roman" w:eastAsia="Times New Roman" w:hAnsi="Times New Roman" w:cs="Times New Roman"/>
          <w:b/>
          <w:sz w:val="24"/>
          <w:szCs w:val="24"/>
          <w:u w:val="single"/>
        </w:rPr>
        <w:t xml:space="preserve"> and preserve all complaints and reports filed with the commission for the appropriate period of time;</w:t>
      </w:r>
      <w:r w:rsidRPr="00FF3C98">
        <w:rPr>
          <w:rFonts w:ascii="Times New Roman" w:eastAsia="Times New Roman" w:hAnsi="Times New Roman" w:cs="Times New Roman"/>
          <w:sz w:val="24"/>
          <w:szCs w:val="24"/>
        </w:rPr>
        <w:t xml:space="preserve"> </w:t>
      </w:r>
    </w:p>
    <w:p w:rsidR="00FF3C98" w:rsidRPr="00FF3C98" w:rsidRDefault="00FF3C98" w:rsidP="00FF3C98">
      <w:pPr>
        <w:overflowPunct w:val="0"/>
        <w:autoSpaceDE w:val="0"/>
        <w:autoSpaceDN w:val="0"/>
        <w:adjustRightInd w:val="0"/>
        <w:spacing w:after="0" w:line="480" w:lineRule="auto"/>
        <w:jc w:val="both"/>
        <w:textAlignment w:val="baseline"/>
        <w:rPr>
          <w:rFonts w:ascii="Times New Roman" w:eastAsia="Times New Roman" w:hAnsi="Times New Roman" w:cs="Times New Roman"/>
          <w:sz w:val="24"/>
          <w:szCs w:val="24"/>
        </w:rPr>
      </w:pPr>
      <w:r w:rsidRPr="00FF3C98">
        <w:rPr>
          <w:rFonts w:ascii="Times New Roman" w:eastAsia="Times New Roman" w:hAnsi="Times New Roman" w:cs="Times New Roman"/>
          <w:sz w:val="24"/>
          <w:szCs w:val="24"/>
        </w:rPr>
        <w:t>(6)  </w:t>
      </w:r>
      <w:proofErr w:type="gramStart"/>
      <w:r w:rsidRPr="00FF3C98">
        <w:rPr>
          <w:rFonts w:ascii="Times New Roman" w:eastAsia="Times New Roman" w:hAnsi="Times New Roman" w:cs="Times New Roman"/>
          <w:b/>
          <w:color w:val="FF0000"/>
          <w:sz w:val="24"/>
          <w:szCs w:val="24"/>
          <w:highlight w:val="yellow"/>
          <w:u w:val="single"/>
        </w:rPr>
        <w:t>establish</w:t>
      </w:r>
      <w:proofErr w:type="gramEnd"/>
      <w:r w:rsidRPr="00FF3C98">
        <w:rPr>
          <w:rFonts w:ascii="Times New Roman" w:eastAsia="Times New Roman" w:hAnsi="Times New Roman" w:cs="Times New Roman"/>
          <w:b/>
          <w:color w:val="FF0000"/>
          <w:sz w:val="24"/>
          <w:szCs w:val="24"/>
          <w:highlight w:val="yellow"/>
          <w:u w:val="single"/>
        </w:rPr>
        <w:t xml:space="preserve">, </w:t>
      </w:r>
      <w:r w:rsidRPr="00FF3C98">
        <w:rPr>
          <w:rFonts w:ascii="Times New Roman" w:eastAsia="Times New Roman" w:hAnsi="Times New Roman" w:cs="Times New Roman"/>
          <w:b/>
          <w:sz w:val="24"/>
          <w:szCs w:val="24"/>
          <w:highlight w:val="yellow"/>
          <w:u w:val="single"/>
        </w:rPr>
        <w:t xml:space="preserve">in consultation with the municipal police training committee </w:t>
      </w:r>
      <w:r w:rsidRPr="00FF3C98">
        <w:rPr>
          <w:rFonts w:ascii="Times New Roman" w:eastAsia="Times New Roman" w:hAnsi="Times New Roman" w:cs="Times New Roman"/>
          <w:b/>
          <w:color w:val="FF0000"/>
          <w:sz w:val="24"/>
          <w:szCs w:val="24"/>
          <w:highlight w:val="yellow"/>
          <w:u w:val="single"/>
        </w:rPr>
        <w:t>established in section 116 of chapter 6</w:t>
      </w:r>
      <w:r w:rsidRPr="00FF3C98">
        <w:rPr>
          <w:rFonts w:ascii="Times New Roman" w:eastAsia="Times New Roman" w:hAnsi="Times New Roman" w:cs="Times New Roman"/>
          <w:b/>
          <w:sz w:val="24"/>
          <w:szCs w:val="24"/>
          <w:highlight w:val="yellow"/>
          <w:u w:val="single"/>
        </w:rPr>
        <w:t xml:space="preserve">, minimum </w:t>
      </w:r>
      <w:r w:rsidRPr="00DE561A">
        <w:rPr>
          <w:rFonts w:ascii="Times New Roman" w:eastAsia="Times New Roman" w:hAnsi="Times New Roman" w:cs="Times New Roman"/>
          <w:b/>
          <w:i/>
          <w:sz w:val="24"/>
          <w:szCs w:val="24"/>
          <w:highlight w:val="cyan"/>
          <w:u w:val="single"/>
        </w:rPr>
        <w:t>agency certification standards</w:t>
      </w:r>
      <w:r w:rsidRPr="00DE561A">
        <w:rPr>
          <w:rFonts w:ascii="Times New Roman" w:eastAsia="Times New Roman" w:hAnsi="Times New Roman" w:cs="Times New Roman"/>
          <w:b/>
          <w:sz w:val="24"/>
          <w:szCs w:val="24"/>
          <w:highlight w:val="cyan"/>
          <w:u w:val="single"/>
        </w:rPr>
        <w:t xml:space="preserve"> </w:t>
      </w:r>
      <w:r w:rsidRPr="00FF3C98">
        <w:rPr>
          <w:rFonts w:ascii="Times New Roman" w:eastAsia="Times New Roman" w:hAnsi="Times New Roman" w:cs="Times New Roman"/>
          <w:b/>
          <w:color w:val="FF0000"/>
          <w:sz w:val="24"/>
          <w:szCs w:val="24"/>
          <w:highlight w:val="yellow"/>
          <w:u w:val="single"/>
        </w:rPr>
        <w:t>pursuant to section 5;</w:t>
      </w:r>
    </w:p>
    <w:p w:rsidR="00FF3C98" w:rsidRPr="00FF3C98" w:rsidRDefault="00FF3C98" w:rsidP="00FF3C98">
      <w:pPr>
        <w:overflowPunct w:val="0"/>
        <w:autoSpaceDE w:val="0"/>
        <w:autoSpaceDN w:val="0"/>
        <w:adjustRightInd w:val="0"/>
        <w:spacing w:after="0" w:line="480" w:lineRule="auto"/>
        <w:jc w:val="both"/>
        <w:textAlignment w:val="baseline"/>
        <w:rPr>
          <w:rFonts w:ascii="Times New Roman" w:eastAsia="Times New Roman" w:hAnsi="Times New Roman" w:cs="Times New Roman"/>
          <w:sz w:val="24"/>
          <w:szCs w:val="24"/>
        </w:rPr>
      </w:pPr>
      <w:r w:rsidRPr="00FF3C98">
        <w:rPr>
          <w:rFonts w:ascii="Times New Roman" w:eastAsia="Times New Roman" w:hAnsi="Times New Roman" w:cs="Times New Roman"/>
          <w:sz w:val="24"/>
          <w:szCs w:val="24"/>
        </w:rPr>
        <w:t>(7)  </w:t>
      </w:r>
      <w:proofErr w:type="gramStart"/>
      <w:r w:rsidRPr="00DE561A">
        <w:rPr>
          <w:rFonts w:ascii="Times New Roman" w:eastAsia="Times New Roman" w:hAnsi="Times New Roman" w:cs="Times New Roman"/>
          <w:b/>
          <w:i/>
          <w:sz w:val="24"/>
          <w:szCs w:val="24"/>
          <w:highlight w:val="yellow"/>
          <w:u w:val="single"/>
        </w:rPr>
        <w:t>certify</w:t>
      </w:r>
      <w:proofErr w:type="gramEnd"/>
      <w:r w:rsidRPr="00FF3C98">
        <w:rPr>
          <w:rFonts w:ascii="Times New Roman" w:eastAsia="Times New Roman" w:hAnsi="Times New Roman" w:cs="Times New Roman"/>
          <w:b/>
          <w:sz w:val="24"/>
          <w:szCs w:val="24"/>
          <w:highlight w:val="yellow"/>
          <w:u w:val="single"/>
        </w:rPr>
        <w:t xml:space="preserve"> </w:t>
      </w:r>
      <w:r w:rsidRPr="00DE561A">
        <w:rPr>
          <w:rFonts w:ascii="Times New Roman" w:eastAsia="Times New Roman" w:hAnsi="Times New Roman" w:cs="Times New Roman"/>
          <w:b/>
          <w:sz w:val="24"/>
          <w:szCs w:val="24"/>
          <w:highlight w:val="cyan"/>
          <w:u w:val="single"/>
        </w:rPr>
        <w:t>qualified agencies</w:t>
      </w:r>
      <w:r w:rsidRPr="00FF3C98">
        <w:rPr>
          <w:rFonts w:ascii="Times New Roman" w:eastAsia="Times New Roman" w:hAnsi="Times New Roman" w:cs="Times New Roman"/>
          <w:sz w:val="24"/>
          <w:szCs w:val="24"/>
        </w:rPr>
        <w:t>;</w:t>
      </w:r>
      <w:r w:rsidR="004E05F1">
        <w:rPr>
          <w:rFonts w:ascii="Times New Roman" w:eastAsia="Times New Roman" w:hAnsi="Times New Roman" w:cs="Times New Roman"/>
          <w:sz w:val="24"/>
          <w:szCs w:val="24"/>
        </w:rPr>
        <w:t xml:space="preserve"> (</w:t>
      </w:r>
      <w:r w:rsidR="004E05F1" w:rsidRPr="004E05F1">
        <w:rPr>
          <w:rFonts w:ascii="Times New Roman" w:eastAsia="Times New Roman" w:hAnsi="Times New Roman" w:cs="Times New Roman"/>
          <w:b/>
          <w:sz w:val="24"/>
          <w:szCs w:val="24"/>
          <w:highlight w:val="yellow"/>
        </w:rPr>
        <w:t>See page 51</w:t>
      </w:r>
      <w:r w:rsidR="004E05F1">
        <w:rPr>
          <w:rFonts w:ascii="Times New Roman" w:eastAsia="Times New Roman" w:hAnsi="Times New Roman" w:cs="Times New Roman"/>
          <w:sz w:val="24"/>
          <w:szCs w:val="24"/>
        </w:rPr>
        <w:t>)</w:t>
      </w:r>
    </w:p>
    <w:p w:rsidR="00FF3C98" w:rsidRPr="00FF3C98" w:rsidRDefault="00FF3C98" w:rsidP="00FF3C98">
      <w:pPr>
        <w:overflowPunct w:val="0"/>
        <w:autoSpaceDE w:val="0"/>
        <w:autoSpaceDN w:val="0"/>
        <w:adjustRightInd w:val="0"/>
        <w:spacing w:after="0" w:line="480" w:lineRule="auto"/>
        <w:jc w:val="both"/>
        <w:textAlignment w:val="baseline"/>
        <w:rPr>
          <w:rFonts w:ascii="Times New Roman" w:eastAsia="Times New Roman" w:hAnsi="Times New Roman" w:cs="Times New Roman"/>
          <w:sz w:val="24"/>
          <w:szCs w:val="24"/>
        </w:rPr>
      </w:pPr>
      <w:r w:rsidRPr="00FF3C98">
        <w:rPr>
          <w:rFonts w:ascii="Times New Roman" w:eastAsia="Times New Roman" w:hAnsi="Times New Roman" w:cs="Times New Roman"/>
          <w:sz w:val="24"/>
          <w:szCs w:val="24"/>
        </w:rPr>
        <w:t>(8)  </w:t>
      </w:r>
      <w:proofErr w:type="gramStart"/>
      <w:r w:rsidRPr="00FF3C98">
        <w:rPr>
          <w:rFonts w:ascii="Times New Roman" w:eastAsia="Times New Roman" w:hAnsi="Times New Roman" w:cs="Times New Roman"/>
          <w:b/>
          <w:sz w:val="24"/>
          <w:szCs w:val="24"/>
          <w:highlight w:val="yellow"/>
          <w:u w:val="single"/>
        </w:rPr>
        <w:t>withhold</w:t>
      </w:r>
      <w:proofErr w:type="gramEnd"/>
      <w:r w:rsidRPr="00FF3C98">
        <w:rPr>
          <w:rFonts w:ascii="Times New Roman" w:eastAsia="Times New Roman" w:hAnsi="Times New Roman" w:cs="Times New Roman"/>
          <w:b/>
          <w:sz w:val="24"/>
          <w:szCs w:val="24"/>
          <w:highlight w:val="yellow"/>
          <w:u w:val="single"/>
        </w:rPr>
        <w:t xml:space="preserve">, suspend or revoke </w:t>
      </w:r>
      <w:r w:rsidRPr="00DE561A">
        <w:rPr>
          <w:rFonts w:ascii="Times New Roman" w:eastAsia="Times New Roman" w:hAnsi="Times New Roman" w:cs="Times New Roman"/>
          <w:b/>
          <w:i/>
          <w:sz w:val="24"/>
          <w:szCs w:val="24"/>
          <w:highlight w:val="cyan"/>
          <w:u w:val="single"/>
        </w:rPr>
        <w:t>certification of agencies</w:t>
      </w:r>
      <w:r w:rsidRPr="00FF3C98">
        <w:rPr>
          <w:rFonts w:ascii="Times New Roman" w:eastAsia="Times New Roman" w:hAnsi="Times New Roman" w:cs="Times New Roman"/>
          <w:sz w:val="24"/>
          <w:szCs w:val="24"/>
        </w:rPr>
        <w:t>;</w:t>
      </w:r>
    </w:p>
    <w:p w:rsidR="00FF3C98" w:rsidRPr="00FF3C98" w:rsidRDefault="00FF3C98" w:rsidP="00FF3C98">
      <w:pPr>
        <w:overflowPunct w:val="0"/>
        <w:autoSpaceDE w:val="0"/>
        <w:autoSpaceDN w:val="0"/>
        <w:adjustRightInd w:val="0"/>
        <w:spacing w:after="0" w:line="480" w:lineRule="auto"/>
        <w:jc w:val="both"/>
        <w:textAlignment w:val="baseline"/>
        <w:rPr>
          <w:rFonts w:ascii="Times New Roman" w:eastAsia="Times New Roman" w:hAnsi="Times New Roman" w:cs="Times New Roman"/>
          <w:sz w:val="24"/>
          <w:szCs w:val="24"/>
        </w:rPr>
      </w:pPr>
      <w:r w:rsidRPr="00FF3C98">
        <w:rPr>
          <w:rFonts w:ascii="Times New Roman" w:eastAsia="Times New Roman" w:hAnsi="Times New Roman" w:cs="Times New Roman"/>
          <w:sz w:val="24"/>
          <w:szCs w:val="24"/>
        </w:rPr>
        <w:t>(9)  </w:t>
      </w:r>
      <w:r w:rsidRPr="00FF3C98">
        <w:rPr>
          <w:rFonts w:ascii="Times New Roman" w:eastAsia="Times New Roman" w:hAnsi="Times New Roman" w:cs="Times New Roman"/>
          <w:b/>
          <w:sz w:val="24"/>
          <w:szCs w:val="24"/>
          <w:u w:val="single"/>
        </w:rPr>
        <w:t>conduct audits and investigations</w:t>
      </w:r>
      <w:r w:rsidRPr="00FF3C98">
        <w:rPr>
          <w:rFonts w:ascii="Times New Roman" w:eastAsia="Times New Roman" w:hAnsi="Times New Roman" w:cs="Times New Roman"/>
          <w:sz w:val="24"/>
          <w:szCs w:val="24"/>
        </w:rPr>
        <w:t xml:space="preserve"> pursuant to section 8; </w:t>
      </w:r>
    </w:p>
    <w:p w:rsidR="00FF3C98" w:rsidRPr="00FF3C98" w:rsidRDefault="00FF3C98" w:rsidP="00FF3C98">
      <w:pPr>
        <w:overflowPunct w:val="0"/>
        <w:autoSpaceDE w:val="0"/>
        <w:autoSpaceDN w:val="0"/>
        <w:adjustRightInd w:val="0"/>
        <w:spacing w:after="0" w:line="480" w:lineRule="auto"/>
        <w:jc w:val="both"/>
        <w:textAlignment w:val="baseline"/>
        <w:rPr>
          <w:rFonts w:ascii="Times New Roman" w:eastAsia="Times New Roman" w:hAnsi="Times New Roman" w:cs="Times New Roman"/>
          <w:sz w:val="24"/>
          <w:szCs w:val="24"/>
        </w:rPr>
      </w:pPr>
      <w:r w:rsidRPr="00FF3C98">
        <w:rPr>
          <w:rFonts w:ascii="Times New Roman" w:eastAsia="Times New Roman" w:hAnsi="Times New Roman" w:cs="Times New Roman"/>
          <w:sz w:val="24"/>
          <w:szCs w:val="24"/>
        </w:rPr>
        <w:t>(10)  appoint officers and approve employees to be hired by the executive director;</w:t>
      </w:r>
    </w:p>
    <w:p w:rsidR="00FF3C98" w:rsidRPr="00FF3C98" w:rsidRDefault="00FF3C98" w:rsidP="00FF3C98">
      <w:pPr>
        <w:overflowPunct w:val="0"/>
        <w:autoSpaceDE w:val="0"/>
        <w:autoSpaceDN w:val="0"/>
        <w:adjustRightInd w:val="0"/>
        <w:spacing w:after="0" w:line="480" w:lineRule="auto"/>
        <w:jc w:val="both"/>
        <w:textAlignment w:val="baseline"/>
        <w:rPr>
          <w:rFonts w:ascii="Times New Roman" w:eastAsia="Times New Roman" w:hAnsi="Times New Roman" w:cs="Times New Roman"/>
          <w:sz w:val="24"/>
          <w:szCs w:val="24"/>
        </w:rPr>
      </w:pPr>
      <w:r w:rsidRPr="00FF3C98">
        <w:rPr>
          <w:rFonts w:ascii="Times New Roman" w:eastAsia="Times New Roman" w:hAnsi="Times New Roman" w:cs="Times New Roman"/>
          <w:sz w:val="24"/>
          <w:szCs w:val="24"/>
        </w:rPr>
        <w:t>(11)  </w:t>
      </w:r>
      <w:proofErr w:type="gramStart"/>
      <w:r w:rsidRPr="00FF3C98">
        <w:rPr>
          <w:rFonts w:ascii="Times New Roman" w:eastAsia="Times New Roman" w:hAnsi="Times New Roman" w:cs="Times New Roman"/>
          <w:sz w:val="24"/>
          <w:szCs w:val="24"/>
        </w:rPr>
        <w:t>establish</w:t>
      </w:r>
      <w:proofErr w:type="gramEnd"/>
      <w:r w:rsidRPr="00FF3C98">
        <w:rPr>
          <w:rFonts w:ascii="Times New Roman" w:eastAsia="Times New Roman" w:hAnsi="Times New Roman" w:cs="Times New Roman"/>
          <w:sz w:val="24"/>
          <w:szCs w:val="24"/>
        </w:rPr>
        <w:t xml:space="preserve"> and amend a </w:t>
      </w:r>
      <w:r w:rsidRPr="004E05F1">
        <w:rPr>
          <w:rFonts w:ascii="Times New Roman" w:eastAsia="Times New Roman" w:hAnsi="Times New Roman" w:cs="Times New Roman"/>
          <w:b/>
          <w:sz w:val="24"/>
          <w:szCs w:val="24"/>
          <w:u w:val="single"/>
        </w:rPr>
        <w:t>plan of organization</w:t>
      </w:r>
      <w:r w:rsidRPr="00FF3C98">
        <w:rPr>
          <w:rFonts w:ascii="Times New Roman" w:eastAsia="Times New Roman" w:hAnsi="Times New Roman" w:cs="Times New Roman"/>
          <w:sz w:val="24"/>
          <w:szCs w:val="24"/>
        </w:rPr>
        <w:t xml:space="preserve"> that it considers expedient;</w:t>
      </w:r>
    </w:p>
    <w:p w:rsidR="00FF3C98" w:rsidRPr="00FF3C98" w:rsidRDefault="00FF3C98" w:rsidP="00FF3C98">
      <w:pPr>
        <w:overflowPunct w:val="0"/>
        <w:autoSpaceDE w:val="0"/>
        <w:autoSpaceDN w:val="0"/>
        <w:adjustRightInd w:val="0"/>
        <w:spacing w:after="0" w:line="480" w:lineRule="auto"/>
        <w:jc w:val="both"/>
        <w:textAlignment w:val="baseline"/>
        <w:rPr>
          <w:rFonts w:ascii="Times New Roman" w:eastAsia="Times New Roman" w:hAnsi="Times New Roman" w:cs="Times New Roman"/>
          <w:sz w:val="24"/>
          <w:szCs w:val="24"/>
        </w:rPr>
      </w:pPr>
      <w:r w:rsidRPr="00FF3C98">
        <w:rPr>
          <w:rFonts w:ascii="Times New Roman" w:eastAsia="Times New Roman" w:hAnsi="Times New Roman" w:cs="Times New Roman"/>
          <w:sz w:val="24"/>
          <w:szCs w:val="24"/>
        </w:rPr>
        <w:t>(12)  execute all instruments necessary or convenient for accomplishing the purposes of this chapter;</w:t>
      </w:r>
    </w:p>
    <w:p w:rsidR="00FF3C98" w:rsidRPr="00FF3C98" w:rsidRDefault="00FF3C98" w:rsidP="00FF3C98">
      <w:pPr>
        <w:overflowPunct w:val="0"/>
        <w:autoSpaceDE w:val="0"/>
        <w:autoSpaceDN w:val="0"/>
        <w:adjustRightInd w:val="0"/>
        <w:spacing w:after="0" w:line="480" w:lineRule="auto"/>
        <w:jc w:val="both"/>
        <w:textAlignment w:val="baseline"/>
        <w:rPr>
          <w:rFonts w:ascii="Times New Roman" w:eastAsia="Times New Roman" w:hAnsi="Times New Roman" w:cs="Times New Roman"/>
          <w:sz w:val="24"/>
          <w:szCs w:val="24"/>
        </w:rPr>
      </w:pPr>
      <w:r w:rsidRPr="00FF3C98">
        <w:rPr>
          <w:rFonts w:ascii="Times New Roman" w:eastAsia="Times New Roman" w:hAnsi="Times New Roman" w:cs="Times New Roman"/>
          <w:sz w:val="24"/>
          <w:szCs w:val="24"/>
        </w:rPr>
        <w:t>(13)  </w:t>
      </w:r>
      <w:proofErr w:type="gramStart"/>
      <w:r w:rsidRPr="00FF3C98">
        <w:rPr>
          <w:rFonts w:ascii="Times New Roman" w:eastAsia="Times New Roman" w:hAnsi="Times New Roman" w:cs="Times New Roman"/>
          <w:sz w:val="24"/>
          <w:szCs w:val="24"/>
        </w:rPr>
        <w:t>enter</w:t>
      </w:r>
      <w:proofErr w:type="gramEnd"/>
      <w:r w:rsidRPr="00FF3C98">
        <w:rPr>
          <w:rFonts w:ascii="Times New Roman" w:eastAsia="Times New Roman" w:hAnsi="Times New Roman" w:cs="Times New Roman"/>
          <w:sz w:val="24"/>
          <w:szCs w:val="24"/>
        </w:rPr>
        <w:t xml:space="preserve"> into agreements or other transactions with a person, including, but not limited to, a public entity or other governmental instrumentality or authority in connection with its powers and duties under this chapter;</w:t>
      </w:r>
    </w:p>
    <w:p w:rsidR="00FF3C98" w:rsidRPr="00FF3C98" w:rsidRDefault="00FF3C98" w:rsidP="00FF3C98">
      <w:pPr>
        <w:overflowPunct w:val="0"/>
        <w:autoSpaceDE w:val="0"/>
        <w:autoSpaceDN w:val="0"/>
        <w:adjustRightInd w:val="0"/>
        <w:spacing w:after="0" w:line="480" w:lineRule="auto"/>
        <w:jc w:val="both"/>
        <w:textAlignment w:val="baseline"/>
        <w:rPr>
          <w:rFonts w:ascii="Times New Roman" w:eastAsia="Times New Roman" w:hAnsi="Times New Roman" w:cs="Times New Roman"/>
          <w:sz w:val="24"/>
          <w:szCs w:val="24"/>
        </w:rPr>
      </w:pPr>
      <w:r w:rsidRPr="00FF3C98">
        <w:rPr>
          <w:rFonts w:ascii="Times New Roman" w:eastAsia="Times New Roman" w:hAnsi="Times New Roman" w:cs="Times New Roman"/>
          <w:sz w:val="24"/>
          <w:szCs w:val="24"/>
        </w:rPr>
        <w:t>(14)  appear on its own behalf before boards, commissions, departments or other agencies of municipal, state or federal government;</w:t>
      </w:r>
    </w:p>
    <w:p w:rsidR="00FF3C98" w:rsidRPr="00FF3C98" w:rsidRDefault="00FF3C98" w:rsidP="00FF3C98">
      <w:pPr>
        <w:overflowPunct w:val="0"/>
        <w:autoSpaceDE w:val="0"/>
        <w:autoSpaceDN w:val="0"/>
        <w:adjustRightInd w:val="0"/>
        <w:spacing w:after="0" w:line="480" w:lineRule="auto"/>
        <w:jc w:val="both"/>
        <w:textAlignment w:val="baseline"/>
        <w:rPr>
          <w:rFonts w:ascii="Times New Roman" w:eastAsia="Times New Roman" w:hAnsi="Times New Roman" w:cs="Times New Roman"/>
          <w:sz w:val="24"/>
          <w:szCs w:val="24"/>
        </w:rPr>
      </w:pPr>
      <w:r w:rsidRPr="00FF3C98">
        <w:rPr>
          <w:rFonts w:ascii="Times New Roman" w:eastAsia="Times New Roman" w:hAnsi="Times New Roman" w:cs="Times New Roman"/>
          <w:sz w:val="24"/>
          <w:szCs w:val="24"/>
        </w:rPr>
        <w:lastRenderedPageBreak/>
        <w:t>(15)  apply for and accept subventions, grants, loans, advances and contributions of money, property, labor or other things of value from any source, to be held, used and applied for its purposes;</w:t>
      </w:r>
    </w:p>
    <w:p w:rsidR="00FF3C98" w:rsidRPr="00FF3C98" w:rsidRDefault="00FF3C98" w:rsidP="00FF3C98">
      <w:pPr>
        <w:overflowPunct w:val="0"/>
        <w:autoSpaceDE w:val="0"/>
        <w:autoSpaceDN w:val="0"/>
        <w:adjustRightInd w:val="0"/>
        <w:spacing w:after="0" w:line="480" w:lineRule="auto"/>
        <w:jc w:val="both"/>
        <w:textAlignment w:val="baseline"/>
        <w:rPr>
          <w:rFonts w:ascii="Times New Roman" w:eastAsia="Times New Roman" w:hAnsi="Times New Roman" w:cs="Times New Roman"/>
          <w:sz w:val="24"/>
          <w:szCs w:val="24"/>
        </w:rPr>
      </w:pPr>
      <w:r w:rsidRPr="00FF3C98">
        <w:rPr>
          <w:rFonts w:ascii="Times New Roman" w:eastAsia="Times New Roman" w:hAnsi="Times New Roman" w:cs="Times New Roman"/>
          <w:sz w:val="24"/>
          <w:szCs w:val="24"/>
        </w:rPr>
        <w:t>(16)  provide and pay for advisory services and technical assistance as may be necessary in its judgment to carry out this chapter and fix the compensation of persons providing such services or assistance;</w:t>
      </w:r>
    </w:p>
    <w:p w:rsidR="00FF3C98" w:rsidRPr="00FF3C98" w:rsidRDefault="00FF3C98" w:rsidP="00FF3C98">
      <w:pPr>
        <w:overflowPunct w:val="0"/>
        <w:autoSpaceDE w:val="0"/>
        <w:autoSpaceDN w:val="0"/>
        <w:adjustRightInd w:val="0"/>
        <w:spacing w:after="0" w:line="480" w:lineRule="auto"/>
        <w:jc w:val="both"/>
        <w:textAlignment w:val="baseline"/>
        <w:rPr>
          <w:rFonts w:ascii="Times New Roman" w:eastAsia="Times New Roman" w:hAnsi="Times New Roman" w:cs="Times New Roman"/>
          <w:sz w:val="24"/>
          <w:szCs w:val="24"/>
        </w:rPr>
      </w:pPr>
      <w:r w:rsidRPr="00FF3C98">
        <w:rPr>
          <w:rFonts w:ascii="Times New Roman" w:eastAsia="Times New Roman" w:hAnsi="Times New Roman" w:cs="Times New Roman"/>
          <w:sz w:val="24"/>
          <w:szCs w:val="24"/>
        </w:rPr>
        <w:t>(17)  prepare, publish and distribute, with or without charge as the commission may determine, such studies, reports, bulletins and other materials as the commission considers appropriate;</w:t>
      </w:r>
    </w:p>
    <w:p w:rsidR="00FF3C98" w:rsidRPr="00FF3C98" w:rsidRDefault="00FF3C98" w:rsidP="00FF3C98">
      <w:pPr>
        <w:overflowPunct w:val="0"/>
        <w:autoSpaceDE w:val="0"/>
        <w:autoSpaceDN w:val="0"/>
        <w:adjustRightInd w:val="0"/>
        <w:spacing w:after="0" w:line="480" w:lineRule="auto"/>
        <w:jc w:val="both"/>
        <w:textAlignment w:val="baseline"/>
        <w:rPr>
          <w:rFonts w:ascii="Times New Roman" w:eastAsia="Times New Roman" w:hAnsi="Times New Roman" w:cs="Times New Roman"/>
          <w:sz w:val="24"/>
          <w:szCs w:val="24"/>
        </w:rPr>
      </w:pPr>
      <w:r w:rsidRPr="00FF3C98">
        <w:rPr>
          <w:rFonts w:ascii="Times New Roman" w:eastAsia="Times New Roman" w:hAnsi="Times New Roman" w:cs="Times New Roman"/>
          <w:sz w:val="24"/>
          <w:szCs w:val="24"/>
        </w:rPr>
        <w:t>(18)  </w:t>
      </w:r>
      <w:proofErr w:type="gramStart"/>
      <w:r w:rsidRPr="00AA0C47">
        <w:rPr>
          <w:rFonts w:ascii="Times New Roman" w:eastAsia="Times New Roman" w:hAnsi="Times New Roman" w:cs="Times New Roman"/>
          <w:b/>
          <w:sz w:val="24"/>
          <w:szCs w:val="24"/>
          <w:highlight w:val="yellow"/>
          <w:u w:val="single"/>
        </w:rPr>
        <w:t>gather</w:t>
      </w:r>
      <w:proofErr w:type="gramEnd"/>
      <w:r w:rsidRPr="00AA0C47">
        <w:rPr>
          <w:rFonts w:ascii="Times New Roman" w:eastAsia="Times New Roman" w:hAnsi="Times New Roman" w:cs="Times New Roman"/>
          <w:b/>
          <w:sz w:val="24"/>
          <w:szCs w:val="24"/>
          <w:highlight w:val="yellow"/>
          <w:u w:val="single"/>
        </w:rPr>
        <w:t xml:space="preserve"> facts and information applicable to the commission’s obligation to issue, </w:t>
      </w:r>
      <w:r w:rsidRPr="00AA0C47">
        <w:rPr>
          <w:rFonts w:ascii="Times New Roman" w:eastAsia="Times New Roman" w:hAnsi="Times New Roman" w:cs="Times New Roman"/>
          <w:b/>
          <w:color w:val="FF0000"/>
          <w:sz w:val="24"/>
          <w:szCs w:val="24"/>
          <w:highlight w:val="yellow"/>
          <w:u w:val="single"/>
        </w:rPr>
        <w:t>suspend or revoke certifications</w:t>
      </w:r>
      <w:r w:rsidRPr="00AA0C47">
        <w:rPr>
          <w:rFonts w:ascii="Times New Roman" w:eastAsia="Times New Roman" w:hAnsi="Times New Roman" w:cs="Times New Roman"/>
          <w:b/>
          <w:sz w:val="24"/>
          <w:szCs w:val="24"/>
          <w:highlight w:val="yellow"/>
          <w:u w:val="single"/>
        </w:rPr>
        <w:t xml:space="preserve"> for:</w:t>
      </w:r>
      <w:r w:rsidRPr="00FF3C98">
        <w:rPr>
          <w:rFonts w:ascii="Times New Roman" w:eastAsia="Times New Roman" w:hAnsi="Times New Roman" w:cs="Times New Roman"/>
          <w:sz w:val="24"/>
          <w:szCs w:val="24"/>
        </w:rPr>
        <w:t xml:space="preserve"> </w:t>
      </w:r>
    </w:p>
    <w:p w:rsidR="00FF3C98" w:rsidRPr="00FF3C98" w:rsidRDefault="00FF3C98" w:rsidP="00FF3C98">
      <w:pPr>
        <w:overflowPunct w:val="0"/>
        <w:autoSpaceDE w:val="0"/>
        <w:autoSpaceDN w:val="0"/>
        <w:adjustRightInd w:val="0"/>
        <w:spacing w:after="0" w:line="480" w:lineRule="auto"/>
        <w:ind w:firstLine="720"/>
        <w:jc w:val="both"/>
        <w:textAlignment w:val="baseline"/>
        <w:rPr>
          <w:rFonts w:ascii="Times New Roman" w:eastAsia="Times New Roman" w:hAnsi="Times New Roman" w:cs="Times New Roman"/>
          <w:sz w:val="24"/>
          <w:szCs w:val="24"/>
        </w:rPr>
      </w:pPr>
      <w:r w:rsidRPr="00FF3C98">
        <w:rPr>
          <w:rFonts w:ascii="Times New Roman" w:eastAsia="Times New Roman" w:hAnsi="Times New Roman" w:cs="Times New Roman"/>
          <w:sz w:val="24"/>
          <w:szCs w:val="24"/>
        </w:rPr>
        <w:t>(</w:t>
      </w:r>
      <w:proofErr w:type="spellStart"/>
      <w:r w:rsidRPr="00FF3C98">
        <w:rPr>
          <w:rFonts w:ascii="Times New Roman" w:eastAsia="Times New Roman" w:hAnsi="Times New Roman" w:cs="Times New Roman"/>
          <w:sz w:val="24"/>
          <w:szCs w:val="24"/>
        </w:rPr>
        <w:t>i</w:t>
      </w:r>
      <w:proofErr w:type="spellEnd"/>
      <w:r w:rsidRPr="00FF3C98">
        <w:rPr>
          <w:rFonts w:ascii="Times New Roman" w:eastAsia="Times New Roman" w:hAnsi="Times New Roman" w:cs="Times New Roman"/>
          <w:sz w:val="24"/>
          <w:szCs w:val="24"/>
        </w:rPr>
        <w:t xml:space="preserve">) </w:t>
      </w:r>
      <w:proofErr w:type="gramStart"/>
      <w:r w:rsidRPr="00FF3C98">
        <w:rPr>
          <w:rFonts w:ascii="Times New Roman" w:eastAsia="Times New Roman" w:hAnsi="Times New Roman" w:cs="Times New Roman"/>
          <w:sz w:val="24"/>
          <w:szCs w:val="24"/>
        </w:rPr>
        <w:t>a</w:t>
      </w:r>
      <w:proofErr w:type="gramEnd"/>
      <w:r w:rsidRPr="00FF3C98">
        <w:rPr>
          <w:rFonts w:ascii="Times New Roman" w:eastAsia="Times New Roman" w:hAnsi="Times New Roman" w:cs="Times New Roman"/>
          <w:sz w:val="24"/>
          <w:szCs w:val="24"/>
        </w:rPr>
        <w:t xml:space="preserve"> </w:t>
      </w:r>
      <w:r w:rsidRPr="00AA0C47">
        <w:rPr>
          <w:rFonts w:ascii="Times New Roman" w:eastAsia="Times New Roman" w:hAnsi="Times New Roman" w:cs="Times New Roman"/>
          <w:sz w:val="24"/>
          <w:szCs w:val="24"/>
          <w:u w:val="single"/>
        </w:rPr>
        <w:t>violation of this chapter or any regulation adopted by the commission</w:t>
      </w:r>
      <w:r w:rsidRPr="00FF3C98">
        <w:rPr>
          <w:rFonts w:ascii="Times New Roman" w:eastAsia="Times New Roman" w:hAnsi="Times New Roman" w:cs="Times New Roman"/>
          <w:sz w:val="24"/>
          <w:szCs w:val="24"/>
        </w:rPr>
        <w:t xml:space="preserve">; </w:t>
      </w:r>
    </w:p>
    <w:p w:rsidR="00FF3C98" w:rsidRPr="00FF3C98" w:rsidRDefault="00FF3C98" w:rsidP="00FF3C98">
      <w:pPr>
        <w:overflowPunct w:val="0"/>
        <w:autoSpaceDE w:val="0"/>
        <w:autoSpaceDN w:val="0"/>
        <w:adjustRightInd w:val="0"/>
        <w:spacing w:after="0" w:line="480" w:lineRule="auto"/>
        <w:ind w:firstLine="720"/>
        <w:jc w:val="both"/>
        <w:textAlignment w:val="baseline"/>
        <w:rPr>
          <w:rFonts w:ascii="Times New Roman" w:eastAsia="Times New Roman" w:hAnsi="Times New Roman" w:cs="Times New Roman"/>
          <w:sz w:val="24"/>
          <w:szCs w:val="24"/>
        </w:rPr>
      </w:pPr>
      <w:r w:rsidRPr="00FF3C98">
        <w:rPr>
          <w:rFonts w:ascii="Times New Roman" w:eastAsia="Times New Roman" w:hAnsi="Times New Roman" w:cs="Times New Roman"/>
          <w:sz w:val="24"/>
          <w:szCs w:val="24"/>
        </w:rPr>
        <w:t xml:space="preserve">(ii) </w:t>
      </w:r>
      <w:proofErr w:type="gramStart"/>
      <w:r w:rsidRPr="00FF3C98">
        <w:rPr>
          <w:rFonts w:ascii="Times New Roman" w:eastAsia="Times New Roman" w:hAnsi="Times New Roman" w:cs="Times New Roman"/>
          <w:sz w:val="24"/>
          <w:szCs w:val="24"/>
        </w:rPr>
        <w:t>a</w:t>
      </w:r>
      <w:proofErr w:type="gramEnd"/>
      <w:r w:rsidRPr="00FF3C98">
        <w:rPr>
          <w:rFonts w:ascii="Times New Roman" w:eastAsia="Times New Roman" w:hAnsi="Times New Roman" w:cs="Times New Roman"/>
          <w:sz w:val="24"/>
          <w:szCs w:val="24"/>
        </w:rPr>
        <w:t xml:space="preserve"> willful violation of an </w:t>
      </w:r>
      <w:r w:rsidRPr="00AA0C47">
        <w:rPr>
          <w:rFonts w:ascii="Times New Roman" w:eastAsia="Times New Roman" w:hAnsi="Times New Roman" w:cs="Times New Roman"/>
          <w:sz w:val="24"/>
          <w:szCs w:val="24"/>
          <w:u w:val="single"/>
        </w:rPr>
        <w:t>order of the commission</w:t>
      </w:r>
      <w:r w:rsidRPr="00FF3C98">
        <w:rPr>
          <w:rFonts w:ascii="Times New Roman" w:eastAsia="Times New Roman" w:hAnsi="Times New Roman" w:cs="Times New Roman"/>
          <w:sz w:val="24"/>
          <w:szCs w:val="24"/>
        </w:rPr>
        <w:t xml:space="preserve">; </w:t>
      </w:r>
    </w:p>
    <w:p w:rsidR="00FF3C98" w:rsidRPr="00FF3C98" w:rsidRDefault="00FF3C98" w:rsidP="00FF3C98">
      <w:pPr>
        <w:overflowPunct w:val="0"/>
        <w:autoSpaceDE w:val="0"/>
        <w:autoSpaceDN w:val="0"/>
        <w:adjustRightInd w:val="0"/>
        <w:spacing w:after="0" w:line="480" w:lineRule="auto"/>
        <w:ind w:firstLine="720"/>
        <w:jc w:val="both"/>
        <w:textAlignment w:val="baseline"/>
        <w:rPr>
          <w:rFonts w:ascii="Times New Roman" w:eastAsia="Times New Roman" w:hAnsi="Times New Roman" w:cs="Times New Roman"/>
          <w:sz w:val="24"/>
          <w:szCs w:val="24"/>
        </w:rPr>
      </w:pPr>
      <w:r w:rsidRPr="00FF3C98">
        <w:rPr>
          <w:rFonts w:ascii="Times New Roman" w:eastAsia="Times New Roman" w:hAnsi="Times New Roman" w:cs="Times New Roman"/>
          <w:sz w:val="24"/>
          <w:szCs w:val="24"/>
        </w:rPr>
        <w:t xml:space="preserve">(iii) </w:t>
      </w:r>
      <w:proofErr w:type="gramStart"/>
      <w:r w:rsidRPr="00FF3C98">
        <w:rPr>
          <w:rFonts w:ascii="Times New Roman" w:eastAsia="Times New Roman" w:hAnsi="Times New Roman" w:cs="Times New Roman"/>
          <w:b/>
          <w:sz w:val="24"/>
          <w:szCs w:val="24"/>
          <w:highlight w:val="yellow"/>
          <w:u w:val="single"/>
        </w:rPr>
        <w:t>the</w:t>
      </w:r>
      <w:proofErr w:type="gramEnd"/>
      <w:r w:rsidRPr="00FF3C98">
        <w:rPr>
          <w:rFonts w:ascii="Times New Roman" w:eastAsia="Times New Roman" w:hAnsi="Times New Roman" w:cs="Times New Roman"/>
          <w:b/>
          <w:sz w:val="24"/>
          <w:szCs w:val="24"/>
          <w:highlight w:val="yellow"/>
          <w:u w:val="single"/>
        </w:rPr>
        <w:t xml:space="preserve"> conviction of a criminal offense</w:t>
      </w:r>
      <w:r w:rsidRPr="00FF3C98">
        <w:rPr>
          <w:rFonts w:ascii="Times New Roman" w:eastAsia="Times New Roman" w:hAnsi="Times New Roman" w:cs="Times New Roman"/>
          <w:sz w:val="24"/>
          <w:szCs w:val="24"/>
        </w:rPr>
        <w:t xml:space="preserve">; or </w:t>
      </w:r>
    </w:p>
    <w:p w:rsidR="00FF3C98" w:rsidRPr="00FF3C98" w:rsidRDefault="00FF3C98" w:rsidP="00FF3C98">
      <w:pPr>
        <w:overflowPunct w:val="0"/>
        <w:autoSpaceDE w:val="0"/>
        <w:autoSpaceDN w:val="0"/>
        <w:adjustRightInd w:val="0"/>
        <w:spacing w:after="0" w:line="480" w:lineRule="auto"/>
        <w:ind w:firstLine="720"/>
        <w:jc w:val="both"/>
        <w:textAlignment w:val="baseline"/>
        <w:rPr>
          <w:rFonts w:ascii="Times New Roman" w:eastAsia="Times New Roman" w:hAnsi="Times New Roman" w:cs="Times New Roman"/>
          <w:sz w:val="24"/>
          <w:szCs w:val="24"/>
        </w:rPr>
      </w:pPr>
      <w:r w:rsidRPr="00FF3C98">
        <w:rPr>
          <w:rFonts w:ascii="Times New Roman" w:eastAsia="Times New Roman" w:hAnsi="Times New Roman" w:cs="Times New Roman"/>
          <w:sz w:val="24"/>
          <w:szCs w:val="24"/>
        </w:rPr>
        <w:t xml:space="preserve">(iv) </w:t>
      </w:r>
      <w:proofErr w:type="gramStart"/>
      <w:r w:rsidRPr="00FF3C98">
        <w:rPr>
          <w:rFonts w:ascii="Times New Roman" w:eastAsia="Times New Roman" w:hAnsi="Times New Roman" w:cs="Times New Roman"/>
          <w:sz w:val="24"/>
          <w:szCs w:val="24"/>
        </w:rPr>
        <w:t>the</w:t>
      </w:r>
      <w:proofErr w:type="gramEnd"/>
      <w:r w:rsidRPr="00FF3C98">
        <w:rPr>
          <w:rFonts w:ascii="Times New Roman" w:eastAsia="Times New Roman" w:hAnsi="Times New Roman" w:cs="Times New Roman"/>
          <w:sz w:val="24"/>
          <w:szCs w:val="24"/>
        </w:rPr>
        <w:t xml:space="preserve"> </w:t>
      </w:r>
      <w:r w:rsidRPr="00AA0C47">
        <w:rPr>
          <w:rFonts w:ascii="Times New Roman" w:eastAsia="Times New Roman" w:hAnsi="Times New Roman" w:cs="Times New Roman"/>
          <w:b/>
          <w:sz w:val="24"/>
          <w:szCs w:val="24"/>
          <w:u w:val="single"/>
        </w:rPr>
        <w:t>violation of any other offense which would disqualify a person from being certified</w:t>
      </w:r>
      <w:r w:rsidRPr="00FF3C98">
        <w:rPr>
          <w:rFonts w:ascii="Times New Roman" w:eastAsia="Times New Roman" w:hAnsi="Times New Roman" w:cs="Times New Roman"/>
          <w:sz w:val="24"/>
          <w:szCs w:val="24"/>
        </w:rPr>
        <w:t>;</w:t>
      </w:r>
    </w:p>
    <w:p w:rsidR="00FF3C98" w:rsidRPr="00FF3C98" w:rsidRDefault="00FF3C98" w:rsidP="00FF3C98">
      <w:pPr>
        <w:overflowPunct w:val="0"/>
        <w:autoSpaceDE w:val="0"/>
        <w:autoSpaceDN w:val="0"/>
        <w:adjustRightInd w:val="0"/>
        <w:spacing w:after="0" w:line="480" w:lineRule="auto"/>
        <w:jc w:val="both"/>
        <w:textAlignment w:val="baseline"/>
        <w:rPr>
          <w:rFonts w:ascii="Times New Roman" w:eastAsia="Times New Roman" w:hAnsi="Times New Roman" w:cs="Times New Roman"/>
          <w:sz w:val="24"/>
          <w:szCs w:val="24"/>
        </w:rPr>
      </w:pPr>
      <w:r w:rsidRPr="00FF3C98">
        <w:rPr>
          <w:rFonts w:ascii="Times New Roman" w:eastAsia="Times New Roman" w:hAnsi="Times New Roman" w:cs="Times New Roman"/>
          <w:sz w:val="24"/>
          <w:szCs w:val="24"/>
        </w:rPr>
        <w:t>(19)  </w:t>
      </w:r>
      <w:r w:rsidRPr="00FF3C98">
        <w:rPr>
          <w:rFonts w:ascii="Times New Roman" w:eastAsia="Times New Roman" w:hAnsi="Times New Roman" w:cs="Times New Roman"/>
          <w:b/>
          <w:sz w:val="24"/>
          <w:szCs w:val="24"/>
          <w:u w:val="single"/>
        </w:rPr>
        <w:t>conduct investigations into the qualifications of all applicants for certification</w:t>
      </w:r>
      <w:r w:rsidRPr="00FF3C98">
        <w:rPr>
          <w:rFonts w:ascii="Times New Roman" w:eastAsia="Times New Roman" w:hAnsi="Times New Roman" w:cs="Times New Roman"/>
          <w:sz w:val="24"/>
          <w:szCs w:val="24"/>
        </w:rPr>
        <w:t>;</w:t>
      </w:r>
    </w:p>
    <w:p w:rsidR="00FF3C98" w:rsidRPr="00FF3C98" w:rsidRDefault="00FF3C98" w:rsidP="00FF3C98">
      <w:pPr>
        <w:overflowPunct w:val="0"/>
        <w:autoSpaceDE w:val="0"/>
        <w:autoSpaceDN w:val="0"/>
        <w:adjustRightInd w:val="0"/>
        <w:spacing w:after="0" w:line="480" w:lineRule="auto"/>
        <w:jc w:val="both"/>
        <w:textAlignment w:val="baseline"/>
        <w:rPr>
          <w:rFonts w:ascii="Times New Roman" w:eastAsia="Times New Roman" w:hAnsi="Times New Roman" w:cs="Times New Roman"/>
          <w:sz w:val="24"/>
          <w:szCs w:val="24"/>
        </w:rPr>
      </w:pPr>
      <w:r w:rsidRPr="00FF3C98">
        <w:rPr>
          <w:rFonts w:ascii="Times New Roman" w:eastAsia="Times New Roman" w:hAnsi="Times New Roman" w:cs="Times New Roman"/>
          <w:sz w:val="24"/>
          <w:szCs w:val="24"/>
        </w:rPr>
        <w:t xml:space="preserve">(20)  request and receive from the state police, the department of criminal justice information services or other criminal justice agencies, including, but not limited to, the Federal Bureau of Investigation and the federal Internal Revenue Service, such </w:t>
      </w:r>
      <w:r w:rsidRPr="004E05F1">
        <w:rPr>
          <w:rFonts w:ascii="Times New Roman" w:eastAsia="Times New Roman" w:hAnsi="Times New Roman" w:cs="Times New Roman"/>
          <w:b/>
          <w:sz w:val="24"/>
          <w:szCs w:val="24"/>
          <w:highlight w:val="yellow"/>
          <w:u w:val="single"/>
        </w:rPr>
        <w:t>criminal offender record information relating to the administration and enforcement of this chapter</w:t>
      </w:r>
      <w:r w:rsidRPr="00FF3C98">
        <w:rPr>
          <w:rFonts w:ascii="Times New Roman" w:eastAsia="Times New Roman" w:hAnsi="Times New Roman" w:cs="Times New Roman"/>
          <w:sz w:val="24"/>
          <w:szCs w:val="24"/>
        </w:rPr>
        <w:t>;</w:t>
      </w:r>
    </w:p>
    <w:p w:rsidR="00FF3C98" w:rsidRPr="00FF3C98" w:rsidRDefault="00FF3C98" w:rsidP="00FF3C98">
      <w:pPr>
        <w:overflowPunct w:val="0"/>
        <w:autoSpaceDE w:val="0"/>
        <w:autoSpaceDN w:val="0"/>
        <w:adjustRightInd w:val="0"/>
        <w:spacing w:after="0" w:line="480" w:lineRule="auto"/>
        <w:jc w:val="both"/>
        <w:textAlignment w:val="baseline"/>
        <w:rPr>
          <w:rFonts w:ascii="Times New Roman" w:eastAsia="Times New Roman" w:hAnsi="Times New Roman" w:cs="Times New Roman"/>
          <w:sz w:val="24"/>
          <w:szCs w:val="24"/>
        </w:rPr>
      </w:pPr>
      <w:r w:rsidRPr="00FF3C98">
        <w:rPr>
          <w:rFonts w:ascii="Times New Roman" w:eastAsia="Times New Roman" w:hAnsi="Times New Roman" w:cs="Times New Roman"/>
          <w:sz w:val="24"/>
          <w:szCs w:val="24"/>
        </w:rPr>
        <w:t>(21)  </w:t>
      </w:r>
      <w:proofErr w:type="gramStart"/>
      <w:r w:rsidRPr="004E05F1">
        <w:rPr>
          <w:rFonts w:ascii="Times New Roman" w:eastAsia="Times New Roman" w:hAnsi="Times New Roman" w:cs="Times New Roman"/>
          <w:b/>
          <w:sz w:val="24"/>
          <w:szCs w:val="24"/>
          <w:highlight w:val="yellow"/>
          <w:u w:val="single"/>
        </w:rPr>
        <w:t>demand</w:t>
      </w:r>
      <w:proofErr w:type="gramEnd"/>
      <w:r w:rsidRPr="004E05F1">
        <w:rPr>
          <w:rFonts w:ascii="Times New Roman" w:eastAsia="Times New Roman" w:hAnsi="Times New Roman" w:cs="Times New Roman"/>
          <w:b/>
          <w:sz w:val="24"/>
          <w:szCs w:val="24"/>
          <w:highlight w:val="yellow"/>
          <w:u w:val="single"/>
        </w:rPr>
        <w:t xml:space="preserve"> access to and inspect, examine, photocopy and audit all papers, books and records of any law enforcement agency</w:t>
      </w:r>
      <w:r w:rsidRPr="00FF3C98">
        <w:rPr>
          <w:rFonts w:ascii="Times New Roman" w:eastAsia="Times New Roman" w:hAnsi="Times New Roman" w:cs="Times New Roman"/>
          <w:sz w:val="24"/>
          <w:szCs w:val="24"/>
        </w:rPr>
        <w:t>;</w:t>
      </w:r>
    </w:p>
    <w:p w:rsidR="00FF3C98" w:rsidRPr="00FF3C98" w:rsidRDefault="00FF3C98" w:rsidP="00FF3C98">
      <w:pPr>
        <w:overflowPunct w:val="0"/>
        <w:autoSpaceDE w:val="0"/>
        <w:autoSpaceDN w:val="0"/>
        <w:adjustRightInd w:val="0"/>
        <w:spacing w:after="0" w:line="480" w:lineRule="auto"/>
        <w:jc w:val="both"/>
        <w:textAlignment w:val="baseline"/>
        <w:rPr>
          <w:rFonts w:ascii="Times New Roman" w:eastAsia="Times New Roman" w:hAnsi="Times New Roman" w:cs="Times New Roman"/>
          <w:sz w:val="24"/>
          <w:szCs w:val="24"/>
        </w:rPr>
      </w:pPr>
      <w:r w:rsidRPr="00FF3C98">
        <w:rPr>
          <w:rFonts w:ascii="Times New Roman" w:eastAsia="Times New Roman" w:hAnsi="Times New Roman" w:cs="Times New Roman"/>
          <w:sz w:val="24"/>
          <w:szCs w:val="24"/>
        </w:rPr>
        <w:lastRenderedPageBreak/>
        <w:t>(22)  </w:t>
      </w:r>
      <w:proofErr w:type="gramStart"/>
      <w:r w:rsidRPr="00FF3C98">
        <w:rPr>
          <w:rFonts w:ascii="Times New Roman" w:eastAsia="Times New Roman" w:hAnsi="Times New Roman" w:cs="Times New Roman"/>
          <w:sz w:val="24"/>
          <w:szCs w:val="24"/>
        </w:rPr>
        <w:t>levy</w:t>
      </w:r>
      <w:proofErr w:type="gramEnd"/>
      <w:r w:rsidRPr="00FF3C98">
        <w:rPr>
          <w:rFonts w:ascii="Times New Roman" w:eastAsia="Times New Roman" w:hAnsi="Times New Roman" w:cs="Times New Roman"/>
          <w:sz w:val="24"/>
          <w:szCs w:val="24"/>
        </w:rPr>
        <w:t xml:space="preserve"> and collect assessments, fees and fines and impose penalties and sanctions for a violation of this chapter or any regulations promulgated by the commission;</w:t>
      </w:r>
    </w:p>
    <w:p w:rsidR="00FF3C98" w:rsidRPr="00FF3C98" w:rsidRDefault="00FF3C98" w:rsidP="00FF3C98">
      <w:pPr>
        <w:overflowPunct w:val="0"/>
        <w:autoSpaceDE w:val="0"/>
        <w:autoSpaceDN w:val="0"/>
        <w:adjustRightInd w:val="0"/>
        <w:spacing w:after="0" w:line="480" w:lineRule="auto"/>
        <w:jc w:val="both"/>
        <w:textAlignment w:val="baseline"/>
        <w:rPr>
          <w:rFonts w:ascii="Times New Roman" w:eastAsia="Times New Roman" w:hAnsi="Times New Roman" w:cs="Times New Roman"/>
          <w:sz w:val="24"/>
          <w:szCs w:val="24"/>
        </w:rPr>
      </w:pPr>
      <w:r w:rsidRPr="00FF3C98">
        <w:rPr>
          <w:rFonts w:ascii="Times New Roman" w:eastAsia="Times New Roman" w:hAnsi="Times New Roman" w:cs="Times New Roman"/>
          <w:sz w:val="24"/>
          <w:szCs w:val="24"/>
        </w:rPr>
        <w:t>(23)  </w:t>
      </w:r>
      <w:proofErr w:type="gramStart"/>
      <w:r w:rsidRPr="00FF3C98">
        <w:rPr>
          <w:rFonts w:ascii="Times New Roman" w:eastAsia="Times New Roman" w:hAnsi="Times New Roman" w:cs="Times New Roman"/>
          <w:b/>
          <w:sz w:val="24"/>
          <w:szCs w:val="24"/>
          <w:u w:val="single"/>
        </w:rPr>
        <w:t>restrict</w:t>
      </w:r>
      <w:proofErr w:type="gramEnd"/>
      <w:r w:rsidRPr="00FF3C98">
        <w:rPr>
          <w:rFonts w:ascii="Times New Roman" w:eastAsia="Times New Roman" w:hAnsi="Times New Roman" w:cs="Times New Roman"/>
          <w:b/>
          <w:sz w:val="24"/>
          <w:szCs w:val="24"/>
          <w:u w:val="single"/>
        </w:rPr>
        <w:t>, suspend or revoke certifications issued under this chapter</w:t>
      </w:r>
      <w:r w:rsidRPr="00FF3C98">
        <w:rPr>
          <w:rFonts w:ascii="Times New Roman" w:eastAsia="Times New Roman" w:hAnsi="Times New Roman" w:cs="Times New Roman"/>
          <w:sz w:val="24"/>
          <w:szCs w:val="24"/>
        </w:rPr>
        <w:t>;</w:t>
      </w:r>
    </w:p>
    <w:p w:rsidR="00FF3C98" w:rsidRPr="00FF3C98" w:rsidRDefault="00FF3C98" w:rsidP="00FF3C98">
      <w:pPr>
        <w:overflowPunct w:val="0"/>
        <w:autoSpaceDE w:val="0"/>
        <w:autoSpaceDN w:val="0"/>
        <w:adjustRightInd w:val="0"/>
        <w:spacing w:after="0" w:line="480" w:lineRule="auto"/>
        <w:jc w:val="both"/>
        <w:textAlignment w:val="baseline"/>
        <w:rPr>
          <w:rFonts w:ascii="Times New Roman" w:eastAsia="Times New Roman" w:hAnsi="Times New Roman" w:cs="Times New Roman"/>
          <w:sz w:val="24"/>
          <w:szCs w:val="24"/>
        </w:rPr>
      </w:pPr>
      <w:r w:rsidRPr="00FF3C98">
        <w:rPr>
          <w:rFonts w:ascii="Times New Roman" w:eastAsia="Times New Roman" w:hAnsi="Times New Roman" w:cs="Times New Roman"/>
          <w:sz w:val="24"/>
          <w:szCs w:val="24"/>
        </w:rPr>
        <w:t>(24)  </w:t>
      </w:r>
      <w:r w:rsidRPr="00FF3C98">
        <w:rPr>
          <w:rFonts w:ascii="Times New Roman" w:eastAsia="Times New Roman" w:hAnsi="Times New Roman" w:cs="Times New Roman"/>
          <w:b/>
          <w:color w:val="FF0000"/>
          <w:sz w:val="24"/>
          <w:szCs w:val="24"/>
          <w:highlight w:val="yellow"/>
          <w:u w:val="single"/>
        </w:rPr>
        <w:t>conduct adjudicatory proceedings in accordance with chapter 30A</w:t>
      </w:r>
      <w:r w:rsidRPr="00FF3C98">
        <w:rPr>
          <w:rFonts w:ascii="Times New Roman" w:eastAsia="Times New Roman" w:hAnsi="Times New Roman" w:cs="Times New Roman"/>
          <w:sz w:val="24"/>
          <w:szCs w:val="24"/>
        </w:rPr>
        <w:t>;</w:t>
      </w:r>
    </w:p>
    <w:p w:rsidR="00FF3C98" w:rsidRPr="00FF3C98" w:rsidRDefault="00FF3C98" w:rsidP="00FF3C98">
      <w:pPr>
        <w:overflowPunct w:val="0"/>
        <w:autoSpaceDE w:val="0"/>
        <w:autoSpaceDN w:val="0"/>
        <w:adjustRightInd w:val="0"/>
        <w:spacing w:after="0" w:line="480" w:lineRule="auto"/>
        <w:jc w:val="both"/>
        <w:textAlignment w:val="baseline"/>
        <w:rPr>
          <w:rFonts w:ascii="Times New Roman" w:eastAsia="Times New Roman" w:hAnsi="Times New Roman" w:cs="Times New Roman"/>
          <w:sz w:val="24"/>
          <w:szCs w:val="24"/>
        </w:rPr>
      </w:pPr>
      <w:r w:rsidRPr="00FF3C98">
        <w:rPr>
          <w:rFonts w:ascii="Times New Roman" w:eastAsia="Times New Roman" w:hAnsi="Times New Roman" w:cs="Times New Roman"/>
          <w:sz w:val="24"/>
          <w:szCs w:val="24"/>
        </w:rPr>
        <w:t>(25)  </w:t>
      </w:r>
      <w:r w:rsidRPr="004E05F1">
        <w:rPr>
          <w:rFonts w:ascii="Times New Roman" w:eastAsia="Times New Roman" w:hAnsi="Times New Roman" w:cs="Times New Roman"/>
          <w:b/>
          <w:sz w:val="24"/>
          <w:szCs w:val="24"/>
          <w:highlight w:val="yellow"/>
          <w:u w:val="single"/>
        </w:rPr>
        <w:t>refer cases for criminal prosecution</w:t>
      </w:r>
      <w:r w:rsidRPr="00FF3C98">
        <w:rPr>
          <w:rFonts w:ascii="Times New Roman" w:eastAsia="Times New Roman" w:hAnsi="Times New Roman" w:cs="Times New Roman"/>
          <w:sz w:val="24"/>
          <w:szCs w:val="24"/>
        </w:rPr>
        <w:t xml:space="preserve"> to the appropriate federal, state or local authorities;</w:t>
      </w:r>
    </w:p>
    <w:p w:rsidR="00FF3C98" w:rsidRPr="00FF3C98" w:rsidRDefault="00FF3C98" w:rsidP="00FF3C98">
      <w:pPr>
        <w:overflowPunct w:val="0"/>
        <w:autoSpaceDE w:val="0"/>
        <w:autoSpaceDN w:val="0"/>
        <w:adjustRightInd w:val="0"/>
        <w:spacing w:after="0" w:line="480" w:lineRule="auto"/>
        <w:jc w:val="both"/>
        <w:textAlignment w:val="baseline"/>
        <w:rPr>
          <w:rFonts w:ascii="Times New Roman" w:eastAsia="Times New Roman" w:hAnsi="Times New Roman" w:cs="Times New Roman"/>
          <w:sz w:val="24"/>
          <w:szCs w:val="24"/>
        </w:rPr>
      </w:pPr>
      <w:r w:rsidRPr="00FF3C98">
        <w:rPr>
          <w:rFonts w:ascii="Times New Roman" w:eastAsia="Times New Roman" w:hAnsi="Times New Roman" w:cs="Times New Roman"/>
          <w:sz w:val="24"/>
          <w:szCs w:val="24"/>
        </w:rPr>
        <w:t>(26)  </w:t>
      </w:r>
      <w:r w:rsidRPr="004E05F1">
        <w:rPr>
          <w:rFonts w:ascii="Times New Roman" w:eastAsia="Times New Roman" w:hAnsi="Times New Roman" w:cs="Times New Roman"/>
          <w:b/>
          <w:sz w:val="24"/>
          <w:szCs w:val="24"/>
          <w:highlight w:val="yellow"/>
          <w:u w:val="single"/>
        </w:rPr>
        <w:t>issue subpoenas and compel the attendance of witnesses at any place within the commonwealth,</w:t>
      </w:r>
      <w:r w:rsidRPr="00FF3C98">
        <w:rPr>
          <w:rFonts w:ascii="Times New Roman" w:eastAsia="Times New Roman" w:hAnsi="Times New Roman" w:cs="Times New Roman"/>
          <w:sz w:val="24"/>
          <w:szCs w:val="24"/>
        </w:rPr>
        <w:t xml:space="preserve"> administer oaths and require testimony under oath before the commission in the course of an investigation or hearing conducted under this chapter;</w:t>
      </w:r>
    </w:p>
    <w:p w:rsidR="00FF3C98" w:rsidRPr="00FF3C98" w:rsidRDefault="00FF3C98" w:rsidP="00FF3C98">
      <w:pPr>
        <w:overflowPunct w:val="0"/>
        <w:autoSpaceDE w:val="0"/>
        <w:autoSpaceDN w:val="0"/>
        <w:adjustRightInd w:val="0"/>
        <w:spacing w:after="0" w:line="480" w:lineRule="auto"/>
        <w:jc w:val="both"/>
        <w:textAlignment w:val="baseline"/>
        <w:rPr>
          <w:rFonts w:ascii="Times New Roman" w:eastAsia="Times New Roman" w:hAnsi="Times New Roman" w:cs="Times New Roman"/>
          <w:sz w:val="24"/>
          <w:szCs w:val="24"/>
        </w:rPr>
      </w:pPr>
      <w:r w:rsidRPr="00FF3C98">
        <w:rPr>
          <w:rFonts w:ascii="Times New Roman" w:eastAsia="Times New Roman" w:hAnsi="Times New Roman" w:cs="Times New Roman"/>
          <w:sz w:val="24"/>
          <w:szCs w:val="24"/>
        </w:rPr>
        <w:t>(27)  </w:t>
      </w:r>
      <w:r w:rsidRPr="00FF3C98">
        <w:rPr>
          <w:rFonts w:ascii="Times New Roman" w:eastAsia="Times New Roman" w:hAnsi="Times New Roman" w:cs="Times New Roman"/>
          <w:b/>
          <w:sz w:val="24"/>
          <w:szCs w:val="24"/>
          <w:u w:val="single"/>
        </w:rPr>
        <w:t>maintain an official internet website for the commission</w:t>
      </w:r>
      <w:r w:rsidRPr="00FF3C98">
        <w:rPr>
          <w:rFonts w:ascii="Times New Roman" w:eastAsia="Times New Roman" w:hAnsi="Times New Roman" w:cs="Times New Roman"/>
          <w:sz w:val="24"/>
          <w:szCs w:val="24"/>
        </w:rPr>
        <w:t xml:space="preserve">; </w:t>
      </w:r>
    </w:p>
    <w:p w:rsidR="00FF3C98" w:rsidRPr="00FF3C98" w:rsidRDefault="00FF3C98" w:rsidP="00FF3C98">
      <w:pPr>
        <w:overflowPunct w:val="0"/>
        <w:autoSpaceDE w:val="0"/>
        <w:autoSpaceDN w:val="0"/>
        <w:adjustRightInd w:val="0"/>
        <w:spacing w:after="0" w:line="480" w:lineRule="auto"/>
        <w:jc w:val="both"/>
        <w:textAlignment w:val="baseline"/>
        <w:rPr>
          <w:rFonts w:ascii="Times New Roman" w:eastAsia="Times New Roman" w:hAnsi="Times New Roman" w:cs="Times New Roman"/>
          <w:sz w:val="24"/>
          <w:szCs w:val="24"/>
        </w:rPr>
      </w:pPr>
      <w:r w:rsidRPr="00FF3C98">
        <w:rPr>
          <w:rFonts w:ascii="Times New Roman" w:eastAsia="Times New Roman" w:hAnsi="Times New Roman" w:cs="Times New Roman"/>
          <w:sz w:val="24"/>
          <w:szCs w:val="24"/>
        </w:rPr>
        <w:t>(28)  </w:t>
      </w:r>
      <w:proofErr w:type="gramStart"/>
      <w:r w:rsidRPr="00FF3C98">
        <w:rPr>
          <w:rFonts w:ascii="Times New Roman" w:eastAsia="Times New Roman" w:hAnsi="Times New Roman" w:cs="Times New Roman"/>
          <w:b/>
          <w:sz w:val="24"/>
          <w:szCs w:val="24"/>
          <w:u w:val="single"/>
        </w:rPr>
        <w:t>adopt</w:t>
      </w:r>
      <w:proofErr w:type="gramEnd"/>
      <w:r w:rsidRPr="00FF3C98">
        <w:rPr>
          <w:rFonts w:ascii="Times New Roman" w:eastAsia="Times New Roman" w:hAnsi="Times New Roman" w:cs="Times New Roman"/>
          <w:b/>
          <w:sz w:val="24"/>
          <w:szCs w:val="24"/>
          <w:u w:val="single"/>
        </w:rPr>
        <w:t>, amend or repeal regulations</w:t>
      </w:r>
      <w:r w:rsidRPr="00FF3C98">
        <w:rPr>
          <w:rFonts w:ascii="Times New Roman" w:eastAsia="Times New Roman" w:hAnsi="Times New Roman" w:cs="Times New Roman"/>
          <w:sz w:val="24"/>
          <w:szCs w:val="24"/>
        </w:rPr>
        <w:t xml:space="preserve"> in accordance with </w:t>
      </w:r>
      <w:r w:rsidRPr="00FF3C98">
        <w:rPr>
          <w:rFonts w:ascii="Times New Roman" w:eastAsia="Times New Roman" w:hAnsi="Times New Roman" w:cs="Times New Roman"/>
          <w:b/>
          <w:color w:val="FF0000"/>
          <w:sz w:val="24"/>
          <w:szCs w:val="24"/>
          <w:highlight w:val="yellow"/>
          <w:u w:val="single"/>
        </w:rPr>
        <w:t>chapter 30A</w:t>
      </w:r>
      <w:r w:rsidRPr="00FF3C98">
        <w:rPr>
          <w:rFonts w:ascii="Times New Roman" w:eastAsia="Times New Roman" w:hAnsi="Times New Roman" w:cs="Times New Roman"/>
          <w:sz w:val="24"/>
          <w:szCs w:val="24"/>
        </w:rPr>
        <w:t xml:space="preserve"> for the implementation, administration and enforcement of this chapter, including, but not limited to, regulations: </w:t>
      </w:r>
    </w:p>
    <w:p w:rsidR="00FF3C98" w:rsidRPr="00FF3C98" w:rsidRDefault="00FF3C98" w:rsidP="00FF3C98">
      <w:pPr>
        <w:overflowPunct w:val="0"/>
        <w:autoSpaceDE w:val="0"/>
        <w:autoSpaceDN w:val="0"/>
        <w:adjustRightInd w:val="0"/>
        <w:spacing w:after="0" w:line="480" w:lineRule="auto"/>
        <w:ind w:firstLine="720"/>
        <w:jc w:val="both"/>
        <w:textAlignment w:val="baseline"/>
        <w:rPr>
          <w:rFonts w:ascii="Times New Roman" w:eastAsia="Times New Roman" w:hAnsi="Times New Roman" w:cs="Times New Roman"/>
          <w:b/>
          <w:sz w:val="24"/>
          <w:szCs w:val="24"/>
        </w:rPr>
      </w:pPr>
      <w:r w:rsidRPr="00FF3C98">
        <w:rPr>
          <w:rFonts w:ascii="Times New Roman" w:eastAsia="Times New Roman" w:hAnsi="Times New Roman" w:cs="Times New Roman"/>
          <w:b/>
          <w:sz w:val="24"/>
          <w:szCs w:val="24"/>
        </w:rPr>
        <w:t>(</w:t>
      </w:r>
      <w:proofErr w:type="spellStart"/>
      <w:r w:rsidRPr="00FF3C98">
        <w:rPr>
          <w:rFonts w:ascii="Times New Roman" w:eastAsia="Times New Roman" w:hAnsi="Times New Roman" w:cs="Times New Roman"/>
          <w:b/>
          <w:sz w:val="24"/>
          <w:szCs w:val="24"/>
        </w:rPr>
        <w:t>i</w:t>
      </w:r>
      <w:proofErr w:type="spellEnd"/>
      <w:r w:rsidRPr="00FF3C98">
        <w:rPr>
          <w:rFonts w:ascii="Times New Roman" w:eastAsia="Times New Roman" w:hAnsi="Times New Roman" w:cs="Times New Roman"/>
          <w:b/>
          <w:sz w:val="24"/>
          <w:szCs w:val="24"/>
        </w:rPr>
        <w:t xml:space="preserve">) </w:t>
      </w:r>
      <w:proofErr w:type="gramStart"/>
      <w:r w:rsidRPr="00FF3C98">
        <w:rPr>
          <w:rFonts w:ascii="Times New Roman" w:eastAsia="Times New Roman" w:hAnsi="Times New Roman" w:cs="Times New Roman"/>
          <w:b/>
          <w:sz w:val="24"/>
          <w:szCs w:val="24"/>
        </w:rPr>
        <w:t>governing</w:t>
      </w:r>
      <w:proofErr w:type="gramEnd"/>
      <w:r w:rsidRPr="00FF3C98">
        <w:rPr>
          <w:rFonts w:ascii="Times New Roman" w:eastAsia="Times New Roman" w:hAnsi="Times New Roman" w:cs="Times New Roman"/>
          <w:b/>
          <w:sz w:val="24"/>
          <w:szCs w:val="24"/>
        </w:rPr>
        <w:t xml:space="preserve"> the conduct of proceedings hereunder; </w:t>
      </w:r>
    </w:p>
    <w:p w:rsidR="00FF3C98" w:rsidRPr="00FF3C98" w:rsidRDefault="00FF3C98" w:rsidP="00FF3C98">
      <w:pPr>
        <w:overflowPunct w:val="0"/>
        <w:autoSpaceDE w:val="0"/>
        <w:autoSpaceDN w:val="0"/>
        <w:adjustRightInd w:val="0"/>
        <w:spacing w:after="0" w:line="480" w:lineRule="auto"/>
        <w:ind w:firstLine="720"/>
        <w:jc w:val="both"/>
        <w:textAlignment w:val="baseline"/>
        <w:rPr>
          <w:rFonts w:ascii="Times New Roman" w:eastAsia="Times New Roman" w:hAnsi="Times New Roman" w:cs="Times New Roman"/>
          <w:b/>
          <w:sz w:val="24"/>
          <w:szCs w:val="24"/>
        </w:rPr>
      </w:pPr>
      <w:r w:rsidRPr="00FF3C98">
        <w:rPr>
          <w:rFonts w:ascii="Times New Roman" w:eastAsia="Times New Roman" w:hAnsi="Times New Roman" w:cs="Times New Roman"/>
          <w:b/>
          <w:sz w:val="24"/>
          <w:szCs w:val="24"/>
        </w:rPr>
        <w:t xml:space="preserve">(ii) </w:t>
      </w:r>
      <w:proofErr w:type="gramStart"/>
      <w:r w:rsidRPr="00FF3C98">
        <w:rPr>
          <w:rFonts w:ascii="Times New Roman" w:eastAsia="Times New Roman" w:hAnsi="Times New Roman" w:cs="Times New Roman"/>
          <w:b/>
          <w:sz w:val="24"/>
          <w:szCs w:val="24"/>
        </w:rPr>
        <w:t>determining</w:t>
      </w:r>
      <w:proofErr w:type="gramEnd"/>
      <w:r w:rsidRPr="00FF3C98">
        <w:rPr>
          <w:rFonts w:ascii="Times New Roman" w:eastAsia="Times New Roman" w:hAnsi="Times New Roman" w:cs="Times New Roman"/>
          <w:b/>
          <w:sz w:val="24"/>
          <w:szCs w:val="24"/>
        </w:rPr>
        <w:t xml:space="preserve"> whether an </w:t>
      </w:r>
      <w:r w:rsidRPr="00FF3C98">
        <w:rPr>
          <w:rFonts w:ascii="Times New Roman" w:eastAsia="Times New Roman" w:hAnsi="Times New Roman" w:cs="Times New Roman"/>
          <w:b/>
          <w:color w:val="FF0000"/>
          <w:sz w:val="24"/>
          <w:szCs w:val="24"/>
          <w:u w:val="single"/>
        </w:rPr>
        <w:t>applicant has met the standards for certification</w:t>
      </w:r>
      <w:r w:rsidRPr="00FF3C98">
        <w:rPr>
          <w:rFonts w:ascii="Times New Roman" w:eastAsia="Times New Roman" w:hAnsi="Times New Roman" w:cs="Times New Roman"/>
          <w:b/>
          <w:sz w:val="24"/>
          <w:szCs w:val="24"/>
        </w:rPr>
        <w:t xml:space="preserve">; </w:t>
      </w:r>
    </w:p>
    <w:p w:rsidR="00FF3C98" w:rsidRPr="00FF3C98" w:rsidRDefault="00FF3C98" w:rsidP="00FF3C98">
      <w:pPr>
        <w:overflowPunct w:val="0"/>
        <w:autoSpaceDE w:val="0"/>
        <w:autoSpaceDN w:val="0"/>
        <w:adjustRightInd w:val="0"/>
        <w:spacing w:after="0" w:line="480" w:lineRule="auto"/>
        <w:ind w:left="720"/>
        <w:jc w:val="both"/>
        <w:textAlignment w:val="baseline"/>
        <w:rPr>
          <w:rFonts w:ascii="Times New Roman" w:eastAsia="Times New Roman" w:hAnsi="Times New Roman" w:cs="Times New Roman"/>
          <w:b/>
          <w:sz w:val="24"/>
          <w:szCs w:val="24"/>
        </w:rPr>
      </w:pPr>
      <w:r w:rsidRPr="00FF3C98">
        <w:rPr>
          <w:rFonts w:ascii="Times New Roman" w:eastAsia="Times New Roman" w:hAnsi="Times New Roman" w:cs="Times New Roman"/>
          <w:b/>
          <w:sz w:val="24"/>
          <w:szCs w:val="24"/>
        </w:rPr>
        <w:t xml:space="preserve">(iii) </w:t>
      </w:r>
      <w:proofErr w:type="gramStart"/>
      <w:r w:rsidRPr="00FF3C98">
        <w:rPr>
          <w:rFonts w:ascii="Times New Roman" w:eastAsia="Times New Roman" w:hAnsi="Times New Roman" w:cs="Times New Roman"/>
          <w:b/>
          <w:sz w:val="24"/>
          <w:szCs w:val="24"/>
        </w:rPr>
        <w:t>establishing</w:t>
      </w:r>
      <w:proofErr w:type="gramEnd"/>
      <w:r w:rsidRPr="00FF3C98">
        <w:rPr>
          <w:rFonts w:ascii="Times New Roman" w:eastAsia="Times New Roman" w:hAnsi="Times New Roman" w:cs="Times New Roman"/>
          <w:b/>
          <w:sz w:val="24"/>
          <w:szCs w:val="24"/>
        </w:rPr>
        <w:t xml:space="preserve"> </w:t>
      </w:r>
      <w:r w:rsidRPr="00FF3C98">
        <w:rPr>
          <w:rFonts w:ascii="Times New Roman" w:eastAsia="Times New Roman" w:hAnsi="Times New Roman" w:cs="Times New Roman"/>
          <w:b/>
          <w:color w:val="FF0000"/>
          <w:sz w:val="24"/>
          <w:szCs w:val="24"/>
          <w:highlight w:val="yellow"/>
          <w:u w:val="single"/>
        </w:rPr>
        <w:t>minimum standards for internal agency review of complaints of officer-involved injuries or deaths</w:t>
      </w:r>
      <w:r w:rsidRPr="00FF3C98">
        <w:rPr>
          <w:rFonts w:ascii="Times New Roman" w:eastAsia="Times New Roman" w:hAnsi="Times New Roman" w:cs="Times New Roman"/>
          <w:b/>
          <w:color w:val="FF0000"/>
          <w:sz w:val="24"/>
          <w:szCs w:val="24"/>
          <w:u w:val="single"/>
        </w:rPr>
        <w:t xml:space="preserve"> </w:t>
      </w:r>
      <w:r w:rsidRPr="00FF3C98">
        <w:rPr>
          <w:rFonts w:ascii="Times New Roman" w:eastAsia="Times New Roman" w:hAnsi="Times New Roman" w:cs="Times New Roman"/>
          <w:b/>
          <w:sz w:val="24"/>
          <w:szCs w:val="24"/>
        </w:rPr>
        <w:t xml:space="preserve">and recommendations to the commission regarding retraining, suspension or revocation of officer certification to ensure consistency across agencies; </w:t>
      </w:r>
    </w:p>
    <w:p w:rsidR="00FF3C98" w:rsidRPr="00FF3C98" w:rsidRDefault="00FF3C98" w:rsidP="00FF3C98">
      <w:pPr>
        <w:overflowPunct w:val="0"/>
        <w:autoSpaceDE w:val="0"/>
        <w:autoSpaceDN w:val="0"/>
        <w:adjustRightInd w:val="0"/>
        <w:spacing w:after="0" w:line="480" w:lineRule="auto"/>
        <w:ind w:left="720"/>
        <w:jc w:val="both"/>
        <w:textAlignment w:val="baseline"/>
        <w:rPr>
          <w:rFonts w:ascii="Times New Roman" w:eastAsia="Times New Roman" w:hAnsi="Times New Roman" w:cs="Times New Roman"/>
          <w:b/>
          <w:sz w:val="24"/>
          <w:szCs w:val="24"/>
        </w:rPr>
      </w:pPr>
      <w:r w:rsidRPr="00FF3C98">
        <w:rPr>
          <w:rFonts w:ascii="Times New Roman" w:eastAsia="Times New Roman" w:hAnsi="Times New Roman" w:cs="Times New Roman"/>
          <w:b/>
          <w:sz w:val="24"/>
          <w:szCs w:val="24"/>
        </w:rPr>
        <w:t xml:space="preserve">(iv) </w:t>
      </w:r>
      <w:r w:rsidRPr="00FF3C98">
        <w:rPr>
          <w:rFonts w:ascii="Times New Roman" w:eastAsia="Times New Roman" w:hAnsi="Times New Roman" w:cs="Times New Roman"/>
          <w:b/>
          <w:color w:val="FF0000"/>
          <w:sz w:val="24"/>
          <w:szCs w:val="24"/>
          <w:highlight w:val="yellow"/>
          <w:u w:val="single"/>
        </w:rPr>
        <w:t xml:space="preserve">establishing a </w:t>
      </w:r>
      <w:r w:rsidRPr="00DE561A">
        <w:rPr>
          <w:rFonts w:ascii="Times New Roman" w:eastAsia="Times New Roman" w:hAnsi="Times New Roman" w:cs="Times New Roman"/>
          <w:b/>
          <w:i/>
          <w:sz w:val="24"/>
          <w:szCs w:val="24"/>
          <w:highlight w:val="cyan"/>
          <w:u w:val="single"/>
        </w:rPr>
        <w:t>physical and psychological</w:t>
      </w:r>
      <w:r w:rsidRPr="00DE561A">
        <w:rPr>
          <w:rFonts w:ascii="Times New Roman" w:eastAsia="Times New Roman" w:hAnsi="Times New Roman" w:cs="Times New Roman"/>
          <w:b/>
          <w:sz w:val="24"/>
          <w:szCs w:val="24"/>
          <w:highlight w:val="cyan"/>
          <w:u w:val="single"/>
        </w:rPr>
        <w:t xml:space="preserve"> fitness </w:t>
      </w:r>
      <w:r w:rsidRPr="004E05F1">
        <w:rPr>
          <w:rFonts w:ascii="Times New Roman" w:eastAsia="Times New Roman" w:hAnsi="Times New Roman" w:cs="Times New Roman"/>
          <w:b/>
          <w:sz w:val="24"/>
          <w:szCs w:val="24"/>
          <w:highlight w:val="yellow"/>
          <w:u w:val="single"/>
        </w:rPr>
        <w:t xml:space="preserve">evaluation </w:t>
      </w:r>
      <w:r w:rsidRPr="00FF3C98">
        <w:rPr>
          <w:rFonts w:ascii="Times New Roman" w:eastAsia="Times New Roman" w:hAnsi="Times New Roman" w:cs="Times New Roman"/>
          <w:b/>
          <w:color w:val="FF0000"/>
          <w:sz w:val="24"/>
          <w:szCs w:val="24"/>
          <w:highlight w:val="yellow"/>
          <w:u w:val="single"/>
        </w:rPr>
        <w:t xml:space="preserve">pursuant to section 4 that </w:t>
      </w:r>
      <w:r w:rsidRPr="00DE561A">
        <w:rPr>
          <w:rFonts w:ascii="Times New Roman" w:eastAsia="Times New Roman" w:hAnsi="Times New Roman" w:cs="Times New Roman"/>
          <w:b/>
          <w:color w:val="FF0000"/>
          <w:sz w:val="24"/>
          <w:szCs w:val="24"/>
          <w:highlight w:val="cyan"/>
          <w:u w:val="single"/>
        </w:rPr>
        <w:t xml:space="preserve">measures said fitness </w:t>
      </w:r>
      <w:r w:rsidRPr="00FF3C98">
        <w:rPr>
          <w:rFonts w:ascii="Times New Roman" w:eastAsia="Times New Roman" w:hAnsi="Times New Roman" w:cs="Times New Roman"/>
          <w:b/>
          <w:color w:val="FF0000"/>
          <w:sz w:val="24"/>
          <w:szCs w:val="24"/>
          <w:highlight w:val="yellow"/>
          <w:u w:val="single"/>
        </w:rPr>
        <w:t>to ensure officers are able to perform essential job duties</w:t>
      </w:r>
      <w:r w:rsidRPr="00FF3C98">
        <w:rPr>
          <w:rFonts w:ascii="Times New Roman" w:eastAsia="Times New Roman" w:hAnsi="Times New Roman" w:cs="Times New Roman"/>
          <w:b/>
          <w:sz w:val="24"/>
          <w:szCs w:val="24"/>
        </w:rPr>
        <w:t xml:space="preserve">; and </w:t>
      </w:r>
    </w:p>
    <w:p w:rsidR="00FF3C98" w:rsidRPr="00FF3C98" w:rsidRDefault="00FF3C98" w:rsidP="00FF3C98">
      <w:pPr>
        <w:overflowPunct w:val="0"/>
        <w:autoSpaceDE w:val="0"/>
        <w:autoSpaceDN w:val="0"/>
        <w:adjustRightInd w:val="0"/>
        <w:spacing w:after="0" w:line="480" w:lineRule="auto"/>
        <w:ind w:left="720"/>
        <w:jc w:val="both"/>
        <w:textAlignment w:val="baseline"/>
        <w:rPr>
          <w:rFonts w:ascii="Times New Roman" w:eastAsia="Times New Roman" w:hAnsi="Times New Roman" w:cs="Times New Roman"/>
          <w:b/>
          <w:sz w:val="24"/>
          <w:szCs w:val="24"/>
        </w:rPr>
      </w:pPr>
      <w:r w:rsidRPr="00FF3C98">
        <w:rPr>
          <w:rFonts w:ascii="Times New Roman" w:eastAsia="Times New Roman" w:hAnsi="Times New Roman" w:cs="Times New Roman"/>
          <w:b/>
          <w:sz w:val="24"/>
          <w:szCs w:val="24"/>
        </w:rPr>
        <w:t xml:space="preserve">(v) </w:t>
      </w:r>
      <w:r w:rsidR="00C70088" w:rsidRPr="00FF3C98">
        <w:rPr>
          <w:rFonts w:ascii="Times New Roman" w:eastAsia="Times New Roman" w:hAnsi="Times New Roman" w:cs="Times New Roman"/>
          <w:b/>
          <w:color w:val="FF0000"/>
          <w:sz w:val="24"/>
          <w:szCs w:val="24"/>
          <w:highlight w:val="yellow"/>
          <w:u w:val="single"/>
        </w:rPr>
        <w:t>Identifying</w:t>
      </w:r>
      <w:r w:rsidRPr="00FF3C98">
        <w:rPr>
          <w:rFonts w:ascii="Times New Roman" w:eastAsia="Times New Roman" w:hAnsi="Times New Roman" w:cs="Times New Roman"/>
          <w:b/>
          <w:color w:val="FF0000"/>
          <w:sz w:val="24"/>
          <w:szCs w:val="24"/>
          <w:highlight w:val="yellow"/>
          <w:u w:val="single"/>
        </w:rPr>
        <w:t xml:space="preserve"> </w:t>
      </w:r>
      <w:r w:rsidRPr="00DE561A">
        <w:rPr>
          <w:rFonts w:ascii="Times New Roman" w:eastAsia="Times New Roman" w:hAnsi="Times New Roman" w:cs="Times New Roman"/>
          <w:b/>
          <w:color w:val="FF0000"/>
          <w:sz w:val="24"/>
          <w:szCs w:val="24"/>
          <w:highlight w:val="cyan"/>
          <w:u w:val="single"/>
        </w:rPr>
        <w:t>patterns of unprofessional police conduct</w:t>
      </w:r>
      <w:r w:rsidRPr="00FF3C98">
        <w:rPr>
          <w:rFonts w:ascii="Times New Roman" w:eastAsia="Times New Roman" w:hAnsi="Times New Roman" w:cs="Times New Roman"/>
          <w:b/>
          <w:sz w:val="24"/>
          <w:szCs w:val="24"/>
        </w:rPr>
        <w:t xml:space="preserve">, including, but not limited to, patterns of: </w:t>
      </w:r>
    </w:p>
    <w:p w:rsidR="00FF3C98" w:rsidRPr="00FF3C98" w:rsidRDefault="00FF3C98" w:rsidP="00FF3C98">
      <w:pPr>
        <w:overflowPunct w:val="0"/>
        <w:autoSpaceDE w:val="0"/>
        <w:autoSpaceDN w:val="0"/>
        <w:adjustRightInd w:val="0"/>
        <w:spacing w:after="0" w:line="480" w:lineRule="auto"/>
        <w:ind w:left="1440"/>
        <w:jc w:val="both"/>
        <w:textAlignment w:val="baseline"/>
        <w:rPr>
          <w:rFonts w:ascii="Times New Roman" w:eastAsia="Times New Roman" w:hAnsi="Times New Roman" w:cs="Times New Roman"/>
          <w:b/>
          <w:sz w:val="24"/>
          <w:szCs w:val="24"/>
        </w:rPr>
      </w:pPr>
      <w:r w:rsidRPr="00FF3C98">
        <w:rPr>
          <w:rFonts w:ascii="Times New Roman" w:eastAsia="Times New Roman" w:hAnsi="Times New Roman" w:cs="Times New Roman"/>
          <w:b/>
          <w:sz w:val="24"/>
          <w:szCs w:val="24"/>
        </w:rPr>
        <w:lastRenderedPageBreak/>
        <w:t xml:space="preserve">(A) </w:t>
      </w:r>
      <w:r w:rsidRPr="00FF3C98">
        <w:rPr>
          <w:rFonts w:ascii="Times New Roman" w:eastAsia="Times New Roman" w:hAnsi="Times New Roman" w:cs="Times New Roman"/>
          <w:b/>
          <w:sz w:val="24"/>
          <w:szCs w:val="24"/>
          <w:highlight w:val="yellow"/>
          <w:u w:val="single"/>
        </w:rPr>
        <w:t>escalating behavior</w:t>
      </w:r>
      <w:r w:rsidRPr="00FF3C98">
        <w:rPr>
          <w:rFonts w:ascii="Times New Roman" w:eastAsia="Times New Roman" w:hAnsi="Times New Roman" w:cs="Times New Roman"/>
          <w:b/>
          <w:sz w:val="24"/>
          <w:szCs w:val="24"/>
        </w:rPr>
        <w:t xml:space="preserve"> that may lead to the use of excessive force or conduct that is </w:t>
      </w:r>
      <w:r w:rsidRPr="00EC4B0F">
        <w:rPr>
          <w:rFonts w:ascii="Times New Roman" w:eastAsia="Times New Roman" w:hAnsi="Times New Roman" w:cs="Times New Roman"/>
          <w:b/>
          <w:sz w:val="24"/>
          <w:szCs w:val="24"/>
          <w:u w:val="single"/>
        </w:rPr>
        <w:t>biased on the basis of race, ethnicity, sex, gender identity, sexual orientation, religion, mental or physical disability, immigration status or socioeconomic or professional level</w:t>
      </w:r>
      <w:r w:rsidRPr="00FF3C98">
        <w:rPr>
          <w:rFonts w:ascii="Times New Roman" w:eastAsia="Times New Roman" w:hAnsi="Times New Roman" w:cs="Times New Roman"/>
          <w:b/>
          <w:sz w:val="24"/>
          <w:szCs w:val="24"/>
        </w:rPr>
        <w:t xml:space="preserve">; </w:t>
      </w:r>
    </w:p>
    <w:p w:rsidR="00FF3C98" w:rsidRPr="00FF3C98" w:rsidRDefault="00FF3C98" w:rsidP="00FF3C98">
      <w:pPr>
        <w:overflowPunct w:val="0"/>
        <w:autoSpaceDE w:val="0"/>
        <w:autoSpaceDN w:val="0"/>
        <w:adjustRightInd w:val="0"/>
        <w:spacing w:after="0" w:line="480" w:lineRule="auto"/>
        <w:ind w:left="1440"/>
        <w:jc w:val="both"/>
        <w:textAlignment w:val="baseline"/>
        <w:rPr>
          <w:rFonts w:ascii="Times New Roman" w:eastAsia="Times New Roman" w:hAnsi="Times New Roman" w:cs="Times New Roman"/>
          <w:b/>
          <w:sz w:val="24"/>
          <w:szCs w:val="24"/>
        </w:rPr>
      </w:pPr>
      <w:r w:rsidRPr="00FF3C98">
        <w:rPr>
          <w:rFonts w:ascii="Times New Roman" w:eastAsia="Times New Roman" w:hAnsi="Times New Roman" w:cs="Times New Roman"/>
          <w:b/>
          <w:sz w:val="24"/>
          <w:szCs w:val="24"/>
        </w:rPr>
        <w:t>(B</w:t>
      </w:r>
      <w:r w:rsidRPr="00FF3C98">
        <w:rPr>
          <w:rFonts w:ascii="Times New Roman" w:eastAsia="Times New Roman" w:hAnsi="Times New Roman" w:cs="Times New Roman"/>
          <w:b/>
          <w:color w:val="FF0000"/>
          <w:sz w:val="24"/>
          <w:szCs w:val="24"/>
          <w:u w:val="single"/>
        </w:rPr>
        <w:t xml:space="preserve">) </w:t>
      </w:r>
      <w:proofErr w:type="gramStart"/>
      <w:r w:rsidRPr="00FF3C98">
        <w:rPr>
          <w:rFonts w:ascii="Times New Roman" w:eastAsia="Times New Roman" w:hAnsi="Times New Roman" w:cs="Times New Roman"/>
          <w:b/>
          <w:color w:val="FF0000"/>
          <w:sz w:val="24"/>
          <w:szCs w:val="24"/>
          <w:u w:val="single"/>
        </w:rPr>
        <w:t>an</w:t>
      </w:r>
      <w:proofErr w:type="gramEnd"/>
      <w:r w:rsidRPr="00FF3C98">
        <w:rPr>
          <w:rFonts w:ascii="Times New Roman" w:eastAsia="Times New Roman" w:hAnsi="Times New Roman" w:cs="Times New Roman"/>
          <w:b/>
          <w:color w:val="FF0000"/>
          <w:sz w:val="24"/>
          <w:szCs w:val="24"/>
          <w:u w:val="single"/>
        </w:rPr>
        <w:t xml:space="preserve"> increase in the </w:t>
      </w:r>
      <w:r w:rsidRPr="00FF3C98">
        <w:rPr>
          <w:rFonts w:ascii="Times New Roman" w:eastAsia="Times New Roman" w:hAnsi="Times New Roman" w:cs="Times New Roman"/>
          <w:b/>
          <w:color w:val="FF0000"/>
          <w:sz w:val="24"/>
          <w:szCs w:val="24"/>
          <w:highlight w:val="yellow"/>
          <w:u w:val="single"/>
        </w:rPr>
        <w:t>frequency of complaints</w:t>
      </w:r>
      <w:r w:rsidRPr="00FF3C98">
        <w:rPr>
          <w:rFonts w:ascii="Times New Roman" w:eastAsia="Times New Roman" w:hAnsi="Times New Roman" w:cs="Times New Roman"/>
          <w:b/>
          <w:color w:val="FF0000"/>
          <w:sz w:val="24"/>
          <w:szCs w:val="24"/>
          <w:u w:val="single"/>
        </w:rPr>
        <w:t xml:space="preserve"> regarding an individual officer or agency;</w:t>
      </w:r>
      <w:r w:rsidRPr="00FF3C98">
        <w:rPr>
          <w:rFonts w:ascii="Times New Roman" w:eastAsia="Times New Roman" w:hAnsi="Times New Roman" w:cs="Times New Roman"/>
          <w:b/>
          <w:sz w:val="24"/>
          <w:szCs w:val="24"/>
        </w:rPr>
        <w:t xml:space="preserve"> or </w:t>
      </w:r>
    </w:p>
    <w:p w:rsidR="00FF3C98" w:rsidRDefault="00FF3C98" w:rsidP="00FF3C98">
      <w:pPr>
        <w:overflowPunct w:val="0"/>
        <w:autoSpaceDE w:val="0"/>
        <w:autoSpaceDN w:val="0"/>
        <w:adjustRightInd w:val="0"/>
        <w:spacing w:after="0" w:line="480" w:lineRule="auto"/>
        <w:ind w:left="1440"/>
        <w:jc w:val="both"/>
        <w:textAlignment w:val="baseline"/>
        <w:rPr>
          <w:rFonts w:ascii="Times New Roman" w:eastAsia="Times New Roman" w:hAnsi="Times New Roman" w:cs="Times New Roman"/>
          <w:b/>
          <w:sz w:val="24"/>
          <w:szCs w:val="24"/>
        </w:rPr>
      </w:pPr>
      <w:r w:rsidRPr="00FF3C98">
        <w:rPr>
          <w:rFonts w:ascii="Times New Roman" w:eastAsia="Times New Roman" w:hAnsi="Times New Roman" w:cs="Times New Roman"/>
          <w:b/>
          <w:sz w:val="24"/>
          <w:szCs w:val="24"/>
        </w:rPr>
        <w:t xml:space="preserve">(C) </w:t>
      </w:r>
      <w:r w:rsidRPr="00FF3C98">
        <w:rPr>
          <w:rFonts w:ascii="Times New Roman" w:eastAsia="Times New Roman" w:hAnsi="Times New Roman" w:cs="Times New Roman"/>
          <w:b/>
          <w:color w:val="FF0000"/>
          <w:sz w:val="24"/>
          <w:szCs w:val="24"/>
          <w:highlight w:val="yellow"/>
          <w:u w:val="single"/>
        </w:rPr>
        <w:t xml:space="preserve">the number of complaints regarding an officer or agency that are at least </w:t>
      </w:r>
      <w:r w:rsidRPr="00EC4B0F">
        <w:rPr>
          <w:rFonts w:ascii="Times New Roman" w:eastAsia="Times New Roman" w:hAnsi="Times New Roman" w:cs="Times New Roman"/>
          <w:b/>
          <w:sz w:val="24"/>
          <w:szCs w:val="24"/>
          <w:highlight w:val="yellow"/>
          <w:u w:val="single"/>
        </w:rPr>
        <w:t xml:space="preserve">One (1) STANDARD DEVIATION </w:t>
      </w:r>
      <w:r w:rsidRPr="00FF3C98">
        <w:rPr>
          <w:rFonts w:ascii="Times New Roman" w:eastAsia="Times New Roman" w:hAnsi="Times New Roman" w:cs="Times New Roman"/>
          <w:b/>
          <w:color w:val="FF0000"/>
          <w:sz w:val="24"/>
          <w:szCs w:val="24"/>
          <w:highlight w:val="yellow"/>
          <w:u w:val="single"/>
        </w:rPr>
        <w:t>above the mean for similarly situated officers or agencies for a defined period</w:t>
      </w:r>
      <w:r w:rsidRPr="00FF3C98">
        <w:rPr>
          <w:rFonts w:ascii="Times New Roman" w:eastAsia="Times New Roman" w:hAnsi="Times New Roman" w:cs="Times New Roman"/>
          <w:b/>
          <w:color w:val="FF0000"/>
          <w:sz w:val="24"/>
          <w:szCs w:val="24"/>
          <w:u w:val="single"/>
        </w:rPr>
        <w:t xml:space="preserve">; </w:t>
      </w:r>
      <w:r w:rsidRPr="00FF3C98">
        <w:rPr>
          <w:rFonts w:ascii="Times New Roman" w:eastAsia="Times New Roman" w:hAnsi="Times New Roman" w:cs="Times New Roman"/>
          <w:b/>
          <w:sz w:val="24"/>
          <w:szCs w:val="24"/>
        </w:rPr>
        <w:t>and</w:t>
      </w:r>
    </w:p>
    <w:p w:rsidR="00DE561A" w:rsidRPr="003F2938" w:rsidRDefault="003F2938" w:rsidP="003F2938">
      <w:pPr>
        <w:spacing w:before="100" w:beforeAutospacing="1" w:after="100" w:afterAutospacing="1" w:line="336" w:lineRule="atLeast"/>
        <w:ind w:left="2160"/>
        <w:rPr>
          <w:rFonts w:ascii="Verdana" w:eastAsia="Times New Roman" w:hAnsi="Verdana" w:cs="Times New Roman"/>
          <w:color w:val="000000"/>
          <w:sz w:val="19"/>
          <w:szCs w:val="19"/>
        </w:rPr>
      </w:pPr>
      <w:r>
        <w:rPr>
          <w:rFonts w:ascii="Verdana" w:eastAsia="Times New Roman" w:hAnsi="Verdana" w:cs="Times New Roman"/>
          <w:b/>
          <w:color w:val="000000"/>
          <w:sz w:val="19"/>
          <w:szCs w:val="19"/>
        </w:rPr>
        <w:t>[</w:t>
      </w:r>
      <w:r w:rsidRPr="003F2938">
        <w:rPr>
          <w:rFonts w:ascii="Verdana" w:eastAsia="Times New Roman" w:hAnsi="Verdana" w:cs="Times New Roman"/>
          <w:b/>
          <w:color w:val="000000"/>
          <w:sz w:val="19"/>
          <w:szCs w:val="19"/>
        </w:rPr>
        <w:t>Note:</w:t>
      </w:r>
      <w:r>
        <w:rPr>
          <w:rFonts w:ascii="Verdana" w:eastAsia="Times New Roman" w:hAnsi="Verdana" w:cs="Times New Roman"/>
          <w:color w:val="000000"/>
          <w:sz w:val="19"/>
          <w:szCs w:val="19"/>
        </w:rPr>
        <w:t xml:space="preserve"> </w:t>
      </w:r>
      <w:r w:rsidR="00DE561A" w:rsidRPr="00DE561A">
        <w:rPr>
          <w:rFonts w:ascii="Verdana" w:eastAsia="Times New Roman" w:hAnsi="Verdana" w:cs="Times New Roman"/>
          <w:color w:val="000000"/>
          <w:sz w:val="19"/>
          <w:szCs w:val="19"/>
        </w:rPr>
        <w:t xml:space="preserve">The </w:t>
      </w:r>
      <w:r w:rsidR="00DE561A" w:rsidRPr="00DE561A">
        <w:rPr>
          <w:rFonts w:ascii="Verdana" w:eastAsia="Times New Roman" w:hAnsi="Verdana" w:cs="Times New Roman"/>
          <w:b/>
          <w:color w:val="FF0000"/>
          <w:sz w:val="19"/>
          <w:szCs w:val="19"/>
          <w:highlight w:val="yellow"/>
          <w:u w:val="single"/>
        </w:rPr>
        <w:t>standard deviation</w:t>
      </w:r>
      <w:r w:rsidR="00DE561A" w:rsidRPr="00DE561A">
        <w:rPr>
          <w:rFonts w:ascii="Verdana" w:eastAsia="Times New Roman" w:hAnsi="Verdana" w:cs="Times New Roman"/>
          <w:color w:val="FF0000"/>
          <w:sz w:val="19"/>
          <w:szCs w:val="19"/>
        </w:rPr>
        <w:t xml:space="preserve"> </w:t>
      </w:r>
      <w:r w:rsidR="00DE561A" w:rsidRPr="00DE561A">
        <w:rPr>
          <w:rFonts w:ascii="Verdana" w:eastAsia="Times New Roman" w:hAnsi="Verdana" w:cs="Times New Roman"/>
          <w:color w:val="000000"/>
          <w:sz w:val="19"/>
          <w:szCs w:val="19"/>
        </w:rPr>
        <w:t xml:space="preserve">is a measure that </w:t>
      </w:r>
      <w:r w:rsidRPr="00DE561A">
        <w:rPr>
          <w:rFonts w:ascii="Verdana" w:eastAsia="Times New Roman" w:hAnsi="Verdana" w:cs="Times New Roman"/>
          <w:color w:val="000000"/>
          <w:sz w:val="19"/>
          <w:szCs w:val="19"/>
        </w:rPr>
        <w:t>summarizes</w:t>
      </w:r>
      <w:r w:rsidR="00DE561A" w:rsidRPr="00DE561A">
        <w:rPr>
          <w:rFonts w:ascii="Verdana" w:eastAsia="Times New Roman" w:hAnsi="Verdana" w:cs="Times New Roman"/>
          <w:color w:val="000000"/>
          <w:sz w:val="19"/>
          <w:szCs w:val="19"/>
        </w:rPr>
        <w:t xml:space="preserve"> the amount by which every value within a dataset varies from the mean. Effectively it indicates how tightly the values in the dataset are bunched around the mean value. It is the most robust and widely used measure of dispersion since, unlike the range and inter-quartile range, it takes into account every variable in the dataset. When the values in a dataset are pretty tightly bunched together the standard deviation is small. When the values are spread apart the standard deviation will be relatively large. The standard deviation is usually presented in conjunction with the mean and is measured in the same units.</w:t>
      </w:r>
      <w:r>
        <w:rPr>
          <w:rFonts w:ascii="Verdana" w:eastAsia="Times New Roman" w:hAnsi="Verdana" w:cs="Times New Roman"/>
          <w:color w:val="000000"/>
          <w:sz w:val="19"/>
          <w:szCs w:val="19"/>
        </w:rPr>
        <w:t>]</w:t>
      </w:r>
    </w:p>
    <w:p w:rsidR="00FF3C98" w:rsidRPr="00FF3C98" w:rsidRDefault="00FF3C98" w:rsidP="00FF3C98">
      <w:pPr>
        <w:overflowPunct w:val="0"/>
        <w:autoSpaceDE w:val="0"/>
        <w:autoSpaceDN w:val="0"/>
        <w:adjustRightInd w:val="0"/>
        <w:spacing w:after="0" w:line="480" w:lineRule="auto"/>
        <w:jc w:val="both"/>
        <w:textAlignment w:val="baseline"/>
        <w:rPr>
          <w:rFonts w:ascii="Times New Roman" w:eastAsia="Times New Roman" w:hAnsi="Times New Roman" w:cs="Times New Roman"/>
          <w:b/>
          <w:sz w:val="24"/>
          <w:szCs w:val="24"/>
        </w:rPr>
      </w:pPr>
      <w:r w:rsidRPr="00FF3C98">
        <w:rPr>
          <w:rFonts w:ascii="Times New Roman" w:eastAsia="Times New Roman" w:hAnsi="Times New Roman" w:cs="Times New Roman"/>
          <w:b/>
          <w:sz w:val="24"/>
          <w:szCs w:val="24"/>
        </w:rPr>
        <w:t>(29)  </w:t>
      </w:r>
      <w:r w:rsidRPr="00EC4B0F">
        <w:rPr>
          <w:rFonts w:ascii="Times New Roman" w:eastAsia="Times New Roman" w:hAnsi="Times New Roman" w:cs="Times New Roman"/>
          <w:b/>
          <w:sz w:val="24"/>
          <w:szCs w:val="24"/>
          <w:highlight w:val="yellow"/>
          <w:u w:val="single"/>
        </w:rPr>
        <w:t>refer patterns of racial profiling</w:t>
      </w:r>
      <w:r w:rsidRPr="00EC4B0F">
        <w:rPr>
          <w:rFonts w:ascii="Times New Roman" w:eastAsia="Times New Roman" w:hAnsi="Times New Roman" w:cs="Times New Roman"/>
          <w:b/>
          <w:sz w:val="24"/>
          <w:szCs w:val="24"/>
          <w:u w:val="single"/>
        </w:rPr>
        <w:t xml:space="preserve"> </w:t>
      </w:r>
      <w:r w:rsidRPr="00FF3C98">
        <w:rPr>
          <w:rFonts w:ascii="Times New Roman" w:eastAsia="Times New Roman" w:hAnsi="Times New Roman" w:cs="Times New Roman"/>
          <w:b/>
          <w:color w:val="FF0000"/>
          <w:sz w:val="24"/>
          <w:szCs w:val="24"/>
          <w:u w:val="single"/>
        </w:rPr>
        <w:t xml:space="preserve">or the mishandling of complaints of unprofessional police conduct by a law enforcement agency for investigation and possible prosecution to the </w:t>
      </w:r>
      <w:r w:rsidRPr="00EC4B0F">
        <w:rPr>
          <w:rFonts w:ascii="Times New Roman" w:eastAsia="Times New Roman" w:hAnsi="Times New Roman" w:cs="Times New Roman"/>
          <w:b/>
          <w:sz w:val="24"/>
          <w:szCs w:val="24"/>
          <w:highlight w:val="yellow"/>
          <w:u w:val="single"/>
        </w:rPr>
        <w:t>attorney general</w:t>
      </w:r>
      <w:r w:rsidRPr="00EC4B0F">
        <w:rPr>
          <w:rFonts w:ascii="Times New Roman" w:eastAsia="Times New Roman" w:hAnsi="Times New Roman" w:cs="Times New Roman"/>
          <w:b/>
          <w:sz w:val="24"/>
          <w:szCs w:val="24"/>
          <w:u w:val="single"/>
        </w:rPr>
        <w:t xml:space="preserve"> </w:t>
      </w:r>
      <w:r w:rsidRPr="00FF3C98">
        <w:rPr>
          <w:rFonts w:ascii="Times New Roman" w:eastAsia="Times New Roman" w:hAnsi="Times New Roman" w:cs="Times New Roman"/>
          <w:b/>
          <w:color w:val="FF0000"/>
          <w:sz w:val="24"/>
          <w:szCs w:val="24"/>
          <w:u w:val="single"/>
        </w:rPr>
        <w:t>or the appropriate federal, state or local authorities;</w:t>
      </w:r>
      <w:r w:rsidRPr="00FF3C98">
        <w:rPr>
          <w:rFonts w:ascii="Times New Roman" w:eastAsia="Times New Roman" w:hAnsi="Times New Roman" w:cs="Times New Roman"/>
          <w:b/>
          <w:sz w:val="24"/>
          <w:szCs w:val="24"/>
        </w:rPr>
        <w:t xml:space="preserve"> </w:t>
      </w:r>
    </w:p>
    <w:p w:rsidR="00FF3C98" w:rsidRPr="00FF3C98" w:rsidRDefault="00FF3C98" w:rsidP="006C667F">
      <w:pPr>
        <w:numPr>
          <w:ilvl w:val="0"/>
          <w:numId w:val="20"/>
        </w:numPr>
        <w:overflowPunct w:val="0"/>
        <w:autoSpaceDE w:val="0"/>
        <w:autoSpaceDN w:val="0"/>
        <w:adjustRightInd w:val="0"/>
        <w:spacing w:after="0" w:line="480" w:lineRule="auto"/>
        <w:contextualSpacing/>
        <w:jc w:val="both"/>
        <w:textAlignment w:val="baseline"/>
        <w:rPr>
          <w:rFonts w:ascii="Times New Roman" w:eastAsia="Times New Roman" w:hAnsi="Times New Roman" w:cs="Times New Roman"/>
          <w:sz w:val="24"/>
          <w:szCs w:val="24"/>
        </w:rPr>
      </w:pPr>
      <w:proofErr w:type="gramStart"/>
      <w:r w:rsidRPr="00FF3C98">
        <w:rPr>
          <w:rFonts w:ascii="Times New Roman" w:eastAsia="Times New Roman" w:hAnsi="Times New Roman" w:cs="Times New Roman"/>
          <w:b/>
          <w:sz w:val="24"/>
          <w:szCs w:val="24"/>
        </w:rPr>
        <w:t>provided</w:t>
      </w:r>
      <w:proofErr w:type="gramEnd"/>
      <w:r w:rsidRPr="00FF3C98">
        <w:rPr>
          <w:rFonts w:ascii="Times New Roman" w:eastAsia="Times New Roman" w:hAnsi="Times New Roman" w:cs="Times New Roman"/>
          <w:b/>
          <w:sz w:val="24"/>
          <w:szCs w:val="24"/>
        </w:rPr>
        <w:t xml:space="preserve">, however, that if the attorney general has reasonable cause to believe that such a pattern exists based on information received from any other source, the </w:t>
      </w:r>
      <w:r w:rsidRPr="00EC4B0F">
        <w:rPr>
          <w:rFonts w:ascii="Times New Roman" w:eastAsia="Times New Roman" w:hAnsi="Times New Roman" w:cs="Times New Roman"/>
          <w:b/>
          <w:sz w:val="24"/>
          <w:szCs w:val="24"/>
          <w:highlight w:val="yellow"/>
          <w:u w:val="single"/>
        </w:rPr>
        <w:t>attorney general may bring a civil action for injunctive or other appropriate equitable and declaratory relief to eliminate the pattern or practice</w:t>
      </w:r>
      <w:r w:rsidRPr="00FF3C98">
        <w:rPr>
          <w:rFonts w:ascii="Times New Roman" w:eastAsia="Times New Roman" w:hAnsi="Times New Roman" w:cs="Times New Roman"/>
          <w:b/>
          <w:sz w:val="24"/>
          <w:szCs w:val="24"/>
        </w:rPr>
        <w:t>.</w:t>
      </w:r>
    </w:p>
    <w:p w:rsidR="00FF3C98" w:rsidRPr="00FF3C98" w:rsidRDefault="00FF3C98" w:rsidP="00FF3C98">
      <w:pPr>
        <w:overflowPunct w:val="0"/>
        <w:autoSpaceDE w:val="0"/>
        <w:autoSpaceDN w:val="0"/>
        <w:adjustRightInd w:val="0"/>
        <w:spacing w:after="0" w:line="480" w:lineRule="auto"/>
        <w:jc w:val="both"/>
        <w:textAlignment w:val="baseline"/>
        <w:rPr>
          <w:rFonts w:ascii="Times New Roman" w:eastAsia="Times New Roman" w:hAnsi="Times New Roman" w:cs="Times New Roman"/>
          <w:b/>
          <w:sz w:val="24"/>
          <w:szCs w:val="24"/>
          <w:u w:val="single"/>
        </w:rPr>
      </w:pPr>
      <w:r w:rsidRPr="00FF3C98">
        <w:rPr>
          <w:rFonts w:ascii="Times New Roman" w:eastAsia="Times New Roman" w:hAnsi="Times New Roman" w:cs="Times New Roman"/>
          <w:b/>
          <w:color w:val="FF0000"/>
          <w:sz w:val="24"/>
          <w:szCs w:val="24"/>
          <w:highlight w:val="yellow"/>
        </w:rPr>
        <w:lastRenderedPageBreak/>
        <w:t>(b)</w:t>
      </w:r>
      <w:r w:rsidRPr="00FF3C98">
        <w:rPr>
          <w:rFonts w:ascii="Times New Roman" w:eastAsia="Times New Roman" w:hAnsi="Times New Roman" w:cs="Times New Roman"/>
          <w:color w:val="FF0000"/>
          <w:sz w:val="24"/>
          <w:szCs w:val="24"/>
        </w:rPr>
        <w:t>  </w:t>
      </w:r>
      <w:r w:rsidRPr="00FF3C98">
        <w:rPr>
          <w:rFonts w:ascii="Times New Roman" w:eastAsia="Times New Roman" w:hAnsi="Times New Roman" w:cs="Times New Roman"/>
          <w:b/>
          <w:sz w:val="24"/>
          <w:szCs w:val="24"/>
          <w:highlight w:val="yellow"/>
          <w:u w:val="single"/>
        </w:rPr>
        <w:t xml:space="preserve">The commission shall have the power to issue a </w:t>
      </w:r>
      <w:r w:rsidRPr="00EC4B0F">
        <w:rPr>
          <w:rFonts w:ascii="Times New Roman" w:eastAsia="Times New Roman" w:hAnsi="Times New Roman" w:cs="Times New Roman"/>
          <w:b/>
          <w:color w:val="FF0000"/>
          <w:sz w:val="24"/>
          <w:szCs w:val="24"/>
          <w:highlight w:val="yellow"/>
          <w:u w:val="single"/>
        </w:rPr>
        <w:t xml:space="preserve">specialized certification </w:t>
      </w:r>
      <w:r w:rsidRPr="00FF3C98">
        <w:rPr>
          <w:rFonts w:ascii="Times New Roman" w:eastAsia="Times New Roman" w:hAnsi="Times New Roman" w:cs="Times New Roman"/>
          <w:b/>
          <w:sz w:val="24"/>
          <w:szCs w:val="24"/>
          <w:highlight w:val="yellow"/>
          <w:u w:val="single"/>
        </w:rPr>
        <w:t xml:space="preserve">for an individual acting, or intending to act, as a </w:t>
      </w:r>
      <w:r w:rsidRPr="00EC4B0F">
        <w:rPr>
          <w:rFonts w:ascii="Times New Roman" w:eastAsia="Times New Roman" w:hAnsi="Times New Roman" w:cs="Times New Roman"/>
          <w:b/>
          <w:color w:val="FF0000"/>
          <w:sz w:val="24"/>
          <w:szCs w:val="24"/>
          <w:highlight w:val="yellow"/>
          <w:u w:val="single"/>
        </w:rPr>
        <w:t>school resource officer</w:t>
      </w:r>
      <w:r w:rsidR="00EC4B0F">
        <w:rPr>
          <w:rFonts w:ascii="Times New Roman" w:eastAsia="Times New Roman" w:hAnsi="Times New Roman" w:cs="Times New Roman"/>
          <w:b/>
          <w:color w:val="FF0000"/>
          <w:sz w:val="24"/>
          <w:szCs w:val="24"/>
          <w:highlight w:val="yellow"/>
          <w:u w:val="single"/>
        </w:rPr>
        <w:t xml:space="preserve"> [SRO]</w:t>
      </w:r>
      <w:r w:rsidRPr="00FF3C98">
        <w:rPr>
          <w:rFonts w:ascii="Times New Roman" w:eastAsia="Times New Roman" w:hAnsi="Times New Roman" w:cs="Times New Roman"/>
          <w:b/>
          <w:sz w:val="24"/>
          <w:szCs w:val="24"/>
          <w:highlight w:val="yellow"/>
          <w:u w:val="single"/>
        </w:rPr>
        <w:t xml:space="preserve">, as defined in section 37P of chapter 71; provided, however, that a person shall not be appointed as a school resource officer, as defined in said section 37P of said chapter 71, unless specially certified as such by the </w:t>
      </w:r>
      <w:r w:rsidR="00EC4B0F">
        <w:rPr>
          <w:rFonts w:ascii="Times New Roman" w:eastAsia="Times New Roman" w:hAnsi="Times New Roman" w:cs="Times New Roman"/>
          <w:b/>
          <w:sz w:val="24"/>
          <w:szCs w:val="24"/>
          <w:highlight w:val="yellow"/>
          <w:u w:val="single"/>
        </w:rPr>
        <w:t>POST C</w:t>
      </w:r>
      <w:r w:rsidRPr="00FF3C98">
        <w:rPr>
          <w:rFonts w:ascii="Times New Roman" w:eastAsia="Times New Roman" w:hAnsi="Times New Roman" w:cs="Times New Roman"/>
          <w:b/>
          <w:sz w:val="24"/>
          <w:szCs w:val="24"/>
          <w:highlight w:val="yellow"/>
          <w:u w:val="single"/>
        </w:rPr>
        <w:t>ommission.</w:t>
      </w:r>
      <w:r w:rsidR="006F255E">
        <w:rPr>
          <w:rFonts w:ascii="Times New Roman" w:eastAsia="Times New Roman" w:hAnsi="Times New Roman" w:cs="Times New Roman"/>
          <w:b/>
          <w:sz w:val="24"/>
          <w:szCs w:val="24"/>
          <w:u w:val="single"/>
        </w:rPr>
        <w:t xml:space="preserve"> [</w:t>
      </w:r>
      <w:r w:rsidR="006F255E" w:rsidRPr="006F255E">
        <w:rPr>
          <w:rFonts w:ascii="Times New Roman" w:eastAsia="Times New Roman" w:hAnsi="Times New Roman" w:cs="Times New Roman"/>
          <w:b/>
          <w:color w:val="FF0000"/>
          <w:sz w:val="24"/>
          <w:szCs w:val="24"/>
          <w:highlight w:val="cyan"/>
          <w:u w:val="single"/>
        </w:rPr>
        <w:t xml:space="preserve">See page 127 / </w:t>
      </w:r>
      <w:proofErr w:type="gramStart"/>
      <w:r w:rsidR="006F255E" w:rsidRPr="006F255E">
        <w:rPr>
          <w:rFonts w:ascii="Times New Roman" w:eastAsia="Times New Roman" w:hAnsi="Times New Roman" w:cs="Times New Roman"/>
          <w:b/>
          <w:color w:val="FF0000"/>
          <w:sz w:val="24"/>
          <w:szCs w:val="24"/>
          <w:highlight w:val="cyan"/>
          <w:u w:val="single"/>
        </w:rPr>
        <w:t>Must</w:t>
      </w:r>
      <w:proofErr w:type="gramEnd"/>
      <w:r w:rsidR="006F255E" w:rsidRPr="006F255E">
        <w:rPr>
          <w:rFonts w:ascii="Times New Roman" w:eastAsia="Times New Roman" w:hAnsi="Times New Roman" w:cs="Times New Roman"/>
          <w:b/>
          <w:color w:val="FF0000"/>
          <w:sz w:val="24"/>
          <w:szCs w:val="24"/>
          <w:highlight w:val="cyan"/>
          <w:u w:val="single"/>
        </w:rPr>
        <w:t xml:space="preserve"> be Certified by </w:t>
      </w:r>
      <w:r w:rsidR="006F255E">
        <w:rPr>
          <w:rFonts w:ascii="Times New Roman" w:eastAsia="Times New Roman" w:hAnsi="Times New Roman" w:cs="Times New Roman"/>
          <w:b/>
          <w:color w:val="FF0000"/>
          <w:sz w:val="24"/>
          <w:szCs w:val="24"/>
          <w:highlight w:val="cyan"/>
          <w:u w:val="single"/>
        </w:rPr>
        <w:t xml:space="preserve">POST by </w:t>
      </w:r>
      <w:r w:rsidR="006F255E" w:rsidRPr="006F255E">
        <w:rPr>
          <w:rFonts w:ascii="Times New Roman" w:eastAsia="Times New Roman" w:hAnsi="Times New Roman" w:cs="Times New Roman"/>
          <w:b/>
          <w:color w:val="FF0000"/>
          <w:sz w:val="24"/>
          <w:szCs w:val="24"/>
          <w:highlight w:val="cyan"/>
          <w:u w:val="single"/>
        </w:rPr>
        <w:t>12/31/2021</w:t>
      </w:r>
      <w:r w:rsidR="006F255E">
        <w:rPr>
          <w:rFonts w:ascii="Times New Roman" w:eastAsia="Times New Roman" w:hAnsi="Times New Roman" w:cs="Times New Roman"/>
          <w:b/>
          <w:sz w:val="24"/>
          <w:szCs w:val="24"/>
          <w:u w:val="single"/>
        </w:rPr>
        <w:t>]</w:t>
      </w:r>
    </w:p>
    <w:p w:rsidR="00FF3C98" w:rsidRPr="00FF3C98" w:rsidRDefault="00FF3C98" w:rsidP="00FF3C98">
      <w:pPr>
        <w:overflowPunct w:val="0"/>
        <w:autoSpaceDE w:val="0"/>
        <w:autoSpaceDN w:val="0"/>
        <w:adjustRightInd w:val="0"/>
        <w:spacing w:after="0" w:line="480" w:lineRule="auto"/>
        <w:jc w:val="both"/>
        <w:textAlignment w:val="baseline"/>
        <w:rPr>
          <w:rFonts w:ascii="Times New Roman" w:eastAsia="Times New Roman" w:hAnsi="Times New Roman" w:cs="Times New Roman"/>
          <w:sz w:val="24"/>
          <w:szCs w:val="24"/>
        </w:rPr>
      </w:pPr>
    </w:p>
    <w:p w:rsidR="00FF3C98" w:rsidRPr="00FF3C98" w:rsidRDefault="00FF3C98" w:rsidP="00FF3C98">
      <w:pPr>
        <w:overflowPunct w:val="0"/>
        <w:autoSpaceDE w:val="0"/>
        <w:autoSpaceDN w:val="0"/>
        <w:adjustRightInd w:val="0"/>
        <w:spacing w:after="0" w:line="480" w:lineRule="auto"/>
        <w:jc w:val="both"/>
        <w:textAlignment w:val="baseline"/>
        <w:rPr>
          <w:rFonts w:ascii="Times New Roman" w:eastAsia="Times New Roman" w:hAnsi="Times New Roman" w:cs="Times New Roman"/>
          <w:sz w:val="28"/>
          <w:szCs w:val="28"/>
        </w:rPr>
      </w:pPr>
      <w:r w:rsidRPr="00FF3C98">
        <w:rPr>
          <w:rFonts w:ascii="Times New Roman" w:eastAsia="Times New Roman" w:hAnsi="Times New Roman" w:cs="Times New Roman"/>
          <w:b/>
          <w:sz w:val="28"/>
          <w:szCs w:val="28"/>
          <w:highlight w:val="cyan"/>
          <w:u w:val="single"/>
        </w:rPr>
        <w:t>Section 4</w:t>
      </w:r>
      <w:r w:rsidRPr="00FF3C98">
        <w:rPr>
          <w:rFonts w:ascii="Times New Roman" w:eastAsia="Times New Roman" w:hAnsi="Times New Roman" w:cs="Times New Roman"/>
          <w:sz w:val="28"/>
          <w:szCs w:val="28"/>
          <w:highlight w:val="cyan"/>
        </w:rPr>
        <w:t>:</w:t>
      </w:r>
      <w:r w:rsidRPr="00FF3C98">
        <w:rPr>
          <w:rFonts w:ascii="Times New Roman" w:eastAsia="Times New Roman" w:hAnsi="Times New Roman" w:cs="Times New Roman"/>
          <w:sz w:val="28"/>
          <w:szCs w:val="28"/>
        </w:rPr>
        <w:t>  [</w:t>
      </w:r>
      <w:r w:rsidRPr="003F2938">
        <w:rPr>
          <w:rFonts w:ascii="Times New Roman" w:eastAsia="Times New Roman" w:hAnsi="Times New Roman" w:cs="Times New Roman"/>
          <w:b/>
          <w:sz w:val="28"/>
          <w:szCs w:val="28"/>
          <w:highlight w:val="yellow"/>
        </w:rPr>
        <w:t>Division of Police Certification</w:t>
      </w:r>
      <w:r w:rsidRPr="00FF3C98">
        <w:rPr>
          <w:rFonts w:ascii="Times New Roman" w:eastAsia="Times New Roman" w:hAnsi="Times New Roman" w:cs="Times New Roman"/>
          <w:sz w:val="28"/>
          <w:szCs w:val="28"/>
        </w:rPr>
        <w:t>]</w:t>
      </w:r>
    </w:p>
    <w:p w:rsidR="00FF3C98" w:rsidRPr="00FF3C98" w:rsidRDefault="00FF3C98" w:rsidP="00FF3C98">
      <w:pPr>
        <w:overflowPunct w:val="0"/>
        <w:autoSpaceDE w:val="0"/>
        <w:autoSpaceDN w:val="0"/>
        <w:adjustRightInd w:val="0"/>
        <w:spacing w:after="0" w:line="480" w:lineRule="auto"/>
        <w:jc w:val="both"/>
        <w:textAlignment w:val="baseline"/>
        <w:rPr>
          <w:rFonts w:ascii="Times New Roman" w:eastAsia="Times New Roman" w:hAnsi="Times New Roman" w:cs="Times New Roman"/>
          <w:sz w:val="24"/>
          <w:szCs w:val="24"/>
        </w:rPr>
      </w:pPr>
      <w:r w:rsidRPr="00FF3C98">
        <w:rPr>
          <w:rFonts w:ascii="Times New Roman" w:eastAsia="Times New Roman" w:hAnsi="Times New Roman" w:cs="Times New Roman"/>
          <w:b/>
          <w:color w:val="FF0000"/>
          <w:sz w:val="24"/>
          <w:szCs w:val="24"/>
          <w:highlight w:val="yellow"/>
        </w:rPr>
        <w:t>(a)(1)</w:t>
      </w:r>
      <w:r w:rsidRPr="00FF3C98">
        <w:rPr>
          <w:rFonts w:ascii="Times New Roman" w:eastAsia="Times New Roman" w:hAnsi="Times New Roman" w:cs="Times New Roman"/>
          <w:color w:val="FF0000"/>
          <w:sz w:val="24"/>
          <w:szCs w:val="24"/>
        </w:rPr>
        <w:t xml:space="preserve"> </w:t>
      </w:r>
      <w:r w:rsidR="00EC4B0F">
        <w:rPr>
          <w:rFonts w:ascii="Times New Roman" w:eastAsia="Times New Roman" w:hAnsi="Times New Roman" w:cs="Times New Roman"/>
          <w:sz w:val="24"/>
          <w:szCs w:val="24"/>
        </w:rPr>
        <w:t>There shall be within the POST C</w:t>
      </w:r>
      <w:r w:rsidRPr="00FF3C98">
        <w:rPr>
          <w:rFonts w:ascii="Times New Roman" w:eastAsia="Times New Roman" w:hAnsi="Times New Roman" w:cs="Times New Roman"/>
          <w:sz w:val="24"/>
          <w:szCs w:val="24"/>
        </w:rPr>
        <w:t xml:space="preserve">ommission a </w:t>
      </w:r>
      <w:r w:rsidRPr="00FF3C98">
        <w:rPr>
          <w:rFonts w:ascii="Times New Roman" w:eastAsia="Times New Roman" w:hAnsi="Times New Roman" w:cs="Times New Roman"/>
          <w:b/>
          <w:color w:val="FF0000"/>
          <w:sz w:val="24"/>
          <w:szCs w:val="24"/>
          <w:highlight w:val="yellow"/>
          <w:u w:val="single"/>
        </w:rPr>
        <w:t>Division of Police Certification</w:t>
      </w:r>
      <w:r w:rsidRPr="00FF3C98">
        <w:rPr>
          <w:rFonts w:ascii="Times New Roman" w:eastAsia="Times New Roman" w:hAnsi="Times New Roman" w:cs="Times New Roman"/>
          <w:sz w:val="24"/>
          <w:szCs w:val="24"/>
        </w:rPr>
        <w:t xml:space="preserve">. </w:t>
      </w:r>
    </w:p>
    <w:p w:rsidR="00FF3C98" w:rsidRPr="00FF3C98" w:rsidRDefault="00FF3C98" w:rsidP="006C667F">
      <w:pPr>
        <w:numPr>
          <w:ilvl w:val="0"/>
          <w:numId w:val="20"/>
        </w:numPr>
        <w:overflowPunct w:val="0"/>
        <w:autoSpaceDE w:val="0"/>
        <w:autoSpaceDN w:val="0"/>
        <w:adjustRightInd w:val="0"/>
        <w:spacing w:after="0" w:line="480" w:lineRule="auto"/>
        <w:contextualSpacing/>
        <w:jc w:val="both"/>
        <w:textAlignment w:val="baseline"/>
        <w:rPr>
          <w:rFonts w:ascii="Times New Roman" w:eastAsia="Times New Roman" w:hAnsi="Times New Roman" w:cs="Times New Roman"/>
          <w:sz w:val="24"/>
          <w:szCs w:val="24"/>
        </w:rPr>
      </w:pPr>
      <w:r w:rsidRPr="00FF3C98">
        <w:rPr>
          <w:rFonts w:ascii="Times New Roman" w:eastAsia="Times New Roman" w:hAnsi="Times New Roman" w:cs="Times New Roman"/>
          <w:sz w:val="24"/>
          <w:szCs w:val="24"/>
        </w:rPr>
        <w:t xml:space="preserve">The purpose of the division of police certification </w:t>
      </w:r>
      <w:r w:rsidRPr="00FF3C98">
        <w:rPr>
          <w:rFonts w:ascii="Times New Roman" w:eastAsia="Times New Roman" w:hAnsi="Times New Roman" w:cs="Times New Roman"/>
          <w:b/>
          <w:sz w:val="24"/>
          <w:szCs w:val="24"/>
          <w:highlight w:val="yellow"/>
          <w:u w:val="single"/>
        </w:rPr>
        <w:t xml:space="preserve">shall be to establish uniform </w:t>
      </w:r>
      <w:r w:rsidRPr="003F2938">
        <w:rPr>
          <w:rFonts w:ascii="Times New Roman" w:eastAsia="Times New Roman" w:hAnsi="Times New Roman" w:cs="Times New Roman"/>
          <w:b/>
          <w:i/>
          <w:color w:val="FF0000"/>
          <w:sz w:val="24"/>
          <w:szCs w:val="24"/>
          <w:highlight w:val="yellow"/>
          <w:u w:val="single"/>
        </w:rPr>
        <w:t>policies and standards</w:t>
      </w:r>
      <w:r w:rsidRPr="003F2938">
        <w:rPr>
          <w:rFonts w:ascii="Times New Roman" w:eastAsia="Times New Roman" w:hAnsi="Times New Roman" w:cs="Times New Roman"/>
          <w:b/>
          <w:color w:val="FF0000"/>
          <w:sz w:val="24"/>
          <w:szCs w:val="24"/>
          <w:highlight w:val="yellow"/>
          <w:u w:val="single"/>
        </w:rPr>
        <w:t xml:space="preserve"> </w:t>
      </w:r>
      <w:r w:rsidRPr="00FF3C98">
        <w:rPr>
          <w:rFonts w:ascii="Times New Roman" w:eastAsia="Times New Roman" w:hAnsi="Times New Roman" w:cs="Times New Roman"/>
          <w:b/>
          <w:sz w:val="24"/>
          <w:szCs w:val="24"/>
          <w:highlight w:val="yellow"/>
          <w:u w:val="single"/>
        </w:rPr>
        <w:t xml:space="preserve">for the certification </w:t>
      </w:r>
      <w:r w:rsidRPr="00EC4B0F">
        <w:rPr>
          <w:rFonts w:ascii="Times New Roman" w:eastAsia="Times New Roman" w:hAnsi="Times New Roman" w:cs="Times New Roman"/>
          <w:b/>
          <w:color w:val="FF0000"/>
          <w:sz w:val="24"/>
          <w:szCs w:val="24"/>
          <w:highlight w:val="yellow"/>
          <w:u w:val="single"/>
        </w:rPr>
        <w:t xml:space="preserve">of </w:t>
      </w:r>
      <w:r w:rsidRPr="003F2938">
        <w:rPr>
          <w:rFonts w:ascii="Times New Roman" w:eastAsia="Times New Roman" w:hAnsi="Times New Roman" w:cs="Times New Roman"/>
          <w:b/>
          <w:color w:val="FF0000"/>
          <w:sz w:val="24"/>
          <w:szCs w:val="24"/>
          <w:highlight w:val="cyan"/>
          <w:u w:val="single"/>
        </w:rPr>
        <w:t>all law enforcement officers</w:t>
      </w:r>
      <w:r w:rsidRPr="00FF3C98">
        <w:rPr>
          <w:rFonts w:ascii="Times New Roman" w:eastAsia="Times New Roman" w:hAnsi="Times New Roman" w:cs="Times New Roman"/>
          <w:b/>
          <w:sz w:val="24"/>
          <w:szCs w:val="24"/>
          <w:highlight w:val="yellow"/>
          <w:u w:val="single"/>
        </w:rPr>
        <w:t>, subject to the approval of the commission</w:t>
      </w:r>
      <w:r w:rsidRPr="00FF3C98">
        <w:rPr>
          <w:rFonts w:ascii="Times New Roman" w:eastAsia="Times New Roman" w:hAnsi="Times New Roman" w:cs="Times New Roman"/>
          <w:sz w:val="24"/>
          <w:szCs w:val="24"/>
        </w:rPr>
        <w:t xml:space="preserve">.  </w:t>
      </w:r>
    </w:p>
    <w:p w:rsidR="00FF3C98" w:rsidRPr="00FF3C98" w:rsidRDefault="00FF3C98" w:rsidP="006C667F">
      <w:pPr>
        <w:numPr>
          <w:ilvl w:val="0"/>
          <w:numId w:val="20"/>
        </w:numPr>
        <w:overflowPunct w:val="0"/>
        <w:autoSpaceDE w:val="0"/>
        <w:autoSpaceDN w:val="0"/>
        <w:adjustRightInd w:val="0"/>
        <w:spacing w:after="0" w:line="480" w:lineRule="auto"/>
        <w:contextualSpacing/>
        <w:jc w:val="both"/>
        <w:textAlignment w:val="baseline"/>
        <w:rPr>
          <w:rFonts w:ascii="Times New Roman" w:eastAsia="Times New Roman" w:hAnsi="Times New Roman" w:cs="Times New Roman"/>
          <w:sz w:val="24"/>
          <w:szCs w:val="24"/>
        </w:rPr>
      </w:pPr>
      <w:r w:rsidRPr="00FF3C98">
        <w:rPr>
          <w:rFonts w:ascii="Times New Roman" w:eastAsia="Times New Roman" w:hAnsi="Times New Roman" w:cs="Times New Roman"/>
          <w:sz w:val="24"/>
          <w:szCs w:val="24"/>
        </w:rPr>
        <w:t xml:space="preserve">The head of the division shall be the </w:t>
      </w:r>
      <w:r w:rsidRPr="00FF3C98">
        <w:rPr>
          <w:rFonts w:ascii="Times New Roman" w:eastAsia="Times New Roman" w:hAnsi="Times New Roman" w:cs="Times New Roman"/>
          <w:b/>
          <w:color w:val="FF0000"/>
          <w:sz w:val="24"/>
          <w:szCs w:val="24"/>
          <w:highlight w:val="yellow"/>
          <w:u w:val="single"/>
        </w:rPr>
        <w:t>Certification Director</w:t>
      </w:r>
      <w:r w:rsidRPr="00FF3C98">
        <w:rPr>
          <w:rFonts w:ascii="Times New Roman" w:eastAsia="Times New Roman" w:hAnsi="Times New Roman" w:cs="Times New Roman"/>
          <w:sz w:val="24"/>
          <w:szCs w:val="24"/>
        </w:rPr>
        <w:t>, who shall be appointed by the [POST] commission.</w:t>
      </w:r>
    </w:p>
    <w:p w:rsidR="00FF3C98" w:rsidRPr="00FF3C98" w:rsidRDefault="00FF3C98" w:rsidP="00FF3C98">
      <w:pPr>
        <w:overflowPunct w:val="0"/>
        <w:autoSpaceDE w:val="0"/>
        <w:autoSpaceDN w:val="0"/>
        <w:adjustRightInd w:val="0"/>
        <w:spacing w:after="0" w:line="480" w:lineRule="auto"/>
        <w:jc w:val="both"/>
        <w:textAlignment w:val="baseline"/>
        <w:rPr>
          <w:rFonts w:ascii="Times New Roman" w:eastAsia="Times New Roman" w:hAnsi="Times New Roman" w:cs="Times New Roman"/>
          <w:b/>
          <w:sz w:val="24"/>
          <w:szCs w:val="24"/>
          <w:u w:val="single"/>
        </w:rPr>
      </w:pPr>
      <w:r w:rsidRPr="00FF3C98">
        <w:rPr>
          <w:rFonts w:ascii="Times New Roman" w:eastAsia="Times New Roman" w:hAnsi="Times New Roman" w:cs="Times New Roman"/>
          <w:b/>
          <w:color w:val="FF0000"/>
          <w:sz w:val="24"/>
          <w:szCs w:val="24"/>
          <w:highlight w:val="yellow"/>
        </w:rPr>
        <w:t>(d)</w:t>
      </w:r>
      <w:r w:rsidRPr="00FF3C98">
        <w:rPr>
          <w:rFonts w:ascii="Times New Roman" w:eastAsia="Times New Roman" w:hAnsi="Times New Roman" w:cs="Times New Roman"/>
          <w:color w:val="FF0000"/>
          <w:sz w:val="24"/>
          <w:szCs w:val="24"/>
        </w:rPr>
        <w:t>  </w:t>
      </w:r>
      <w:r w:rsidRPr="00FF3C98">
        <w:rPr>
          <w:rFonts w:ascii="Times New Roman" w:eastAsia="Times New Roman" w:hAnsi="Times New Roman" w:cs="Times New Roman"/>
          <w:b/>
          <w:sz w:val="24"/>
          <w:szCs w:val="24"/>
          <w:u w:val="single"/>
        </w:rPr>
        <w:t xml:space="preserve">No person shall be eligible for admission to police schools, programs or academies approved by the </w:t>
      </w:r>
      <w:r w:rsidRPr="003F2938">
        <w:rPr>
          <w:rFonts w:ascii="Times New Roman" w:eastAsia="Times New Roman" w:hAnsi="Times New Roman" w:cs="Times New Roman"/>
          <w:b/>
          <w:color w:val="FF0000"/>
          <w:sz w:val="24"/>
          <w:szCs w:val="24"/>
          <w:highlight w:val="cyan"/>
          <w:u w:val="single"/>
        </w:rPr>
        <w:t>municipal police training committee</w:t>
      </w:r>
      <w:r w:rsidRPr="003F2938">
        <w:rPr>
          <w:rFonts w:ascii="Times New Roman" w:eastAsia="Times New Roman" w:hAnsi="Times New Roman" w:cs="Times New Roman"/>
          <w:b/>
          <w:color w:val="FF0000"/>
          <w:sz w:val="24"/>
          <w:szCs w:val="24"/>
          <w:u w:val="single"/>
        </w:rPr>
        <w:t xml:space="preserve"> </w:t>
      </w:r>
      <w:r w:rsidRPr="00FF3C98">
        <w:rPr>
          <w:rFonts w:ascii="Times New Roman" w:eastAsia="Times New Roman" w:hAnsi="Times New Roman" w:cs="Times New Roman"/>
          <w:b/>
          <w:sz w:val="24"/>
          <w:szCs w:val="24"/>
          <w:u w:val="single"/>
        </w:rPr>
        <w:t xml:space="preserve">pursuant to section 118 of chapter 6, or the training programs prescribed by chapter 22C, </w:t>
      </w:r>
      <w:r w:rsidRPr="00EC4B0F">
        <w:rPr>
          <w:rFonts w:ascii="Times New Roman" w:eastAsia="Times New Roman" w:hAnsi="Times New Roman" w:cs="Times New Roman"/>
          <w:b/>
          <w:sz w:val="24"/>
          <w:szCs w:val="24"/>
          <w:highlight w:val="yellow"/>
          <w:u w:val="single"/>
        </w:rPr>
        <w:t xml:space="preserve">or for appointment as a law enforcement officer </w:t>
      </w:r>
      <w:r w:rsidRPr="003F2938">
        <w:rPr>
          <w:rFonts w:ascii="Times New Roman" w:eastAsia="Times New Roman" w:hAnsi="Times New Roman" w:cs="Times New Roman"/>
          <w:b/>
          <w:color w:val="FF0000"/>
          <w:sz w:val="24"/>
          <w:szCs w:val="24"/>
          <w:highlight w:val="yellow"/>
          <w:u w:val="single"/>
        </w:rPr>
        <w:t xml:space="preserve">or for employment with an agency </w:t>
      </w:r>
      <w:r w:rsidRPr="00EC4B0F">
        <w:rPr>
          <w:rFonts w:ascii="Times New Roman" w:eastAsia="Times New Roman" w:hAnsi="Times New Roman" w:cs="Times New Roman"/>
          <w:b/>
          <w:sz w:val="24"/>
          <w:szCs w:val="24"/>
          <w:highlight w:val="yellow"/>
          <w:u w:val="single"/>
        </w:rPr>
        <w:t>if they are listed in the national decertification index o</w:t>
      </w:r>
      <w:r w:rsidRPr="00FF3C98">
        <w:rPr>
          <w:rFonts w:ascii="Times New Roman" w:eastAsia="Times New Roman" w:hAnsi="Times New Roman" w:cs="Times New Roman"/>
          <w:b/>
          <w:sz w:val="24"/>
          <w:szCs w:val="24"/>
          <w:u w:val="single"/>
        </w:rPr>
        <w:t>r the database of decertified law enforcement officers maintained by the commission pursuant to clause (</w:t>
      </w:r>
      <w:proofErr w:type="spellStart"/>
      <w:r w:rsidRPr="00FF3C98">
        <w:rPr>
          <w:rFonts w:ascii="Times New Roman" w:eastAsia="Times New Roman" w:hAnsi="Times New Roman" w:cs="Times New Roman"/>
          <w:b/>
          <w:sz w:val="24"/>
          <w:szCs w:val="24"/>
          <w:u w:val="single"/>
        </w:rPr>
        <w:t>i</w:t>
      </w:r>
      <w:proofErr w:type="spellEnd"/>
      <w:r w:rsidRPr="00FF3C98">
        <w:rPr>
          <w:rFonts w:ascii="Times New Roman" w:eastAsia="Times New Roman" w:hAnsi="Times New Roman" w:cs="Times New Roman"/>
          <w:b/>
          <w:sz w:val="24"/>
          <w:szCs w:val="24"/>
          <w:u w:val="single"/>
        </w:rPr>
        <w:t xml:space="preserve">) of subsection (a) of section 13. </w:t>
      </w:r>
    </w:p>
    <w:p w:rsidR="00FF3C98" w:rsidRPr="00FF3C98" w:rsidRDefault="005C69FC" w:rsidP="00FF3C98">
      <w:pPr>
        <w:overflowPunct w:val="0"/>
        <w:autoSpaceDE w:val="0"/>
        <w:autoSpaceDN w:val="0"/>
        <w:adjustRightInd w:val="0"/>
        <w:spacing w:after="0" w:line="480" w:lineRule="auto"/>
        <w:jc w:val="both"/>
        <w:textAlignment w:val="baseline"/>
        <w:rPr>
          <w:rFonts w:ascii="Times New Roman" w:eastAsia="Times New Roman" w:hAnsi="Times New Roman" w:cs="Times New Roman"/>
          <w:b/>
          <w:sz w:val="24"/>
          <w:szCs w:val="24"/>
          <w:highlight w:val="yellow"/>
        </w:rPr>
      </w:pPr>
      <w:r>
        <w:rPr>
          <w:rFonts w:ascii="Times New Roman" w:eastAsia="Times New Roman" w:hAnsi="Times New Roman" w:cs="Times New Roman"/>
          <w:b/>
          <w:sz w:val="24"/>
          <w:szCs w:val="24"/>
          <w:highlight w:val="yellow"/>
        </w:rPr>
        <w:t xml:space="preserve">Subsection </w:t>
      </w:r>
      <w:r w:rsidR="00FF3C98" w:rsidRPr="00FF3C98">
        <w:rPr>
          <w:rFonts w:ascii="Times New Roman" w:eastAsia="Times New Roman" w:hAnsi="Times New Roman" w:cs="Times New Roman"/>
          <w:b/>
          <w:sz w:val="24"/>
          <w:szCs w:val="24"/>
          <w:highlight w:val="yellow"/>
        </w:rPr>
        <w:t>(f)</w:t>
      </w:r>
    </w:p>
    <w:p w:rsidR="00FF3C98" w:rsidRPr="00FF3C98" w:rsidRDefault="00FF3C98" w:rsidP="00FF3C98">
      <w:pPr>
        <w:overflowPunct w:val="0"/>
        <w:autoSpaceDE w:val="0"/>
        <w:autoSpaceDN w:val="0"/>
        <w:adjustRightInd w:val="0"/>
        <w:spacing w:after="0" w:line="480" w:lineRule="auto"/>
        <w:ind w:left="576"/>
        <w:jc w:val="both"/>
        <w:textAlignment w:val="baseline"/>
        <w:rPr>
          <w:rFonts w:ascii="Times New Roman" w:eastAsia="Times New Roman" w:hAnsi="Times New Roman" w:cs="Times New Roman"/>
          <w:b/>
          <w:sz w:val="24"/>
          <w:szCs w:val="24"/>
        </w:rPr>
      </w:pPr>
      <w:r w:rsidRPr="00FF3C98">
        <w:rPr>
          <w:rFonts w:ascii="Times New Roman" w:eastAsia="Times New Roman" w:hAnsi="Times New Roman" w:cs="Times New Roman"/>
          <w:b/>
          <w:sz w:val="24"/>
          <w:szCs w:val="24"/>
          <w:highlight w:val="yellow"/>
        </w:rPr>
        <w:t>(1)</w:t>
      </w:r>
      <w:r w:rsidRPr="00FF3C98">
        <w:rPr>
          <w:rFonts w:ascii="Times New Roman" w:eastAsia="Times New Roman" w:hAnsi="Times New Roman" w:cs="Times New Roman"/>
          <w:sz w:val="24"/>
          <w:szCs w:val="24"/>
        </w:rPr>
        <w:t xml:space="preserve">   The </w:t>
      </w:r>
      <w:r w:rsidRPr="00FF3C98">
        <w:rPr>
          <w:rFonts w:ascii="Times New Roman" w:eastAsia="Times New Roman" w:hAnsi="Times New Roman" w:cs="Times New Roman"/>
          <w:b/>
          <w:color w:val="FF0000"/>
          <w:sz w:val="24"/>
          <w:szCs w:val="24"/>
          <w:highlight w:val="yellow"/>
          <w:u w:val="single"/>
        </w:rPr>
        <w:t>division of police certification</w:t>
      </w:r>
      <w:r w:rsidRPr="00FF3C98">
        <w:rPr>
          <w:rFonts w:ascii="Times New Roman" w:eastAsia="Times New Roman" w:hAnsi="Times New Roman" w:cs="Times New Roman"/>
          <w:sz w:val="24"/>
          <w:szCs w:val="24"/>
        </w:rPr>
        <w:t xml:space="preserve"> </w:t>
      </w:r>
      <w:r w:rsidRPr="004F1EA0">
        <w:rPr>
          <w:rFonts w:ascii="Times New Roman" w:eastAsia="Times New Roman" w:hAnsi="Times New Roman" w:cs="Times New Roman"/>
          <w:b/>
          <w:color w:val="FF0000"/>
          <w:sz w:val="24"/>
          <w:szCs w:val="24"/>
          <w:u w:val="single"/>
        </w:rPr>
        <w:t>and</w:t>
      </w:r>
      <w:r w:rsidRPr="00FF3C98">
        <w:rPr>
          <w:rFonts w:ascii="Times New Roman" w:eastAsia="Times New Roman" w:hAnsi="Times New Roman" w:cs="Times New Roman"/>
          <w:b/>
          <w:sz w:val="24"/>
          <w:szCs w:val="24"/>
        </w:rPr>
        <w:t xml:space="preserve"> the </w:t>
      </w:r>
      <w:bookmarkStart w:id="4" w:name="_Hlk58418293"/>
      <w:r w:rsidRPr="004F1EA0">
        <w:rPr>
          <w:rFonts w:ascii="Times New Roman" w:eastAsia="Times New Roman" w:hAnsi="Times New Roman" w:cs="Times New Roman"/>
          <w:b/>
          <w:color w:val="FF0000"/>
          <w:sz w:val="24"/>
          <w:szCs w:val="24"/>
          <w:highlight w:val="yellow"/>
          <w:u w:val="single"/>
        </w:rPr>
        <w:t>municipal police training committee</w:t>
      </w:r>
      <w:r w:rsidRPr="004F1EA0">
        <w:rPr>
          <w:rFonts w:ascii="Times New Roman" w:eastAsia="Times New Roman" w:hAnsi="Times New Roman" w:cs="Times New Roman"/>
          <w:b/>
          <w:color w:val="FF0000"/>
          <w:sz w:val="24"/>
          <w:szCs w:val="24"/>
        </w:rPr>
        <w:t xml:space="preserve"> </w:t>
      </w:r>
      <w:r w:rsidRPr="00FF3C98">
        <w:rPr>
          <w:rFonts w:ascii="Times New Roman" w:eastAsia="Times New Roman" w:hAnsi="Times New Roman" w:cs="Times New Roman"/>
          <w:b/>
          <w:sz w:val="24"/>
          <w:szCs w:val="24"/>
        </w:rPr>
        <w:t xml:space="preserve">established in section 116 of chapter 6 </w:t>
      </w:r>
      <w:r w:rsidRPr="003F2938">
        <w:rPr>
          <w:rFonts w:ascii="Times New Roman" w:eastAsia="Times New Roman" w:hAnsi="Times New Roman" w:cs="Times New Roman"/>
          <w:b/>
          <w:i/>
          <w:color w:val="FF0000"/>
          <w:sz w:val="24"/>
          <w:szCs w:val="24"/>
          <w:highlight w:val="cyan"/>
          <w:u w:val="single"/>
        </w:rPr>
        <w:t>shall jointly</w:t>
      </w:r>
      <w:bookmarkEnd w:id="4"/>
      <w:r w:rsidRPr="003F2938">
        <w:rPr>
          <w:rFonts w:ascii="Times New Roman" w:eastAsia="Times New Roman" w:hAnsi="Times New Roman" w:cs="Times New Roman"/>
          <w:b/>
          <w:color w:val="FF0000"/>
          <w:sz w:val="24"/>
          <w:szCs w:val="24"/>
          <w:highlight w:val="cyan"/>
          <w:u w:val="single"/>
        </w:rPr>
        <w:t xml:space="preserve"> </w:t>
      </w:r>
      <w:r w:rsidRPr="00FF3C98">
        <w:rPr>
          <w:rFonts w:ascii="Times New Roman" w:eastAsia="Times New Roman" w:hAnsi="Times New Roman" w:cs="Times New Roman"/>
          <w:b/>
          <w:sz w:val="24"/>
          <w:szCs w:val="24"/>
          <w:highlight w:val="yellow"/>
          <w:u w:val="single"/>
        </w:rPr>
        <w:t xml:space="preserve">establish minimum certification </w:t>
      </w:r>
      <w:r w:rsidRPr="00FF3C98">
        <w:rPr>
          <w:rFonts w:ascii="Times New Roman" w:eastAsia="Times New Roman" w:hAnsi="Times New Roman" w:cs="Times New Roman"/>
          <w:b/>
          <w:sz w:val="24"/>
          <w:szCs w:val="24"/>
          <w:highlight w:val="yellow"/>
          <w:u w:val="single"/>
        </w:rPr>
        <w:lastRenderedPageBreak/>
        <w:t xml:space="preserve">standards </w:t>
      </w:r>
      <w:r w:rsidRPr="00EC4B0F">
        <w:rPr>
          <w:rFonts w:ascii="Times New Roman" w:eastAsia="Times New Roman" w:hAnsi="Times New Roman" w:cs="Times New Roman"/>
          <w:b/>
          <w:color w:val="FF0000"/>
          <w:sz w:val="24"/>
          <w:szCs w:val="24"/>
          <w:highlight w:val="yellow"/>
          <w:u w:val="single"/>
        </w:rPr>
        <w:t xml:space="preserve">for all officers </w:t>
      </w:r>
      <w:r w:rsidR="004F1EA0">
        <w:rPr>
          <w:rFonts w:ascii="Times New Roman" w:eastAsia="Times New Roman" w:hAnsi="Times New Roman" w:cs="Times New Roman"/>
          <w:b/>
          <w:color w:val="FF0000"/>
          <w:sz w:val="24"/>
          <w:szCs w:val="24"/>
          <w:highlight w:val="yellow"/>
          <w:u w:val="single"/>
        </w:rPr>
        <w:t>[</w:t>
      </w:r>
      <w:r w:rsidR="004F1EA0" w:rsidRPr="004F1EA0">
        <w:rPr>
          <w:rFonts w:ascii="Times New Roman" w:eastAsia="Times New Roman" w:hAnsi="Times New Roman" w:cs="Times New Roman"/>
          <w:b/>
          <w:sz w:val="24"/>
          <w:szCs w:val="24"/>
          <w:highlight w:val="yellow"/>
          <w:u w:val="single"/>
        </w:rPr>
        <w:t>See Chapter 6</w:t>
      </w:r>
      <w:r w:rsidR="003F2938">
        <w:rPr>
          <w:rFonts w:ascii="Times New Roman" w:eastAsia="Times New Roman" w:hAnsi="Times New Roman" w:cs="Times New Roman"/>
          <w:b/>
          <w:sz w:val="24"/>
          <w:szCs w:val="24"/>
          <w:highlight w:val="yellow"/>
          <w:u w:val="single"/>
        </w:rPr>
        <w:t>E</w:t>
      </w:r>
      <w:r w:rsidR="004F1EA0" w:rsidRPr="004F1EA0">
        <w:rPr>
          <w:rFonts w:ascii="Times New Roman" w:eastAsia="Times New Roman" w:hAnsi="Times New Roman" w:cs="Times New Roman"/>
          <w:b/>
          <w:sz w:val="24"/>
          <w:szCs w:val="24"/>
          <w:highlight w:val="yellow"/>
          <w:u w:val="single"/>
        </w:rPr>
        <w:t xml:space="preserve"> Section 1 on page 36</w:t>
      </w:r>
      <w:r w:rsidR="004F1EA0">
        <w:rPr>
          <w:rFonts w:ascii="Times New Roman" w:eastAsia="Times New Roman" w:hAnsi="Times New Roman" w:cs="Times New Roman"/>
          <w:b/>
          <w:color w:val="FF0000"/>
          <w:sz w:val="24"/>
          <w:szCs w:val="24"/>
          <w:highlight w:val="yellow"/>
          <w:u w:val="single"/>
        </w:rPr>
        <w:t xml:space="preserve">] </w:t>
      </w:r>
      <w:r w:rsidRPr="00FF3C98">
        <w:rPr>
          <w:rFonts w:ascii="Times New Roman" w:eastAsia="Times New Roman" w:hAnsi="Times New Roman" w:cs="Times New Roman"/>
          <w:b/>
          <w:sz w:val="24"/>
          <w:szCs w:val="24"/>
          <w:highlight w:val="yellow"/>
          <w:u w:val="single"/>
        </w:rPr>
        <w:t>that shall include</w:t>
      </w:r>
      <w:r w:rsidRPr="00FF3C98">
        <w:rPr>
          <w:rFonts w:ascii="Times New Roman" w:eastAsia="Times New Roman" w:hAnsi="Times New Roman" w:cs="Times New Roman"/>
          <w:b/>
          <w:sz w:val="24"/>
          <w:szCs w:val="24"/>
        </w:rPr>
        <w:t xml:space="preserve">, but not be limited to: </w:t>
      </w:r>
    </w:p>
    <w:p w:rsidR="00FF3C98" w:rsidRPr="00FF3C98" w:rsidRDefault="00FF3C98" w:rsidP="00FF3C98">
      <w:pPr>
        <w:overflowPunct w:val="0"/>
        <w:autoSpaceDE w:val="0"/>
        <w:autoSpaceDN w:val="0"/>
        <w:adjustRightInd w:val="0"/>
        <w:spacing w:after="0" w:line="480" w:lineRule="auto"/>
        <w:ind w:left="720" w:firstLine="720"/>
        <w:jc w:val="both"/>
        <w:textAlignment w:val="baseline"/>
        <w:rPr>
          <w:rFonts w:ascii="Times New Roman" w:eastAsia="Times New Roman" w:hAnsi="Times New Roman" w:cs="Times New Roman"/>
          <w:b/>
          <w:sz w:val="24"/>
          <w:szCs w:val="24"/>
        </w:rPr>
      </w:pPr>
      <w:r w:rsidRPr="00FF3C98">
        <w:rPr>
          <w:rFonts w:ascii="Times New Roman" w:eastAsia="Times New Roman" w:hAnsi="Times New Roman" w:cs="Times New Roman"/>
          <w:b/>
          <w:sz w:val="24"/>
          <w:szCs w:val="24"/>
        </w:rPr>
        <w:t>(</w:t>
      </w:r>
      <w:proofErr w:type="spellStart"/>
      <w:r w:rsidRPr="00FF3C98">
        <w:rPr>
          <w:rFonts w:ascii="Times New Roman" w:eastAsia="Times New Roman" w:hAnsi="Times New Roman" w:cs="Times New Roman"/>
          <w:b/>
          <w:sz w:val="24"/>
          <w:szCs w:val="24"/>
        </w:rPr>
        <w:t>i</w:t>
      </w:r>
      <w:proofErr w:type="spellEnd"/>
      <w:r w:rsidRPr="00FF3C98">
        <w:rPr>
          <w:rFonts w:ascii="Times New Roman" w:eastAsia="Times New Roman" w:hAnsi="Times New Roman" w:cs="Times New Roman"/>
          <w:b/>
          <w:sz w:val="24"/>
          <w:szCs w:val="24"/>
        </w:rPr>
        <w:t xml:space="preserve">) </w:t>
      </w:r>
      <w:proofErr w:type="gramStart"/>
      <w:r w:rsidRPr="00FF3C98">
        <w:rPr>
          <w:rFonts w:ascii="Times New Roman" w:eastAsia="Times New Roman" w:hAnsi="Times New Roman" w:cs="Times New Roman"/>
          <w:b/>
          <w:sz w:val="24"/>
          <w:szCs w:val="24"/>
        </w:rPr>
        <w:t>attaining</w:t>
      </w:r>
      <w:proofErr w:type="gramEnd"/>
      <w:r w:rsidRPr="00FF3C98">
        <w:rPr>
          <w:rFonts w:ascii="Times New Roman" w:eastAsia="Times New Roman" w:hAnsi="Times New Roman" w:cs="Times New Roman"/>
          <w:b/>
          <w:sz w:val="24"/>
          <w:szCs w:val="24"/>
        </w:rPr>
        <w:t xml:space="preserve"> the </w:t>
      </w:r>
      <w:r w:rsidRPr="00FF3C98">
        <w:rPr>
          <w:rFonts w:ascii="Times New Roman" w:eastAsia="Times New Roman" w:hAnsi="Times New Roman" w:cs="Times New Roman"/>
          <w:b/>
          <w:sz w:val="24"/>
          <w:szCs w:val="24"/>
          <w:highlight w:val="yellow"/>
          <w:u w:val="single"/>
        </w:rPr>
        <w:t>age of 21</w:t>
      </w:r>
      <w:r w:rsidRPr="00FF3C98">
        <w:rPr>
          <w:rFonts w:ascii="Times New Roman" w:eastAsia="Times New Roman" w:hAnsi="Times New Roman" w:cs="Times New Roman"/>
          <w:b/>
          <w:sz w:val="24"/>
          <w:szCs w:val="24"/>
        </w:rPr>
        <w:t xml:space="preserve">; </w:t>
      </w:r>
    </w:p>
    <w:p w:rsidR="00FF3C98" w:rsidRPr="00FF3C98" w:rsidRDefault="00FF3C98" w:rsidP="00FF3C98">
      <w:pPr>
        <w:overflowPunct w:val="0"/>
        <w:autoSpaceDE w:val="0"/>
        <w:autoSpaceDN w:val="0"/>
        <w:adjustRightInd w:val="0"/>
        <w:spacing w:after="0" w:line="480" w:lineRule="auto"/>
        <w:ind w:left="1440"/>
        <w:jc w:val="both"/>
        <w:textAlignment w:val="baseline"/>
        <w:rPr>
          <w:rFonts w:ascii="Times New Roman" w:eastAsia="Times New Roman" w:hAnsi="Times New Roman" w:cs="Times New Roman"/>
          <w:b/>
          <w:sz w:val="24"/>
          <w:szCs w:val="24"/>
        </w:rPr>
      </w:pPr>
      <w:r w:rsidRPr="00FF3C98">
        <w:rPr>
          <w:rFonts w:ascii="Times New Roman" w:eastAsia="Times New Roman" w:hAnsi="Times New Roman" w:cs="Times New Roman"/>
          <w:b/>
          <w:sz w:val="24"/>
          <w:szCs w:val="24"/>
        </w:rPr>
        <w:t xml:space="preserve">(ii) </w:t>
      </w:r>
      <w:proofErr w:type="gramStart"/>
      <w:r w:rsidRPr="00FF3C98">
        <w:rPr>
          <w:rFonts w:ascii="Times New Roman" w:eastAsia="Times New Roman" w:hAnsi="Times New Roman" w:cs="Times New Roman"/>
          <w:b/>
          <w:sz w:val="24"/>
          <w:szCs w:val="24"/>
        </w:rPr>
        <w:t>successful</w:t>
      </w:r>
      <w:proofErr w:type="gramEnd"/>
      <w:r w:rsidRPr="00FF3C98">
        <w:rPr>
          <w:rFonts w:ascii="Times New Roman" w:eastAsia="Times New Roman" w:hAnsi="Times New Roman" w:cs="Times New Roman"/>
          <w:b/>
          <w:sz w:val="24"/>
          <w:szCs w:val="24"/>
        </w:rPr>
        <w:t xml:space="preserve"> completion of a </w:t>
      </w:r>
      <w:r w:rsidRPr="00FF3C98">
        <w:rPr>
          <w:rFonts w:ascii="Times New Roman" w:eastAsia="Times New Roman" w:hAnsi="Times New Roman" w:cs="Times New Roman"/>
          <w:b/>
          <w:sz w:val="24"/>
          <w:szCs w:val="24"/>
          <w:highlight w:val="yellow"/>
          <w:u w:val="single"/>
        </w:rPr>
        <w:t>high school education</w:t>
      </w:r>
      <w:r w:rsidRPr="00FF3C98">
        <w:rPr>
          <w:rFonts w:ascii="Times New Roman" w:eastAsia="Times New Roman" w:hAnsi="Times New Roman" w:cs="Times New Roman"/>
          <w:b/>
          <w:sz w:val="24"/>
          <w:szCs w:val="24"/>
        </w:rPr>
        <w:t xml:space="preserve"> or equivalent, as </w:t>
      </w:r>
      <w:r w:rsidRPr="00F34B2A">
        <w:rPr>
          <w:rFonts w:ascii="Times New Roman" w:eastAsia="Times New Roman" w:hAnsi="Times New Roman" w:cs="Times New Roman"/>
          <w:b/>
          <w:i/>
          <w:color w:val="FF0000"/>
          <w:sz w:val="24"/>
          <w:szCs w:val="24"/>
          <w:highlight w:val="cyan"/>
        </w:rPr>
        <w:t>determined</w:t>
      </w:r>
      <w:r w:rsidRPr="00FF3C98">
        <w:rPr>
          <w:rFonts w:ascii="Times New Roman" w:eastAsia="Times New Roman" w:hAnsi="Times New Roman" w:cs="Times New Roman"/>
          <w:b/>
          <w:sz w:val="24"/>
          <w:szCs w:val="24"/>
        </w:rPr>
        <w:t xml:space="preserve"> by the commission; </w:t>
      </w:r>
    </w:p>
    <w:p w:rsidR="00FF3C98" w:rsidRPr="00FF3C98" w:rsidRDefault="00FF3C98" w:rsidP="00FF3C98">
      <w:pPr>
        <w:overflowPunct w:val="0"/>
        <w:autoSpaceDE w:val="0"/>
        <w:autoSpaceDN w:val="0"/>
        <w:adjustRightInd w:val="0"/>
        <w:spacing w:after="0" w:line="480" w:lineRule="auto"/>
        <w:ind w:left="1440"/>
        <w:jc w:val="both"/>
        <w:textAlignment w:val="baseline"/>
        <w:rPr>
          <w:rFonts w:ascii="Times New Roman" w:eastAsia="Times New Roman" w:hAnsi="Times New Roman" w:cs="Times New Roman"/>
          <w:b/>
          <w:sz w:val="24"/>
          <w:szCs w:val="24"/>
        </w:rPr>
      </w:pPr>
      <w:r w:rsidRPr="00FF3C98">
        <w:rPr>
          <w:rFonts w:ascii="Times New Roman" w:eastAsia="Times New Roman" w:hAnsi="Times New Roman" w:cs="Times New Roman"/>
          <w:b/>
          <w:sz w:val="24"/>
          <w:szCs w:val="24"/>
        </w:rPr>
        <w:t xml:space="preserve">(iii) </w:t>
      </w:r>
      <w:proofErr w:type="gramStart"/>
      <w:r w:rsidRPr="00FF3C98">
        <w:rPr>
          <w:rFonts w:ascii="Times New Roman" w:eastAsia="Times New Roman" w:hAnsi="Times New Roman" w:cs="Times New Roman"/>
          <w:b/>
          <w:sz w:val="24"/>
          <w:szCs w:val="24"/>
        </w:rPr>
        <w:t>successful</w:t>
      </w:r>
      <w:proofErr w:type="gramEnd"/>
      <w:r w:rsidRPr="00FF3C98">
        <w:rPr>
          <w:rFonts w:ascii="Times New Roman" w:eastAsia="Times New Roman" w:hAnsi="Times New Roman" w:cs="Times New Roman"/>
          <w:b/>
          <w:sz w:val="24"/>
          <w:szCs w:val="24"/>
        </w:rPr>
        <w:t xml:space="preserve"> completion of the </w:t>
      </w:r>
      <w:r w:rsidRPr="003F2938">
        <w:rPr>
          <w:rFonts w:ascii="Times New Roman" w:eastAsia="Times New Roman" w:hAnsi="Times New Roman" w:cs="Times New Roman"/>
          <w:b/>
          <w:color w:val="FF0000"/>
          <w:sz w:val="24"/>
          <w:szCs w:val="24"/>
          <w:highlight w:val="yellow"/>
          <w:u w:val="single"/>
        </w:rPr>
        <w:t>basic training program</w:t>
      </w:r>
      <w:r w:rsidRPr="003F2938">
        <w:rPr>
          <w:rFonts w:ascii="Times New Roman" w:eastAsia="Times New Roman" w:hAnsi="Times New Roman" w:cs="Times New Roman"/>
          <w:b/>
          <w:color w:val="FF0000"/>
          <w:sz w:val="24"/>
          <w:szCs w:val="24"/>
        </w:rPr>
        <w:t xml:space="preserve"> </w:t>
      </w:r>
      <w:r w:rsidRPr="00F34B2A">
        <w:rPr>
          <w:rFonts w:ascii="Times New Roman" w:eastAsia="Times New Roman" w:hAnsi="Times New Roman" w:cs="Times New Roman"/>
          <w:b/>
          <w:i/>
          <w:color w:val="FF0000"/>
          <w:sz w:val="24"/>
          <w:szCs w:val="24"/>
          <w:highlight w:val="cyan"/>
        </w:rPr>
        <w:t>approved</w:t>
      </w:r>
      <w:r w:rsidRPr="00FF3C98">
        <w:rPr>
          <w:rFonts w:ascii="Times New Roman" w:eastAsia="Times New Roman" w:hAnsi="Times New Roman" w:cs="Times New Roman"/>
          <w:b/>
          <w:sz w:val="24"/>
          <w:szCs w:val="24"/>
        </w:rPr>
        <w:t xml:space="preserve"> by the municipal police training committee; </w:t>
      </w:r>
    </w:p>
    <w:p w:rsidR="00FF3C98" w:rsidRPr="00FF3C98" w:rsidRDefault="00FF3C98" w:rsidP="00FF3C98">
      <w:pPr>
        <w:overflowPunct w:val="0"/>
        <w:autoSpaceDE w:val="0"/>
        <w:autoSpaceDN w:val="0"/>
        <w:adjustRightInd w:val="0"/>
        <w:spacing w:after="0" w:line="480" w:lineRule="auto"/>
        <w:ind w:left="1440"/>
        <w:jc w:val="both"/>
        <w:textAlignment w:val="baseline"/>
        <w:rPr>
          <w:rFonts w:ascii="Times New Roman" w:eastAsia="Times New Roman" w:hAnsi="Times New Roman" w:cs="Times New Roman"/>
          <w:b/>
          <w:sz w:val="24"/>
          <w:szCs w:val="24"/>
        </w:rPr>
      </w:pPr>
      <w:r w:rsidRPr="00FF3C98">
        <w:rPr>
          <w:rFonts w:ascii="Times New Roman" w:eastAsia="Times New Roman" w:hAnsi="Times New Roman" w:cs="Times New Roman"/>
          <w:b/>
          <w:sz w:val="24"/>
          <w:szCs w:val="24"/>
        </w:rPr>
        <w:t xml:space="preserve">(iv) </w:t>
      </w:r>
      <w:proofErr w:type="gramStart"/>
      <w:r w:rsidRPr="00FF3C98">
        <w:rPr>
          <w:rFonts w:ascii="Times New Roman" w:eastAsia="Times New Roman" w:hAnsi="Times New Roman" w:cs="Times New Roman"/>
          <w:b/>
          <w:sz w:val="24"/>
          <w:szCs w:val="24"/>
        </w:rPr>
        <w:t>successful</w:t>
      </w:r>
      <w:proofErr w:type="gramEnd"/>
      <w:r w:rsidRPr="00FF3C98">
        <w:rPr>
          <w:rFonts w:ascii="Times New Roman" w:eastAsia="Times New Roman" w:hAnsi="Times New Roman" w:cs="Times New Roman"/>
          <w:b/>
          <w:sz w:val="24"/>
          <w:szCs w:val="24"/>
        </w:rPr>
        <w:t xml:space="preserve"> completion of a </w:t>
      </w:r>
      <w:r w:rsidRPr="003F2938">
        <w:rPr>
          <w:rFonts w:ascii="Times New Roman" w:eastAsia="Times New Roman" w:hAnsi="Times New Roman" w:cs="Times New Roman"/>
          <w:b/>
          <w:sz w:val="24"/>
          <w:szCs w:val="24"/>
          <w:highlight w:val="cyan"/>
          <w:u w:val="single"/>
        </w:rPr>
        <w:t xml:space="preserve">physical and psychological fitness </w:t>
      </w:r>
      <w:r w:rsidRPr="00FF3C98">
        <w:rPr>
          <w:rFonts w:ascii="Times New Roman" w:eastAsia="Times New Roman" w:hAnsi="Times New Roman" w:cs="Times New Roman"/>
          <w:b/>
          <w:sz w:val="24"/>
          <w:szCs w:val="24"/>
          <w:highlight w:val="yellow"/>
          <w:u w:val="single"/>
        </w:rPr>
        <w:t>evaluation</w:t>
      </w:r>
      <w:r w:rsidRPr="00FF3C98">
        <w:rPr>
          <w:rFonts w:ascii="Times New Roman" w:eastAsia="Times New Roman" w:hAnsi="Times New Roman" w:cs="Times New Roman"/>
          <w:b/>
          <w:sz w:val="24"/>
          <w:szCs w:val="24"/>
        </w:rPr>
        <w:t xml:space="preserve"> </w:t>
      </w:r>
      <w:r w:rsidRPr="00F34B2A">
        <w:rPr>
          <w:rFonts w:ascii="Times New Roman" w:eastAsia="Times New Roman" w:hAnsi="Times New Roman" w:cs="Times New Roman"/>
          <w:b/>
          <w:i/>
          <w:color w:val="FF0000"/>
          <w:sz w:val="24"/>
          <w:szCs w:val="24"/>
          <w:highlight w:val="cyan"/>
        </w:rPr>
        <w:t>approved</w:t>
      </w:r>
      <w:r w:rsidRPr="00FF3C98">
        <w:rPr>
          <w:rFonts w:ascii="Times New Roman" w:eastAsia="Times New Roman" w:hAnsi="Times New Roman" w:cs="Times New Roman"/>
          <w:b/>
          <w:sz w:val="24"/>
          <w:szCs w:val="24"/>
        </w:rPr>
        <w:t xml:space="preserve"> by the commission; </w:t>
      </w:r>
    </w:p>
    <w:p w:rsidR="00FF3C98" w:rsidRPr="00FF3C98" w:rsidRDefault="00FF3C98" w:rsidP="00FF3C98">
      <w:pPr>
        <w:overflowPunct w:val="0"/>
        <w:autoSpaceDE w:val="0"/>
        <w:autoSpaceDN w:val="0"/>
        <w:adjustRightInd w:val="0"/>
        <w:spacing w:after="0" w:line="480" w:lineRule="auto"/>
        <w:ind w:left="1440"/>
        <w:jc w:val="both"/>
        <w:textAlignment w:val="baseline"/>
        <w:rPr>
          <w:rFonts w:ascii="Times New Roman" w:eastAsia="Times New Roman" w:hAnsi="Times New Roman" w:cs="Times New Roman"/>
          <w:b/>
          <w:sz w:val="24"/>
          <w:szCs w:val="24"/>
        </w:rPr>
      </w:pPr>
      <w:r w:rsidRPr="00FF3C98">
        <w:rPr>
          <w:rFonts w:ascii="Times New Roman" w:eastAsia="Times New Roman" w:hAnsi="Times New Roman" w:cs="Times New Roman"/>
          <w:b/>
          <w:sz w:val="24"/>
          <w:szCs w:val="24"/>
        </w:rPr>
        <w:t xml:space="preserve">(v) successful completion of a </w:t>
      </w:r>
      <w:r w:rsidRPr="00FF3C98">
        <w:rPr>
          <w:rFonts w:ascii="Times New Roman" w:eastAsia="Times New Roman" w:hAnsi="Times New Roman" w:cs="Times New Roman"/>
          <w:b/>
          <w:sz w:val="24"/>
          <w:szCs w:val="24"/>
          <w:highlight w:val="yellow"/>
          <w:u w:val="single"/>
        </w:rPr>
        <w:t>state and national background check</w:t>
      </w:r>
      <w:r w:rsidRPr="00FF3C98">
        <w:rPr>
          <w:rFonts w:ascii="Times New Roman" w:eastAsia="Times New Roman" w:hAnsi="Times New Roman" w:cs="Times New Roman"/>
          <w:b/>
          <w:sz w:val="24"/>
          <w:szCs w:val="24"/>
        </w:rPr>
        <w:t xml:space="preserve">, including, but not limited to, </w:t>
      </w:r>
      <w:r w:rsidRPr="00FF3C98">
        <w:rPr>
          <w:rFonts w:ascii="Times New Roman" w:eastAsia="Times New Roman" w:hAnsi="Times New Roman" w:cs="Times New Roman"/>
          <w:b/>
          <w:sz w:val="24"/>
          <w:szCs w:val="24"/>
          <w:highlight w:val="yellow"/>
          <w:u w:val="single"/>
        </w:rPr>
        <w:t>fingerprinting</w:t>
      </w:r>
      <w:r w:rsidRPr="00FF3C98">
        <w:rPr>
          <w:rFonts w:ascii="Times New Roman" w:eastAsia="Times New Roman" w:hAnsi="Times New Roman" w:cs="Times New Roman"/>
          <w:b/>
          <w:sz w:val="24"/>
          <w:szCs w:val="24"/>
        </w:rPr>
        <w:t xml:space="preserve"> and a full </w:t>
      </w:r>
      <w:r w:rsidRPr="00FF3C98">
        <w:rPr>
          <w:rFonts w:ascii="Times New Roman" w:eastAsia="Times New Roman" w:hAnsi="Times New Roman" w:cs="Times New Roman"/>
          <w:b/>
          <w:sz w:val="24"/>
          <w:szCs w:val="24"/>
          <w:highlight w:val="yellow"/>
          <w:u w:val="single"/>
        </w:rPr>
        <w:t>employment history</w:t>
      </w:r>
      <w:r w:rsidRPr="00FF3C98">
        <w:rPr>
          <w:rFonts w:ascii="Times New Roman" w:eastAsia="Times New Roman" w:hAnsi="Times New Roman" w:cs="Times New Roman"/>
          <w:b/>
          <w:sz w:val="24"/>
          <w:szCs w:val="24"/>
        </w:rPr>
        <w:t xml:space="preserve">; provided, that if the applicant has been previously employed in law enforcement in any state or United States territory or by the federal government, the applicant’s full employment record, including complaints and discipline, shall be evaluated in the background check; </w:t>
      </w:r>
    </w:p>
    <w:p w:rsidR="00FF3C98" w:rsidRPr="00FF3C98" w:rsidRDefault="00FF3C98" w:rsidP="00FF3C98">
      <w:pPr>
        <w:overflowPunct w:val="0"/>
        <w:autoSpaceDE w:val="0"/>
        <w:autoSpaceDN w:val="0"/>
        <w:adjustRightInd w:val="0"/>
        <w:spacing w:after="0" w:line="480" w:lineRule="auto"/>
        <w:ind w:left="1296" w:firstLine="144"/>
        <w:jc w:val="both"/>
        <w:textAlignment w:val="baseline"/>
        <w:rPr>
          <w:rFonts w:ascii="Times New Roman" w:eastAsia="Times New Roman" w:hAnsi="Times New Roman" w:cs="Times New Roman"/>
          <w:b/>
          <w:sz w:val="24"/>
          <w:szCs w:val="24"/>
        </w:rPr>
      </w:pPr>
      <w:r w:rsidRPr="00FF3C98">
        <w:rPr>
          <w:rFonts w:ascii="Times New Roman" w:eastAsia="Times New Roman" w:hAnsi="Times New Roman" w:cs="Times New Roman"/>
          <w:b/>
          <w:sz w:val="24"/>
          <w:szCs w:val="24"/>
        </w:rPr>
        <w:t xml:space="preserve">(vi) </w:t>
      </w:r>
      <w:proofErr w:type="gramStart"/>
      <w:r w:rsidRPr="00FF3C98">
        <w:rPr>
          <w:rFonts w:ascii="Times New Roman" w:eastAsia="Times New Roman" w:hAnsi="Times New Roman" w:cs="Times New Roman"/>
          <w:b/>
          <w:sz w:val="24"/>
          <w:szCs w:val="24"/>
          <w:highlight w:val="yellow"/>
          <w:u w:val="single"/>
        </w:rPr>
        <w:t>passage</w:t>
      </w:r>
      <w:proofErr w:type="gramEnd"/>
      <w:r w:rsidRPr="00FF3C98">
        <w:rPr>
          <w:rFonts w:ascii="Times New Roman" w:eastAsia="Times New Roman" w:hAnsi="Times New Roman" w:cs="Times New Roman"/>
          <w:b/>
          <w:sz w:val="24"/>
          <w:szCs w:val="24"/>
          <w:highlight w:val="yellow"/>
          <w:u w:val="single"/>
        </w:rPr>
        <w:t xml:space="preserve"> of an examination</w:t>
      </w:r>
      <w:r w:rsidRPr="00FF3C98">
        <w:rPr>
          <w:rFonts w:ascii="Times New Roman" w:eastAsia="Times New Roman" w:hAnsi="Times New Roman" w:cs="Times New Roman"/>
          <w:b/>
          <w:sz w:val="24"/>
          <w:szCs w:val="24"/>
        </w:rPr>
        <w:t xml:space="preserve"> </w:t>
      </w:r>
      <w:r w:rsidRPr="00F34B2A">
        <w:rPr>
          <w:rFonts w:ascii="Times New Roman" w:eastAsia="Times New Roman" w:hAnsi="Times New Roman" w:cs="Times New Roman"/>
          <w:b/>
          <w:i/>
          <w:color w:val="FF0000"/>
          <w:sz w:val="24"/>
          <w:szCs w:val="24"/>
          <w:highlight w:val="cyan"/>
        </w:rPr>
        <w:t>approved</w:t>
      </w:r>
      <w:r w:rsidRPr="00FF3C98">
        <w:rPr>
          <w:rFonts w:ascii="Times New Roman" w:eastAsia="Times New Roman" w:hAnsi="Times New Roman" w:cs="Times New Roman"/>
          <w:b/>
          <w:sz w:val="24"/>
          <w:szCs w:val="24"/>
        </w:rPr>
        <w:t xml:space="preserve"> by the commission; </w:t>
      </w:r>
    </w:p>
    <w:p w:rsidR="00FF3C98" w:rsidRPr="00FF3C98" w:rsidRDefault="00FF3C98" w:rsidP="00FF3C98">
      <w:pPr>
        <w:overflowPunct w:val="0"/>
        <w:autoSpaceDE w:val="0"/>
        <w:autoSpaceDN w:val="0"/>
        <w:adjustRightInd w:val="0"/>
        <w:spacing w:after="0" w:line="480" w:lineRule="auto"/>
        <w:ind w:left="1440"/>
        <w:jc w:val="both"/>
        <w:textAlignment w:val="baseline"/>
        <w:rPr>
          <w:rFonts w:ascii="Times New Roman" w:eastAsia="Times New Roman" w:hAnsi="Times New Roman" w:cs="Times New Roman"/>
          <w:b/>
          <w:sz w:val="24"/>
          <w:szCs w:val="24"/>
        </w:rPr>
      </w:pPr>
      <w:r w:rsidRPr="00FF3C98">
        <w:rPr>
          <w:rFonts w:ascii="Times New Roman" w:eastAsia="Times New Roman" w:hAnsi="Times New Roman" w:cs="Times New Roman"/>
          <w:b/>
          <w:sz w:val="24"/>
          <w:szCs w:val="24"/>
        </w:rPr>
        <w:t xml:space="preserve">(vii) </w:t>
      </w:r>
      <w:proofErr w:type="gramStart"/>
      <w:r w:rsidRPr="00FF3C98">
        <w:rPr>
          <w:rFonts w:ascii="Times New Roman" w:eastAsia="Times New Roman" w:hAnsi="Times New Roman" w:cs="Times New Roman"/>
          <w:b/>
          <w:sz w:val="24"/>
          <w:szCs w:val="24"/>
        </w:rPr>
        <w:t>possession</w:t>
      </w:r>
      <w:proofErr w:type="gramEnd"/>
      <w:r w:rsidRPr="00FF3C98">
        <w:rPr>
          <w:rFonts w:ascii="Times New Roman" w:eastAsia="Times New Roman" w:hAnsi="Times New Roman" w:cs="Times New Roman"/>
          <w:b/>
          <w:sz w:val="24"/>
          <w:szCs w:val="24"/>
        </w:rPr>
        <w:t xml:space="preserve"> of </w:t>
      </w:r>
      <w:r w:rsidRPr="00FF3C98">
        <w:rPr>
          <w:rFonts w:ascii="Times New Roman" w:eastAsia="Times New Roman" w:hAnsi="Times New Roman" w:cs="Times New Roman"/>
          <w:b/>
          <w:sz w:val="24"/>
          <w:szCs w:val="24"/>
          <w:highlight w:val="yellow"/>
          <w:u w:val="single"/>
        </w:rPr>
        <w:t>current first aid and cardiopulmonary resuscitation certificates</w:t>
      </w:r>
      <w:r w:rsidRPr="00FF3C98">
        <w:rPr>
          <w:rFonts w:ascii="Times New Roman" w:eastAsia="Times New Roman" w:hAnsi="Times New Roman" w:cs="Times New Roman"/>
          <w:b/>
          <w:sz w:val="24"/>
          <w:szCs w:val="24"/>
        </w:rPr>
        <w:t xml:space="preserve"> or equivalent, as </w:t>
      </w:r>
      <w:r w:rsidRPr="00F34B2A">
        <w:rPr>
          <w:rFonts w:ascii="Times New Roman" w:eastAsia="Times New Roman" w:hAnsi="Times New Roman" w:cs="Times New Roman"/>
          <w:b/>
          <w:i/>
          <w:color w:val="FF0000"/>
          <w:sz w:val="24"/>
          <w:szCs w:val="24"/>
          <w:highlight w:val="cyan"/>
        </w:rPr>
        <w:t>determined</w:t>
      </w:r>
      <w:r w:rsidRPr="00FF3C98">
        <w:rPr>
          <w:rFonts w:ascii="Times New Roman" w:eastAsia="Times New Roman" w:hAnsi="Times New Roman" w:cs="Times New Roman"/>
          <w:b/>
          <w:sz w:val="24"/>
          <w:szCs w:val="24"/>
        </w:rPr>
        <w:t xml:space="preserve"> by the commission; </w:t>
      </w:r>
    </w:p>
    <w:p w:rsidR="00FF3C98" w:rsidRPr="00FF3C98" w:rsidRDefault="00FF3C98" w:rsidP="00FF3C98">
      <w:pPr>
        <w:overflowPunct w:val="0"/>
        <w:autoSpaceDE w:val="0"/>
        <w:autoSpaceDN w:val="0"/>
        <w:adjustRightInd w:val="0"/>
        <w:spacing w:after="0" w:line="480" w:lineRule="auto"/>
        <w:ind w:left="1440"/>
        <w:jc w:val="both"/>
        <w:textAlignment w:val="baseline"/>
        <w:rPr>
          <w:rFonts w:ascii="Times New Roman" w:eastAsia="Times New Roman" w:hAnsi="Times New Roman" w:cs="Times New Roman"/>
          <w:b/>
          <w:sz w:val="24"/>
          <w:szCs w:val="24"/>
        </w:rPr>
      </w:pPr>
      <w:r w:rsidRPr="00FF3C98">
        <w:rPr>
          <w:rFonts w:ascii="Times New Roman" w:eastAsia="Times New Roman" w:hAnsi="Times New Roman" w:cs="Times New Roman"/>
          <w:b/>
          <w:sz w:val="24"/>
          <w:szCs w:val="24"/>
        </w:rPr>
        <w:t xml:space="preserve">(viii) </w:t>
      </w:r>
      <w:proofErr w:type="gramStart"/>
      <w:r w:rsidRPr="00FF3C98">
        <w:rPr>
          <w:rFonts w:ascii="Times New Roman" w:eastAsia="Times New Roman" w:hAnsi="Times New Roman" w:cs="Times New Roman"/>
          <w:b/>
          <w:sz w:val="24"/>
          <w:szCs w:val="24"/>
        </w:rPr>
        <w:t>successful</w:t>
      </w:r>
      <w:proofErr w:type="gramEnd"/>
      <w:r w:rsidRPr="00FF3C98">
        <w:rPr>
          <w:rFonts w:ascii="Times New Roman" w:eastAsia="Times New Roman" w:hAnsi="Times New Roman" w:cs="Times New Roman"/>
          <w:b/>
          <w:sz w:val="24"/>
          <w:szCs w:val="24"/>
        </w:rPr>
        <w:t xml:space="preserve"> completion of an </w:t>
      </w:r>
      <w:r w:rsidRPr="00FF3C98">
        <w:rPr>
          <w:rFonts w:ascii="Times New Roman" w:eastAsia="Times New Roman" w:hAnsi="Times New Roman" w:cs="Times New Roman"/>
          <w:b/>
          <w:sz w:val="24"/>
          <w:szCs w:val="24"/>
          <w:highlight w:val="yellow"/>
          <w:u w:val="single"/>
        </w:rPr>
        <w:t xml:space="preserve">oral interview </w:t>
      </w:r>
      <w:r w:rsidRPr="00F34B2A">
        <w:rPr>
          <w:rFonts w:ascii="Times New Roman" w:eastAsia="Times New Roman" w:hAnsi="Times New Roman" w:cs="Times New Roman"/>
          <w:b/>
          <w:i/>
          <w:color w:val="FF0000"/>
          <w:sz w:val="24"/>
          <w:szCs w:val="24"/>
          <w:highlight w:val="cyan"/>
          <w:u w:val="single"/>
        </w:rPr>
        <w:t>administered</w:t>
      </w:r>
      <w:r w:rsidRPr="00FF3C98">
        <w:rPr>
          <w:rFonts w:ascii="Times New Roman" w:eastAsia="Times New Roman" w:hAnsi="Times New Roman" w:cs="Times New Roman"/>
          <w:b/>
          <w:sz w:val="24"/>
          <w:szCs w:val="24"/>
          <w:highlight w:val="yellow"/>
          <w:u w:val="single"/>
        </w:rPr>
        <w:t xml:space="preserve"> by the commission</w:t>
      </w:r>
      <w:r w:rsidRPr="00FF3C98">
        <w:rPr>
          <w:rFonts w:ascii="Times New Roman" w:eastAsia="Times New Roman" w:hAnsi="Times New Roman" w:cs="Times New Roman"/>
          <w:b/>
          <w:sz w:val="24"/>
          <w:szCs w:val="24"/>
        </w:rPr>
        <w:t xml:space="preserve">; and </w:t>
      </w:r>
    </w:p>
    <w:p w:rsidR="00FF3C98" w:rsidRPr="00FF3C98" w:rsidRDefault="00FF3C98" w:rsidP="00FF3C98">
      <w:pPr>
        <w:overflowPunct w:val="0"/>
        <w:autoSpaceDE w:val="0"/>
        <w:autoSpaceDN w:val="0"/>
        <w:adjustRightInd w:val="0"/>
        <w:spacing w:after="0" w:line="480" w:lineRule="auto"/>
        <w:ind w:left="1440"/>
        <w:jc w:val="both"/>
        <w:textAlignment w:val="baseline"/>
        <w:rPr>
          <w:rFonts w:ascii="Times New Roman" w:eastAsia="Times New Roman" w:hAnsi="Times New Roman" w:cs="Times New Roman"/>
          <w:b/>
          <w:sz w:val="24"/>
          <w:szCs w:val="24"/>
        </w:rPr>
      </w:pPr>
      <w:r w:rsidRPr="00FF3C98">
        <w:rPr>
          <w:rFonts w:ascii="Times New Roman" w:eastAsia="Times New Roman" w:hAnsi="Times New Roman" w:cs="Times New Roman"/>
          <w:b/>
          <w:sz w:val="24"/>
          <w:szCs w:val="24"/>
        </w:rPr>
        <w:t xml:space="preserve">(ix) </w:t>
      </w:r>
      <w:proofErr w:type="gramStart"/>
      <w:r w:rsidRPr="00FF3C98">
        <w:rPr>
          <w:rFonts w:ascii="Times New Roman" w:eastAsia="Times New Roman" w:hAnsi="Times New Roman" w:cs="Times New Roman"/>
          <w:b/>
          <w:sz w:val="24"/>
          <w:szCs w:val="24"/>
        </w:rPr>
        <w:t>being</w:t>
      </w:r>
      <w:proofErr w:type="gramEnd"/>
      <w:r w:rsidRPr="00FF3C98">
        <w:rPr>
          <w:rFonts w:ascii="Times New Roman" w:eastAsia="Times New Roman" w:hAnsi="Times New Roman" w:cs="Times New Roman"/>
          <w:b/>
          <w:sz w:val="24"/>
          <w:szCs w:val="24"/>
        </w:rPr>
        <w:t xml:space="preserve"> of </w:t>
      </w:r>
      <w:r w:rsidRPr="00FF3C98">
        <w:rPr>
          <w:rFonts w:ascii="Times New Roman" w:eastAsia="Times New Roman" w:hAnsi="Times New Roman" w:cs="Times New Roman"/>
          <w:b/>
          <w:sz w:val="24"/>
          <w:szCs w:val="24"/>
          <w:highlight w:val="yellow"/>
          <w:u w:val="single"/>
        </w:rPr>
        <w:t xml:space="preserve">good moral character and fit for employment in law enforcement, as </w:t>
      </w:r>
      <w:r w:rsidRPr="00F34B2A">
        <w:rPr>
          <w:rFonts w:ascii="Times New Roman" w:eastAsia="Times New Roman" w:hAnsi="Times New Roman" w:cs="Times New Roman"/>
          <w:b/>
          <w:i/>
          <w:color w:val="FF0000"/>
          <w:sz w:val="24"/>
          <w:szCs w:val="24"/>
          <w:highlight w:val="cyan"/>
          <w:u w:val="single"/>
        </w:rPr>
        <w:t xml:space="preserve">determined </w:t>
      </w:r>
      <w:r w:rsidRPr="00FF3C98">
        <w:rPr>
          <w:rFonts w:ascii="Times New Roman" w:eastAsia="Times New Roman" w:hAnsi="Times New Roman" w:cs="Times New Roman"/>
          <w:b/>
          <w:sz w:val="24"/>
          <w:szCs w:val="24"/>
          <w:highlight w:val="yellow"/>
          <w:u w:val="single"/>
        </w:rPr>
        <w:t>by the commission</w:t>
      </w:r>
      <w:r w:rsidRPr="00FF3C98">
        <w:rPr>
          <w:rFonts w:ascii="Times New Roman" w:eastAsia="Times New Roman" w:hAnsi="Times New Roman" w:cs="Times New Roman"/>
          <w:b/>
          <w:sz w:val="24"/>
          <w:szCs w:val="24"/>
        </w:rPr>
        <w:t xml:space="preserve">. </w:t>
      </w:r>
    </w:p>
    <w:p w:rsidR="00FF3C98" w:rsidRPr="00FF3C98" w:rsidRDefault="00FF3C98" w:rsidP="00FF3C98">
      <w:pPr>
        <w:overflowPunct w:val="0"/>
        <w:autoSpaceDE w:val="0"/>
        <w:autoSpaceDN w:val="0"/>
        <w:adjustRightInd w:val="0"/>
        <w:spacing w:after="0" w:line="480" w:lineRule="auto"/>
        <w:ind w:firstLine="576"/>
        <w:jc w:val="both"/>
        <w:textAlignment w:val="baseline"/>
        <w:rPr>
          <w:rFonts w:ascii="Times New Roman" w:eastAsia="Times New Roman" w:hAnsi="Times New Roman" w:cs="Times New Roman"/>
          <w:sz w:val="24"/>
          <w:szCs w:val="24"/>
        </w:rPr>
      </w:pPr>
      <w:r w:rsidRPr="00FF3C98">
        <w:rPr>
          <w:rFonts w:ascii="Times New Roman" w:eastAsia="Times New Roman" w:hAnsi="Times New Roman" w:cs="Times New Roman"/>
          <w:sz w:val="24"/>
          <w:szCs w:val="24"/>
        </w:rPr>
        <w:t xml:space="preserve">(2)  The commission shall not issue a certificate to an applicant who: </w:t>
      </w:r>
    </w:p>
    <w:p w:rsidR="00FF3C98" w:rsidRPr="00FF3C98" w:rsidRDefault="00FF3C98" w:rsidP="00FF3C98">
      <w:pPr>
        <w:overflowPunct w:val="0"/>
        <w:autoSpaceDE w:val="0"/>
        <w:autoSpaceDN w:val="0"/>
        <w:adjustRightInd w:val="0"/>
        <w:spacing w:after="0" w:line="480" w:lineRule="auto"/>
        <w:ind w:left="1440"/>
        <w:jc w:val="both"/>
        <w:textAlignment w:val="baseline"/>
        <w:rPr>
          <w:rFonts w:ascii="Times New Roman" w:eastAsia="Times New Roman" w:hAnsi="Times New Roman" w:cs="Times New Roman"/>
          <w:sz w:val="24"/>
          <w:szCs w:val="24"/>
        </w:rPr>
      </w:pPr>
      <w:r w:rsidRPr="00FF3C98">
        <w:rPr>
          <w:rFonts w:ascii="Times New Roman" w:eastAsia="Times New Roman" w:hAnsi="Times New Roman" w:cs="Times New Roman"/>
          <w:sz w:val="24"/>
          <w:szCs w:val="24"/>
        </w:rPr>
        <w:lastRenderedPageBreak/>
        <w:t>(</w:t>
      </w:r>
      <w:proofErr w:type="spellStart"/>
      <w:r w:rsidRPr="00EC4B0F">
        <w:rPr>
          <w:rFonts w:ascii="Times New Roman" w:eastAsia="Times New Roman" w:hAnsi="Times New Roman" w:cs="Times New Roman"/>
          <w:b/>
          <w:color w:val="FF0000"/>
          <w:sz w:val="24"/>
          <w:szCs w:val="24"/>
        </w:rPr>
        <w:t>i</w:t>
      </w:r>
      <w:proofErr w:type="spellEnd"/>
      <w:r w:rsidRPr="00FF3C98">
        <w:rPr>
          <w:rFonts w:ascii="Times New Roman" w:eastAsia="Times New Roman" w:hAnsi="Times New Roman" w:cs="Times New Roman"/>
          <w:sz w:val="24"/>
          <w:szCs w:val="24"/>
        </w:rPr>
        <w:t xml:space="preserve">) </w:t>
      </w:r>
      <w:proofErr w:type="gramStart"/>
      <w:r w:rsidRPr="00FF3C98">
        <w:rPr>
          <w:rFonts w:ascii="Times New Roman" w:eastAsia="Times New Roman" w:hAnsi="Times New Roman" w:cs="Times New Roman"/>
          <w:b/>
          <w:sz w:val="24"/>
          <w:szCs w:val="24"/>
          <w:highlight w:val="yellow"/>
          <w:u w:val="single"/>
        </w:rPr>
        <w:t>does</w:t>
      </w:r>
      <w:proofErr w:type="gramEnd"/>
      <w:r w:rsidRPr="00FF3C98">
        <w:rPr>
          <w:rFonts w:ascii="Times New Roman" w:eastAsia="Times New Roman" w:hAnsi="Times New Roman" w:cs="Times New Roman"/>
          <w:b/>
          <w:sz w:val="24"/>
          <w:szCs w:val="24"/>
          <w:highlight w:val="yellow"/>
          <w:u w:val="single"/>
        </w:rPr>
        <w:t xml:space="preserve"> not meet the minimum standards enumerated in paragraph (1)</w:t>
      </w:r>
      <w:r w:rsidRPr="00FF3C98">
        <w:rPr>
          <w:rFonts w:ascii="Times New Roman" w:eastAsia="Times New Roman" w:hAnsi="Times New Roman" w:cs="Times New Roman"/>
          <w:sz w:val="24"/>
          <w:szCs w:val="24"/>
        </w:rPr>
        <w:t xml:space="preserve"> or the regulations of the commission; </w:t>
      </w:r>
    </w:p>
    <w:p w:rsidR="00FF3C98" w:rsidRPr="00FF3C98" w:rsidRDefault="00FF3C98" w:rsidP="00FF3C98">
      <w:pPr>
        <w:overflowPunct w:val="0"/>
        <w:autoSpaceDE w:val="0"/>
        <w:autoSpaceDN w:val="0"/>
        <w:adjustRightInd w:val="0"/>
        <w:spacing w:after="0" w:line="480" w:lineRule="auto"/>
        <w:ind w:left="1440"/>
        <w:jc w:val="both"/>
        <w:textAlignment w:val="baseline"/>
        <w:rPr>
          <w:rFonts w:ascii="Times New Roman" w:eastAsia="Times New Roman" w:hAnsi="Times New Roman" w:cs="Times New Roman"/>
          <w:sz w:val="24"/>
          <w:szCs w:val="24"/>
        </w:rPr>
      </w:pPr>
      <w:r w:rsidRPr="00FF3C98">
        <w:rPr>
          <w:rFonts w:ascii="Times New Roman" w:eastAsia="Times New Roman" w:hAnsi="Times New Roman" w:cs="Times New Roman"/>
          <w:sz w:val="24"/>
          <w:szCs w:val="24"/>
        </w:rPr>
        <w:t>(</w:t>
      </w:r>
      <w:r w:rsidRPr="00EC4B0F">
        <w:rPr>
          <w:rFonts w:ascii="Times New Roman" w:eastAsia="Times New Roman" w:hAnsi="Times New Roman" w:cs="Times New Roman"/>
          <w:b/>
          <w:color w:val="FF0000"/>
          <w:sz w:val="24"/>
          <w:szCs w:val="24"/>
        </w:rPr>
        <w:t>ii</w:t>
      </w:r>
      <w:r w:rsidRPr="00FF3C98">
        <w:rPr>
          <w:rFonts w:ascii="Times New Roman" w:eastAsia="Times New Roman" w:hAnsi="Times New Roman" w:cs="Times New Roman"/>
          <w:sz w:val="24"/>
          <w:szCs w:val="24"/>
        </w:rPr>
        <w:t xml:space="preserve">) has been </w:t>
      </w:r>
      <w:r w:rsidRPr="00FF3C98">
        <w:rPr>
          <w:rFonts w:ascii="Times New Roman" w:eastAsia="Times New Roman" w:hAnsi="Times New Roman" w:cs="Times New Roman"/>
          <w:b/>
          <w:sz w:val="24"/>
          <w:szCs w:val="24"/>
          <w:highlight w:val="yellow"/>
          <w:u w:val="single"/>
        </w:rPr>
        <w:t xml:space="preserve">convicted of a </w:t>
      </w:r>
      <w:r w:rsidRPr="00FF3C98">
        <w:rPr>
          <w:rFonts w:ascii="Times New Roman" w:eastAsia="Times New Roman" w:hAnsi="Times New Roman" w:cs="Times New Roman"/>
          <w:b/>
          <w:color w:val="FF0000"/>
          <w:sz w:val="24"/>
          <w:szCs w:val="24"/>
          <w:highlight w:val="yellow"/>
          <w:u w:val="single"/>
        </w:rPr>
        <w:t>felony</w:t>
      </w:r>
      <w:r w:rsidRPr="00FF3C98">
        <w:rPr>
          <w:rFonts w:ascii="Times New Roman" w:eastAsia="Times New Roman" w:hAnsi="Times New Roman" w:cs="Times New Roman"/>
          <w:sz w:val="24"/>
          <w:szCs w:val="24"/>
        </w:rPr>
        <w:t xml:space="preserve"> or whose </w:t>
      </w:r>
      <w:r w:rsidRPr="00FF3C98">
        <w:rPr>
          <w:rFonts w:ascii="Times New Roman" w:eastAsia="Times New Roman" w:hAnsi="Times New Roman" w:cs="Times New Roman"/>
          <w:b/>
          <w:sz w:val="24"/>
          <w:szCs w:val="24"/>
          <w:highlight w:val="yellow"/>
          <w:u w:val="single"/>
        </w:rPr>
        <w:t>name is listed in the national decertification index</w:t>
      </w:r>
      <w:r w:rsidRPr="00FF3C98">
        <w:rPr>
          <w:rFonts w:ascii="Times New Roman" w:eastAsia="Times New Roman" w:hAnsi="Times New Roman" w:cs="Times New Roman"/>
          <w:sz w:val="24"/>
          <w:szCs w:val="24"/>
        </w:rPr>
        <w:t xml:space="preserve"> or the database of decertified law enforcement officers maintained by the commission pursuant to clause (</w:t>
      </w:r>
      <w:proofErr w:type="spellStart"/>
      <w:r w:rsidRPr="00FF3C98">
        <w:rPr>
          <w:rFonts w:ascii="Times New Roman" w:eastAsia="Times New Roman" w:hAnsi="Times New Roman" w:cs="Times New Roman"/>
          <w:sz w:val="24"/>
          <w:szCs w:val="24"/>
        </w:rPr>
        <w:t>i</w:t>
      </w:r>
      <w:proofErr w:type="spellEnd"/>
      <w:r w:rsidRPr="00FF3C98">
        <w:rPr>
          <w:rFonts w:ascii="Times New Roman" w:eastAsia="Times New Roman" w:hAnsi="Times New Roman" w:cs="Times New Roman"/>
          <w:sz w:val="24"/>
          <w:szCs w:val="24"/>
        </w:rPr>
        <w:t xml:space="preserve">) of subsection (a) of section 13; or </w:t>
      </w:r>
    </w:p>
    <w:p w:rsidR="00FF3C98" w:rsidRPr="00FF3C98" w:rsidRDefault="00FF3C98" w:rsidP="00FF3C98">
      <w:pPr>
        <w:overflowPunct w:val="0"/>
        <w:autoSpaceDE w:val="0"/>
        <w:autoSpaceDN w:val="0"/>
        <w:adjustRightInd w:val="0"/>
        <w:spacing w:after="0" w:line="480" w:lineRule="auto"/>
        <w:ind w:left="1440"/>
        <w:jc w:val="both"/>
        <w:textAlignment w:val="baseline"/>
        <w:rPr>
          <w:rFonts w:ascii="Times New Roman" w:eastAsia="Times New Roman" w:hAnsi="Times New Roman" w:cs="Times New Roman"/>
          <w:sz w:val="24"/>
          <w:szCs w:val="24"/>
        </w:rPr>
      </w:pPr>
      <w:r w:rsidRPr="00FF3C98">
        <w:rPr>
          <w:rFonts w:ascii="Times New Roman" w:eastAsia="Times New Roman" w:hAnsi="Times New Roman" w:cs="Times New Roman"/>
          <w:sz w:val="24"/>
          <w:szCs w:val="24"/>
        </w:rPr>
        <w:t>(</w:t>
      </w:r>
      <w:r w:rsidRPr="00EC4B0F">
        <w:rPr>
          <w:rFonts w:ascii="Times New Roman" w:eastAsia="Times New Roman" w:hAnsi="Times New Roman" w:cs="Times New Roman"/>
          <w:b/>
          <w:color w:val="FF0000"/>
          <w:sz w:val="24"/>
          <w:szCs w:val="24"/>
        </w:rPr>
        <w:t>iii</w:t>
      </w:r>
      <w:r w:rsidRPr="00FF3C98">
        <w:rPr>
          <w:rFonts w:ascii="Times New Roman" w:eastAsia="Times New Roman" w:hAnsi="Times New Roman" w:cs="Times New Roman"/>
          <w:sz w:val="24"/>
          <w:szCs w:val="24"/>
        </w:rPr>
        <w:t xml:space="preserve">) </w:t>
      </w:r>
      <w:r w:rsidRPr="00EC4B0F">
        <w:rPr>
          <w:rFonts w:ascii="Times New Roman" w:eastAsia="Times New Roman" w:hAnsi="Times New Roman" w:cs="Times New Roman"/>
          <w:b/>
          <w:sz w:val="24"/>
          <w:szCs w:val="24"/>
          <w:u w:val="single"/>
        </w:rPr>
        <w:t xml:space="preserve">while previously employed in law enforcement </w:t>
      </w:r>
      <w:r w:rsidRPr="004F1EA0">
        <w:rPr>
          <w:rFonts w:ascii="Times New Roman" w:eastAsia="Times New Roman" w:hAnsi="Times New Roman" w:cs="Times New Roman"/>
          <w:b/>
          <w:sz w:val="24"/>
          <w:szCs w:val="24"/>
          <w:highlight w:val="yellow"/>
          <w:u w:val="single"/>
        </w:rPr>
        <w:t>in any state</w:t>
      </w:r>
      <w:r w:rsidRPr="00EC4B0F">
        <w:rPr>
          <w:rFonts w:ascii="Times New Roman" w:eastAsia="Times New Roman" w:hAnsi="Times New Roman" w:cs="Times New Roman"/>
          <w:b/>
          <w:sz w:val="24"/>
          <w:szCs w:val="24"/>
          <w:u w:val="single"/>
        </w:rPr>
        <w:t xml:space="preserve"> or United States territory or by the federal government, </w:t>
      </w:r>
      <w:r w:rsidRPr="004F1EA0">
        <w:rPr>
          <w:rFonts w:ascii="Times New Roman" w:eastAsia="Times New Roman" w:hAnsi="Times New Roman" w:cs="Times New Roman"/>
          <w:b/>
          <w:sz w:val="24"/>
          <w:szCs w:val="24"/>
          <w:highlight w:val="yellow"/>
          <w:u w:val="single"/>
        </w:rPr>
        <w:t>would have had their certification revoked</w:t>
      </w:r>
      <w:r w:rsidRPr="00EC4B0F">
        <w:rPr>
          <w:rFonts w:ascii="Times New Roman" w:eastAsia="Times New Roman" w:hAnsi="Times New Roman" w:cs="Times New Roman"/>
          <w:b/>
          <w:sz w:val="24"/>
          <w:szCs w:val="24"/>
          <w:u w:val="single"/>
        </w:rPr>
        <w:t xml:space="preserve"> by the commission if employed by an agency in the commonwealth</w:t>
      </w:r>
      <w:r w:rsidRPr="00FF3C98">
        <w:rPr>
          <w:rFonts w:ascii="Times New Roman" w:eastAsia="Times New Roman" w:hAnsi="Times New Roman" w:cs="Times New Roman"/>
          <w:sz w:val="24"/>
          <w:szCs w:val="24"/>
        </w:rPr>
        <w:t>.</w:t>
      </w:r>
    </w:p>
    <w:p w:rsidR="00FF3C98" w:rsidRPr="00FF3C98" w:rsidRDefault="00FF3C98" w:rsidP="00FF3C98">
      <w:pPr>
        <w:overflowPunct w:val="0"/>
        <w:autoSpaceDE w:val="0"/>
        <w:autoSpaceDN w:val="0"/>
        <w:adjustRightInd w:val="0"/>
        <w:spacing w:after="0" w:line="480" w:lineRule="auto"/>
        <w:ind w:left="720"/>
        <w:jc w:val="both"/>
        <w:textAlignment w:val="baseline"/>
        <w:rPr>
          <w:rFonts w:ascii="Times New Roman" w:eastAsia="Times New Roman" w:hAnsi="Times New Roman" w:cs="Times New Roman"/>
          <w:sz w:val="24"/>
          <w:szCs w:val="24"/>
        </w:rPr>
      </w:pPr>
      <w:r w:rsidRPr="00FF3C98">
        <w:rPr>
          <w:rFonts w:ascii="Times New Roman" w:eastAsia="Times New Roman" w:hAnsi="Times New Roman" w:cs="Times New Roman"/>
          <w:sz w:val="24"/>
          <w:szCs w:val="24"/>
        </w:rPr>
        <w:t xml:space="preserve">(3)  The commission may issue a certificate to a qualified applicant consistent with the provisions of this chapter. The commission shall determine the form and manner of issuance of a certification. </w:t>
      </w:r>
      <w:r w:rsidRPr="00FF3C98">
        <w:rPr>
          <w:rFonts w:ascii="Times New Roman" w:eastAsia="Times New Roman" w:hAnsi="Times New Roman" w:cs="Times New Roman"/>
          <w:b/>
          <w:sz w:val="24"/>
          <w:szCs w:val="24"/>
          <w:highlight w:val="yellow"/>
          <w:u w:val="single"/>
        </w:rPr>
        <w:t>A certification shall expire 3 years after the date of issuance.</w:t>
      </w:r>
      <w:r w:rsidRPr="00FF3C98">
        <w:rPr>
          <w:rFonts w:ascii="Times New Roman" w:eastAsia="Times New Roman" w:hAnsi="Times New Roman" w:cs="Times New Roman"/>
          <w:sz w:val="24"/>
          <w:szCs w:val="24"/>
        </w:rPr>
        <w:t xml:space="preserve">  </w:t>
      </w:r>
    </w:p>
    <w:p w:rsidR="00FF3C98" w:rsidRPr="00FF3C98" w:rsidRDefault="00FF3C98" w:rsidP="00FF3C98">
      <w:pPr>
        <w:overflowPunct w:val="0"/>
        <w:autoSpaceDE w:val="0"/>
        <w:autoSpaceDN w:val="0"/>
        <w:adjustRightInd w:val="0"/>
        <w:spacing w:after="0" w:line="480" w:lineRule="auto"/>
        <w:ind w:left="720"/>
        <w:jc w:val="both"/>
        <w:textAlignment w:val="baseline"/>
        <w:rPr>
          <w:rFonts w:ascii="Times New Roman" w:eastAsia="Times New Roman" w:hAnsi="Times New Roman" w:cs="Times New Roman"/>
          <w:sz w:val="24"/>
          <w:szCs w:val="24"/>
        </w:rPr>
      </w:pPr>
      <w:r w:rsidRPr="00FF3C98">
        <w:rPr>
          <w:rFonts w:ascii="Times New Roman" w:eastAsia="Times New Roman" w:hAnsi="Times New Roman" w:cs="Times New Roman"/>
          <w:sz w:val="24"/>
          <w:szCs w:val="24"/>
        </w:rPr>
        <w:t xml:space="preserve">(4)  An officer shall remain in compliance with the requirements of this chapter and all rules and regulations promulgated by the commission for the duration of their employment as an officer. </w:t>
      </w:r>
    </w:p>
    <w:p w:rsidR="00FF3C98" w:rsidRPr="00FF3C98" w:rsidRDefault="00FF3C98" w:rsidP="00FF3C98">
      <w:pPr>
        <w:overflowPunct w:val="0"/>
        <w:autoSpaceDE w:val="0"/>
        <w:autoSpaceDN w:val="0"/>
        <w:adjustRightInd w:val="0"/>
        <w:spacing w:after="0" w:line="480" w:lineRule="auto"/>
        <w:jc w:val="both"/>
        <w:textAlignment w:val="baseline"/>
        <w:rPr>
          <w:rFonts w:ascii="Times New Roman" w:eastAsia="Times New Roman" w:hAnsi="Times New Roman" w:cs="Times New Roman"/>
          <w:b/>
          <w:sz w:val="24"/>
          <w:szCs w:val="24"/>
          <w:u w:val="single"/>
        </w:rPr>
      </w:pPr>
      <w:r w:rsidRPr="00FF3C98">
        <w:rPr>
          <w:rFonts w:ascii="Times New Roman" w:eastAsia="Times New Roman" w:hAnsi="Times New Roman" w:cs="Times New Roman"/>
          <w:b/>
          <w:color w:val="FF0000"/>
          <w:sz w:val="24"/>
          <w:szCs w:val="24"/>
          <w:highlight w:val="yellow"/>
        </w:rPr>
        <w:t>(g)</w:t>
      </w:r>
      <w:r w:rsidRPr="00FF3C98">
        <w:rPr>
          <w:rFonts w:ascii="Times New Roman" w:eastAsia="Times New Roman" w:hAnsi="Times New Roman" w:cs="Times New Roman"/>
          <w:color w:val="FF0000"/>
          <w:sz w:val="24"/>
          <w:szCs w:val="24"/>
        </w:rPr>
        <w:t>  </w:t>
      </w:r>
      <w:r w:rsidRPr="00FF3C98">
        <w:rPr>
          <w:rFonts w:ascii="Times New Roman" w:eastAsia="Times New Roman" w:hAnsi="Times New Roman" w:cs="Times New Roman"/>
          <w:b/>
          <w:sz w:val="24"/>
          <w:szCs w:val="24"/>
          <w:highlight w:val="yellow"/>
          <w:u w:val="single"/>
        </w:rPr>
        <w:t xml:space="preserve">No </w:t>
      </w:r>
      <w:r w:rsidRPr="003F2938">
        <w:rPr>
          <w:rFonts w:ascii="Times New Roman" w:eastAsia="Times New Roman" w:hAnsi="Times New Roman" w:cs="Times New Roman"/>
          <w:b/>
          <w:i/>
          <w:color w:val="FF0000"/>
          <w:sz w:val="24"/>
          <w:szCs w:val="24"/>
          <w:highlight w:val="cyan"/>
          <w:u w:val="single"/>
        </w:rPr>
        <w:t>agency</w:t>
      </w:r>
      <w:r w:rsidRPr="00FF3C98">
        <w:rPr>
          <w:rFonts w:ascii="Times New Roman" w:eastAsia="Times New Roman" w:hAnsi="Times New Roman" w:cs="Times New Roman"/>
          <w:b/>
          <w:sz w:val="24"/>
          <w:szCs w:val="24"/>
          <w:highlight w:val="yellow"/>
          <w:u w:val="single"/>
        </w:rPr>
        <w:t xml:space="preserve"> shall appoint or employ a person as a </w:t>
      </w:r>
      <w:r w:rsidRPr="003F2938">
        <w:rPr>
          <w:rFonts w:ascii="Times New Roman" w:eastAsia="Times New Roman" w:hAnsi="Times New Roman" w:cs="Times New Roman"/>
          <w:b/>
          <w:i/>
          <w:sz w:val="24"/>
          <w:szCs w:val="24"/>
          <w:highlight w:val="cyan"/>
          <w:u w:val="single"/>
        </w:rPr>
        <w:t>law enforcement officer</w:t>
      </w:r>
      <w:r w:rsidRPr="003F2938">
        <w:rPr>
          <w:rFonts w:ascii="Times New Roman" w:eastAsia="Times New Roman" w:hAnsi="Times New Roman" w:cs="Times New Roman"/>
          <w:b/>
          <w:sz w:val="24"/>
          <w:szCs w:val="24"/>
          <w:highlight w:val="cyan"/>
          <w:u w:val="single"/>
        </w:rPr>
        <w:t xml:space="preserve"> </w:t>
      </w:r>
      <w:r w:rsidRPr="00FF3C98">
        <w:rPr>
          <w:rFonts w:ascii="Times New Roman" w:eastAsia="Times New Roman" w:hAnsi="Times New Roman" w:cs="Times New Roman"/>
          <w:b/>
          <w:sz w:val="24"/>
          <w:szCs w:val="24"/>
          <w:highlight w:val="yellow"/>
          <w:u w:val="single"/>
        </w:rPr>
        <w:t>unless the person is certified by the commission.</w:t>
      </w:r>
    </w:p>
    <w:p w:rsidR="00FF3C98" w:rsidRPr="00FF3C98" w:rsidRDefault="00FF3C98" w:rsidP="00FF3C98">
      <w:pPr>
        <w:overflowPunct w:val="0"/>
        <w:autoSpaceDE w:val="0"/>
        <w:autoSpaceDN w:val="0"/>
        <w:adjustRightInd w:val="0"/>
        <w:spacing w:after="0" w:line="480" w:lineRule="auto"/>
        <w:jc w:val="both"/>
        <w:textAlignment w:val="baseline"/>
        <w:rPr>
          <w:rFonts w:ascii="Times New Roman" w:eastAsia="Times New Roman" w:hAnsi="Times New Roman" w:cs="Times New Roman"/>
          <w:b/>
          <w:sz w:val="24"/>
          <w:szCs w:val="24"/>
          <w:u w:val="single"/>
        </w:rPr>
      </w:pPr>
      <w:r w:rsidRPr="00FF3C98">
        <w:rPr>
          <w:rFonts w:ascii="Times New Roman" w:eastAsia="Times New Roman" w:hAnsi="Times New Roman" w:cs="Times New Roman"/>
          <w:b/>
          <w:color w:val="FF0000"/>
          <w:sz w:val="24"/>
          <w:szCs w:val="24"/>
          <w:highlight w:val="yellow"/>
        </w:rPr>
        <w:t>(h)</w:t>
      </w:r>
      <w:r w:rsidRPr="00FF3C98">
        <w:rPr>
          <w:rFonts w:ascii="Times New Roman" w:eastAsia="Times New Roman" w:hAnsi="Times New Roman" w:cs="Times New Roman"/>
          <w:color w:val="FF0000"/>
          <w:sz w:val="24"/>
          <w:szCs w:val="24"/>
        </w:rPr>
        <w:t>  </w:t>
      </w:r>
      <w:r w:rsidR="004F1EA0">
        <w:rPr>
          <w:rFonts w:ascii="Times New Roman" w:eastAsia="Times New Roman" w:hAnsi="Times New Roman" w:cs="Times New Roman"/>
          <w:color w:val="FF0000"/>
          <w:sz w:val="24"/>
          <w:szCs w:val="24"/>
        </w:rPr>
        <w:t>[</w:t>
      </w:r>
      <w:r w:rsidR="004F1EA0" w:rsidRPr="004F1EA0">
        <w:rPr>
          <w:rFonts w:ascii="Times New Roman" w:eastAsia="Times New Roman" w:hAnsi="Times New Roman" w:cs="Times New Roman"/>
          <w:b/>
          <w:color w:val="FF0000"/>
          <w:sz w:val="24"/>
          <w:szCs w:val="24"/>
          <w:highlight w:val="cyan"/>
        </w:rPr>
        <w:t>Database]</w:t>
      </w:r>
      <w:r w:rsidR="004F1EA0">
        <w:rPr>
          <w:rFonts w:ascii="Times New Roman" w:eastAsia="Times New Roman" w:hAnsi="Times New Roman" w:cs="Times New Roman"/>
          <w:color w:val="FF0000"/>
          <w:sz w:val="24"/>
          <w:szCs w:val="24"/>
        </w:rPr>
        <w:t xml:space="preserve"> </w:t>
      </w:r>
      <w:r w:rsidRPr="00FF3C98">
        <w:rPr>
          <w:rFonts w:ascii="Times New Roman" w:eastAsia="Times New Roman" w:hAnsi="Times New Roman" w:cs="Times New Roman"/>
          <w:sz w:val="24"/>
          <w:szCs w:val="24"/>
        </w:rPr>
        <w:t xml:space="preserve">The </w:t>
      </w:r>
      <w:r w:rsidRPr="00FF3C98">
        <w:rPr>
          <w:rFonts w:ascii="Times New Roman" w:eastAsia="Times New Roman" w:hAnsi="Times New Roman" w:cs="Times New Roman"/>
          <w:b/>
          <w:color w:val="FF0000"/>
          <w:sz w:val="24"/>
          <w:szCs w:val="24"/>
          <w:highlight w:val="yellow"/>
          <w:u w:val="single"/>
        </w:rPr>
        <w:t>division of police certification</w:t>
      </w:r>
      <w:r w:rsidRPr="00FF3C98">
        <w:rPr>
          <w:rFonts w:ascii="Times New Roman" w:eastAsia="Times New Roman" w:hAnsi="Times New Roman" w:cs="Times New Roman"/>
          <w:sz w:val="24"/>
          <w:szCs w:val="24"/>
        </w:rPr>
        <w:t xml:space="preserve">, </w:t>
      </w:r>
      <w:r w:rsidRPr="00FF3C98">
        <w:rPr>
          <w:rFonts w:ascii="Times New Roman" w:eastAsia="Times New Roman" w:hAnsi="Times New Roman" w:cs="Times New Roman"/>
          <w:b/>
          <w:sz w:val="24"/>
          <w:szCs w:val="24"/>
          <w:u w:val="single"/>
        </w:rPr>
        <w:t xml:space="preserve">in consultation with the </w:t>
      </w:r>
      <w:r w:rsidRPr="00FF3C98">
        <w:rPr>
          <w:rFonts w:ascii="Times New Roman" w:eastAsia="Times New Roman" w:hAnsi="Times New Roman" w:cs="Times New Roman"/>
          <w:b/>
          <w:color w:val="FF0000"/>
          <w:sz w:val="24"/>
          <w:szCs w:val="24"/>
          <w:highlight w:val="yellow"/>
          <w:u w:val="single"/>
        </w:rPr>
        <w:t>division of police standards</w:t>
      </w:r>
      <w:r w:rsidRPr="00FF3C98">
        <w:rPr>
          <w:rFonts w:ascii="Times New Roman" w:eastAsia="Times New Roman" w:hAnsi="Times New Roman" w:cs="Times New Roman"/>
          <w:b/>
          <w:sz w:val="24"/>
          <w:szCs w:val="24"/>
          <w:u w:val="single"/>
        </w:rPr>
        <w:t xml:space="preserve">, </w:t>
      </w:r>
      <w:r w:rsidRPr="004F1EA0">
        <w:rPr>
          <w:rFonts w:ascii="Times New Roman" w:eastAsia="Times New Roman" w:hAnsi="Times New Roman" w:cs="Times New Roman"/>
          <w:b/>
          <w:color w:val="FF0000"/>
          <w:sz w:val="24"/>
          <w:szCs w:val="24"/>
          <w:highlight w:val="cyan"/>
          <w:u w:val="single"/>
        </w:rPr>
        <w:t>shall create and maintain a database</w:t>
      </w:r>
      <w:r w:rsidRPr="004F1EA0">
        <w:rPr>
          <w:rFonts w:ascii="Times New Roman" w:eastAsia="Times New Roman" w:hAnsi="Times New Roman" w:cs="Times New Roman"/>
          <w:b/>
          <w:color w:val="FF0000"/>
          <w:sz w:val="24"/>
          <w:szCs w:val="24"/>
          <w:u w:val="single"/>
        </w:rPr>
        <w:t xml:space="preserve"> </w:t>
      </w:r>
      <w:r w:rsidRPr="00FF3C98">
        <w:rPr>
          <w:rFonts w:ascii="Times New Roman" w:eastAsia="Times New Roman" w:hAnsi="Times New Roman" w:cs="Times New Roman"/>
          <w:b/>
          <w:sz w:val="24"/>
          <w:szCs w:val="24"/>
          <w:u w:val="single"/>
        </w:rPr>
        <w:t>containing records for each certified law enforcement officer, including, but not limited to:</w:t>
      </w:r>
    </w:p>
    <w:p w:rsidR="00FF3C98" w:rsidRPr="00FF3C98" w:rsidRDefault="00FF3C98" w:rsidP="00FF3C98">
      <w:pPr>
        <w:overflowPunct w:val="0"/>
        <w:autoSpaceDE w:val="0"/>
        <w:autoSpaceDN w:val="0"/>
        <w:adjustRightInd w:val="0"/>
        <w:spacing w:after="0" w:line="480" w:lineRule="auto"/>
        <w:ind w:firstLine="576"/>
        <w:jc w:val="both"/>
        <w:textAlignment w:val="baseline"/>
        <w:rPr>
          <w:rFonts w:ascii="Times New Roman" w:eastAsia="Times New Roman" w:hAnsi="Times New Roman" w:cs="Times New Roman"/>
          <w:sz w:val="24"/>
          <w:szCs w:val="24"/>
        </w:rPr>
      </w:pPr>
      <w:r w:rsidRPr="00FF3C98">
        <w:rPr>
          <w:rFonts w:ascii="Times New Roman" w:eastAsia="Times New Roman" w:hAnsi="Times New Roman" w:cs="Times New Roman"/>
          <w:sz w:val="24"/>
          <w:szCs w:val="24"/>
        </w:rPr>
        <w:t>(1)  </w:t>
      </w:r>
      <w:proofErr w:type="gramStart"/>
      <w:r w:rsidRPr="00FF3C98">
        <w:rPr>
          <w:rFonts w:ascii="Times New Roman" w:eastAsia="Times New Roman" w:hAnsi="Times New Roman" w:cs="Times New Roman"/>
          <w:sz w:val="24"/>
          <w:szCs w:val="24"/>
        </w:rPr>
        <w:t>the</w:t>
      </w:r>
      <w:proofErr w:type="gramEnd"/>
      <w:r w:rsidRPr="00FF3C98">
        <w:rPr>
          <w:rFonts w:ascii="Times New Roman" w:eastAsia="Times New Roman" w:hAnsi="Times New Roman" w:cs="Times New Roman"/>
          <w:sz w:val="24"/>
          <w:szCs w:val="24"/>
        </w:rPr>
        <w:t xml:space="preserve"> </w:t>
      </w:r>
      <w:r w:rsidRPr="00FF3C98">
        <w:rPr>
          <w:rFonts w:ascii="Times New Roman" w:eastAsia="Times New Roman" w:hAnsi="Times New Roman" w:cs="Times New Roman"/>
          <w:b/>
          <w:sz w:val="24"/>
          <w:szCs w:val="24"/>
          <w:highlight w:val="yellow"/>
          <w:u w:val="single"/>
        </w:rPr>
        <w:t>date of initial certification</w:t>
      </w:r>
      <w:r w:rsidRPr="00FF3C98">
        <w:rPr>
          <w:rFonts w:ascii="Times New Roman" w:eastAsia="Times New Roman" w:hAnsi="Times New Roman" w:cs="Times New Roman"/>
          <w:sz w:val="24"/>
          <w:szCs w:val="24"/>
        </w:rPr>
        <w:t>;</w:t>
      </w:r>
    </w:p>
    <w:p w:rsidR="00FF3C98" w:rsidRPr="00FF3C98" w:rsidRDefault="00FF3C98" w:rsidP="00FF3C98">
      <w:pPr>
        <w:overflowPunct w:val="0"/>
        <w:autoSpaceDE w:val="0"/>
        <w:autoSpaceDN w:val="0"/>
        <w:adjustRightInd w:val="0"/>
        <w:spacing w:after="0" w:line="480" w:lineRule="auto"/>
        <w:ind w:firstLine="576"/>
        <w:jc w:val="both"/>
        <w:textAlignment w:val="baseline"/>
        <w:rPr>
          <w:rFonts w:ascii="Times New Roman" w:eastAsia="Times New Roman" w:hAnsi="Times New Roman" w:cs="Times New Roman"/>
          <w:sz w:val="24"/>
          <w:szCs w:val="24"/>
        </w:rPr>
      </w:pPr>
      <w:r w:rsidRPr="00FF3C98">
        <w:rPr>
          <w:rFonts w:ascii="Times New Roman" w:eastAsia="Times New Roman" w:hAnsi="Times New Roman" w:cs="Times New Roman"/>
          <w:sz w:val="24"/>
          <w:szCs w:val="24"/>
        </w:rPr>
        <w:t>(2)  </w:t>
      </w:r>
      <w:proofErr w:type="gramStart"/>
      <w:r w:rsidRPr="00FF3C98">
        <w:rPr>
          <w:rFonts w:ascii="Times New Roman" w:eastAsia="Times New Roman" w:hAnsi="Times New Roman" w:cs="Times New Roman"/>
          <w:sz w:val="24"/>
          <w:szCs w:val="24"/>
        </w:rPr>
        <w:t>the</w:t>
      </w:r>
      <w:proofErr w:type="gramEnd"/>
      <w:r w:rsidRPr="00FF3C98">
        <w:rPr>
          <w:rFonts w:ascii="Times New Roman" w:eastAsia="Times New Roman" w:hAnsi="Times New Roman" w:cs="Times New Roman"/>
          <w:sz w:val="24"/>
          <w:szCs w:val="24"/>
        </w:rPr>
        <w:t xml:space="preserve"> </w:t>
      </w:r>
      <w:r w:rsidRPr="00FF3C98">
        <w:rPr>
          <w:rFonts w:ascii="Times New Roman" w:eastAsia="Times New Roman" w:hAnsi="Times New Roman" w:cs="Times New Roman"/>
          <w:b/>
          <w:sz w:val="24"/>
          <w:szCs w:val="24"/>
          <w:highlight w:val="yellow"/>
          <w:u w:val="single"/>
        </w:rPr>
        <w:t>date of any recertification</w:t>
      </w:r>
      <w:r w:rsidRPr="00FF3C98">
        <w:rPr>
          <w:rFonts w:ascii="Times New Roman" w:eastAsia="Times New Roman" w:hAnsi="Times New Roman" w:cs="Times New Roman"/>
          <w:sz w:val="24"/>
          <w:szCs w:val="24"/>
        </w:rPr>
        <w:t xml:space="preserve">; </w:t>
      </w:r>
    </w:p>
    <w:p w:rsidR="00FF3C98" w:rsidRPr="00FF3C98" w:rsidRDefault="00FF3C98" w:rsidP="00FF3C98">
      <w:pPr>
        <w:overflowPunct w:val="0"/>
        <w:autoSpaceDE w:val="0"/>
        <w:autoSpaceDN w:val="0"/>
        <w:adjustRightInd w:val="0"/>
        <w:spacing w:after="0" w:line="480" w:lineRule="auto"/>
        <w:ind w:left="576"/>
        <w:jc w:val="both"/>
        <w:textAlignment w:val="baseline"/>
        <w:rPr>
          <w:rFonts w:ascii="Times New Roman" w:eastAsia="Times New Roman" w:hAnsi="Times New Roman" w:cs="Times New Roman"/>
          <w:sz w:val="24"/>
          <w:szCs w:val="24"/>
        </w:rPr>
      </w:pPr>
      <w:r w:rsidRPr="00FF3C98">
        <w:rPr>
          <w:rFonts w:ascii="Times New Roman" w:eastAsia="Times New Roman" w:hAnsi="Times New Roman" w:cs="Times New Roman"/>
          <w:sz w:val="24"/>
          <w:szCs w:val="24"/>
        </w:rPr>
        <w:lastRenderedPageBreak/>
        <w:t>(3)  </w:t>
      </w:r>
      <w:r w:rsidRPr="00FF3C98">
        <w:rPr>
          <w:rFonts w:ascii="Times New Roman" w:eastAsia="Times New Roman" w:hAnsi="Times New Roman" w:cs="Times New Roman"/>
          <w:b/>
          <w:sz w:val="24"/>
          <w:szCs w:val="24"/>
          <w:highlight w:val="yellow"/>
          <w:u w:val="single"/>
        </w:rPr>
        <w:t xml:space="preserve">the records of </w:t>
      </w:r>
      <w:r w:rsidRPr="004F1EA0">
        <w:rPr>
          <w:rFonts w:ascii="Times New Roman" w:eastAsia="Times New Roman" w:hAnsi="Times New Roman" w:cs="Times New Roman"/>
          <w:b/>
          <w:color w:val="FF0000"/>
          <w:sz w:val="24"/>
          <w:szCs w:val="24"/>
          <w:highlight w:val="yellow"/>
          <w:u w:val="single"/>
        </w:rPr>
        <w:t>completion of all training and all in-service trainings</w:t>
      </w:r>
      <w:r w:rsidRPr="00FF3C98">
        <w:rPr>
          <w:rFonts w:ascii="Times New Roman" w:eastAsia="Times New Roman" w:hAnsi="Times New Roman" w:cs="Times New Roman"/>
          <w:b/>
          <w:sz w:val="24"/>
          <w:szCs w:val="24"/>
          <w:highlight w:val="yellow"/>
          <w:u w:val="single"/>
        </w:rPr>
        <w:t>, including the dates and locations of said trainings</w:t>
      </w:r>
      <w:r w:rsidRPr="00FF3C98">
        <w:rPr>
          <w:rFonts w:ascii="Times New Roman" w:eastAsia="Times New Roman" w:hAnsi="Times New Roman" w:cs="Times New Roman"/>
          <w:sz w:val="24"/>
          <w:szCs w:val="24"/>
        </w:rPr>
        <w:t xml:space="preserve">, as provided by the municipal police training committee established in section 116 of chapter 6, and the department of state police; </w:t>
      </w:r>
    </w:p>
    <w:p w:rsidR="00FF3C98" w:rsidRPr="00FF3C98" w:rsidRDefault="00FF3C98" w:rsidP="00FF3C98">
      <w:pPr>
        <w:overflowPunct w:val="0"/>
        <w:autoSpaceDE w:val="0"/>
        <w:autoSpaceDN w:val="0"/>
        <w:adjustRightInd w:val="0"/>
        <w:spacing w:after="0" w:line="480" w:lineRule="auto"/>
        <w:ind w:firstLine="576"/>
        <w:jc w:val="both"/>
        <w:textAlignment w:val="baseline"/>
        <w:rPr>
          <w:rFonts w:ascii="Times New Roman" w:eastAsia="Times New Roman" w:hAnsi="Times New Roman" w:cs="Times New Roman"/>
          <w:sz w:val="24"/>
          <w:szCs w:val="24"/>
        </w:rPr>
      </w:pPr>
      <w:r w:rsidRPr="00FF3C98">
        <w:rPr>
          <w:rFonts w:ascii="Times New Roman" w:eastAsia="Times New Roman" w:hAnsi="Times New Roman" w:cs="Times New Roman"/>
          <w:sz w:val="24"/>
          <w:szCs w:val="24"/>
        </w:rPr>
        <w:t>(4)  </w:t>
      </w:r>
      <w:proofErr w:type="gramStart"/>
      <w:r w:rsidRPr="00FF3C98">
        <w:rPr>
          <w:rFonts w:ascii="Times New Roman" w:eastAsia="Times New Roman" w:hAnsi="Times New Roman" w:cs="Times New Roman"/>
          <w:b/>
          <w:sz w:val="24"/>
          <w:szCs w:val="24"/>
          <w:highlight w:val="yellow"/>
          <w:u w:val="single"/>
        </w:rPr>
        <w:t>the</w:t>
      </w:r>
      <w:proofErr w:type="gramEnd"/>
      <w:r w:rsidRPr="00FF3C98">
        <w:rPr>
          <w:rFonts w:ascii="Times New Roman" w:eastAsia="Times New Roman" w:hAnsi="Times New Roman" w:cs="Times New Roman"/>
          <w:b/>
          <w:sz w:val="24"/>
          <w:szCs w:val="24"/>
          <w:highlight w:val="yellow"/>
          <w:u w:val="single"/>
        </w:rPr>
        <w:t xml:space="preserve"> date of any </w:t>
      </w:r>
      <w:r w:rsidRPr="004F1EA0">
        <w:rPr>
          <w:rFonts w:ascii="Times New Roman" w:eastAsia="Times New Roman" w:hAnsi="Times New Roman" w:cs="Times New Roman"/>
          <w:b/>
          <w:color w:val="FF0000"/>
          <w:sz w:val="24"/>
          <w:szCs w:val="24"/>
          <w:highlight w:val="yellow"/>
          <w:u w:val="single"/>
        </w:rPr>
        <w:t xml:space="preserve">written reprimand </w:t>
      </w:r>
      <w:r w:rsidRPr="00FF3C98">
        <w:rPr>
          <w:rFonts w:ascii="Times New Roman" w:eastAsia="Times New Roman" w:hAnsi="Times New Roman" w:cs="Times New Roman"/>
          <w:b/>
          <w:sz w:val="24"/>
          <w:szCs w:val="24"/>
          <w:highlight w:val="yellow"/>
          <w:u w:val="single"/>
        </w:rPr>
        <w:t>and the reason for said reprimand</w:t>
      </w:r>
      <w:r w:rsidRPr="00FF3C98">
        <w:rPr>
          <w:rFonts w:ascii="Times New Roman" w:eastAsia="Times New Roman" w:hAnsi="Times New Roman" w:cs="Times New Roman"/>
          <w:sz w:val="24"/>
          <w:szCs w:val="24"/>
        </w:rPr>
        <w:t>;</w:t>
      </w:r>
    </w:p>
    <w:p w:rsidR="00FF3C98" w:rsidRPr="00FF3C98" w:rsidRDefault="00FF3C98" w:rsidP="00FF3C98">
      <w:pPr>
        <w:overflowPunct w:val="0"/>
        <w:autoSpaceDE w:val="0"/>
        <w:autoSpaceDN w:val="0"/>
        <w:adjustRightInd w:val="0"/>
        <w:spacing w:after="0" w:line="480" w:lineRule="auto"/>
        <w:ind w:firstLine="576"/>
        <w:jc w:val="both"/>
        <w:textAlignment w:val="baseline"/>
        <w:rPr>
          <w:rFonts w:ascii="Times New Roman" w:eastAsia="Times New Roman" w:hAnsi="Times New Roman" w:cs="Times New Roman"/>
          <w:sz w:val="24"/>
          <w:szCs w:val="24"/>
        </w:rPr>
      </w:pPr>
      <w:r w:rsidRPr="00FF3C98">
        <w:rPr>
          <w:rFonts w:ascii="Times New Roman" w:eastAsia="Times New Roman" w:hAnsi="Times New Roman" w:cs="Times New Roman"/>
          <w:sz w:val="24"/>
          <w:szCs w:val="24"/>
        </w:rPr>
        <w:t>(5)  </w:t>
      </w:r>
      <w:proofErr w:type="gramStart"/>
      <w:r w:rsidRPr="00FF3C98">
        <w:rPr>
          <w:rFonts w:ascii="Times New Roman" w:eastAsia="Times New Roman" w:hAnsi="Times New Roman" w:cs="Times New Roman"/>
          <w:sz w:val="24"/>
          <w:szCs w:val="24"/>
        </w:rPr>
        <w:t>the</w:t>
      </w:r>
      <w:proofErr w:type="gramEnd"/>
      <w:r w:rsidRPr="00FF3C98">
        <w:rPr>
          <w:rFonts w:ascii="Times New Roman" w:eastAsia="Times New Roman" w:hAnsi="Times New Roman" w:cs="Times New Roman"/>
          <w:sz w:val="24"/>
          <w:szCs w:val="24"/>
        </w:rPr>
        <w:t xml:space="preserve"> date of </w:t>
      </w:r>
      <w:r w:rsidRPr="00FF3C98">
        <w:rPr>
          <w:rFonts w:ascii="Times New Roman" w:eastAsia="Times New Roman" w:hAnsi="Times New Roman" w:cs="Times New Roman"/>
          <w:b/>
          <w:sz w:val="24"/>
          <w:szCs w:val="24"/>
          <w:highlight w:val="yellow"/>
          <w:u w:val="single"/>
        </w:rPr>
        <w:t xml:space="preserve">any </w:t>
      </w:r>
      <w:r w:rsidRPr="004F1EA0">
        <w:rPr>
          <w:rFonts w:ascii="Times New Roman" w:eastAsia="Times New Roman" w:hAnsi="Times New Roman" w:cs="Times New Roman"/>
          <w:b/>
          <w:color w:val="FF0000"/>
          <w:sz w:val="24"/>
          <w:szCs w:val="24"/>
          <w:highlight w:val="yellow"/>
          <w:u w:val="single"/>
        </w:rPr>
        <w:t>suspension</w:t>
      </w:r>
      <w:r w:rsidRPr="00FF3C98">
        <w:rPr>
          <w:rFonts w:ascii="Times New Roman" w:eastAsia="Times New Roman" w:hAnsi="Times New Roman" w:cs="Times New Roman"/>
          <w:b/>
          <w:sz w:val="24"/>
          <w:szCs w:val="24"/>
          <w:highlight w:val="yellow"/>
          <w:u w:val="single"/>
        </w:rPr>
        <w:t xml:space="preserve"> and the reason for said suspension</w:t>
      </w:r>
      <w:r w:rsidRPr="00FF3C98">
        <w:rPr>
          <w:rFonts w:ascii="Times New Roman" w:eastAsia="Times New Roman" w:hAnsi="Times New Roman" w:cs="Times New Roman"/>
          <w:sz w:val="24"/>
          <w:szCs w:val="24"/>
        </w:rPr>
        <w:t>;</w:t>
      </w:r>
    </w:p>
    <w:p w:rsidR="00FF3C98" w:rsidRPr="00FF3C98" w:rsidRDefault="00FF3C98" w:rsidP="00FF3C98">
      <w:pPr>
        <w:overflowPunct w:val="0"/>
        <w:autoSpaceDE w:val="0"/>
        <w:autoSpaceDN w:val="0"/>
        <w:adjustRightInd w:val="0"/>
        <w:spacing w:after="0" w:line="480" w:lineRule="auto"/>
        <w:ind w:firstLine="576"/>
        <w:jc w:val="both"/>
        <w:textAlignment w:val="baseline"/>
        <w:rPr>
          <w:rFonts w:ascii="Times New Roman" w:eastAsia="Times New Roman" w:hAnsi="Times New Roman" w:cs="Times New Roman"/>
          <w:sz w:val="24"/>
          <w:szCs w:val="24"/>
        </w:rPr>
      </w:pPr>
      <w:r w:rsidRPr="00FF3C98">
        <w:rPr>
          <w:rFonts w:ascii="Times New Roman" w:eastAsia="Times New Roman" w:hAnsi="Times New Roman" w:cs="Times New Roman"/>
          <w:sz w:val="24"/>
          <w:szCs w:val="24"/>
        </w:rPr>
        <w:t>(6)  </w:t>
      </w:r>
      <w:proofErr w:type="gramStart"/>
      <w:r w:rsidRPr="00FF3C98">
        <w:rPr>
          <w:rFonts w:ascii="Times New Roman" w:eastAsia="Times New Roman" w:hAnsi="Times New Roman" w:cs="Times New Roman"/>
          <w:sz w:val="24"/>
          <w:szCs w:val="24"/>
        </w:rPr>
        <w:t>the</w:t>
      </w:r>
      <w:proofErr w:type="gramEnd"/>
      <w:r w:rsidRPr="00FF3C98">
        <w:rPr>
          <w:rFonts w:ascii="Times New Roman" w:eastAsia="Times New Roman" w:hAnsi="Times New Roman" w:cs="Times New Roman"/>
          <w:sz w:val="24"/>
          <w:szCs w:val="24"/>
        </w:rPr>
        <w:t xml:space="preserve"> date of </w:t>
      </w:r>
      <w:r w:rsidRPr="004F1EA0">
        <w:rPr>
          <w:rFonts w:ascii="Times New Roman" w:eastAsia="Times New Roman" w:hAnsi="Times New Roman" w:cs="Times New Roman"/>
          <w:b/>
          <w:color w:val="FF0000"/>
          <w:sz w:val="24"/>
          <w:szCs w:val="24"/>
          <w:highlight w:val="yellow"/>
          <w:u w:val="single"/>
        </w:rPr>
        <w:t xml:space="preserve">any arrest </w:t>
      </w:r>
      <w:r w:rsidRPr="00FF3C98">
        <w:rPr>
          <w:rFonts w:ascii="Times New Roman" w:eastAsia="Times New Roman" w:hAnsi="Times New Roman" w:cs="Times New Roman"/>
          <w:b/>
          <w:sz w:val="24"/>
          <w:szCs w:val="24"/>
          <w:highlight w:val="yellow"/>
          <w:u w:val="single"/>
        </w:rPr>
        <w:t>and the charge or charges leading to said arrest</w:t>
      </w:r>
      <w:r w:rsidRPr="00FF3C98">
        <w:rPr>
          <w:rFonts w:ascii="Times New Roman" w:eastAsia="Times New Roman" w:hAnsi="Times New Roman" w:cs="Times New Roman"/>
          <w:sz w:val="24"/>
          <w:szCs w:val="24"/>
        </w:rPr>
        <w:t>;</w:t>
      </w:r>
    </w:p>
    <w:p w:rsidR="00FF3C98" w:rsidRPr="00FF3C98" w:rsidRDefault="00FF3C98" w:rsidP="00FF3C98">
      <w:pPr>
        <w:overflowPunct w:val="0"/>
        <w:autoSpaceDE w:val="0"/>
        <w:autoSpaceDN w:val="0"/>
        <w:adjustRightInd w:val="0"/>
        <w:spacing w:after="0" w:line="480" w:lineRule="auto"/>
        <w:ind w:firstLine="576"/>
        <w:jc w:val="both"/>
        <w:textAlignment w:val="baseline"/>
        <w:rPr>
          <w:rFonts w:ascii="Times New Roman" w:eastAsia="Times New Roman" w:hAnsi="Times New Roman" w:cs="Times New Roman"/>
          <w:sz w:val="24"/>
          <w:szCs w:val="24"/>
        </w:rPr>
      </w:pPr>
      <w:r w:rsidRPr="00FF3C98">
        <w:rPr>
          <w:rFonts w:ascii="Times New Roman" w:eastAsia="Times New Roman" w:hAnsi="Times New Roman" w:cs="Times New Roman"/>
          <w:sz w:val="24"/>
          <w:szCs w:val="24"/>
        </w:rPr>
        <w:t>(7)  </w:t>
      </w:r>
      <w:proofErr w:type="gramStart"/>
      <w:r w:rsidRPr="00FF3C98">
        <w:rPr>
          <w:rFonts w:ascii="Times New Roman" w:eastAsia="Times New Roman" w:hAnsi="Times New Roman" w:cs="Times New Roman"/>
          <w:sz w:val="24"/>
          <w:szCs w:val="24"/>
        </w:rPr>
        <w:t>the</w:t>
      </w:r>
      <w:proofErr w:type="gramEnd"/>
      <w:r w:rsidRPr="00FF3C98">
        <w:rPr>
          <w:rFonts w:ascii="Times New Roman" w:eastAsia="Times New Roman" w:hAnsi="Times New Roman" w:cs="Times New Roman"/>
          <w:sz w:val="24"/>
          <w:szCs w:val="24"/>
        </w:rPr>
        <w:t xml:space="preserve"> date of, and reason for</w:t>
      </w:r>
      <w:r w:rsidRPr="00FF3C98">
        <w:rPr>
          <w:rFonts w:ascii="Times New Roman" w:eastAsia="Times New Roman" w:hAnsi="Times New Roman" w:cs="Times New Roman"/>
          <w:b/>
          <w:sz w:val="24"/>
          <w:szCs w:val="24"/>
          <w:highlight w:val="yellow"/>
          <w:u w:val="single"/>
        </w:rPr>
        <w:t xml:space="preserve">, </w:t>
      </w:r>
      <w:r w:rsidRPr="004F1EA0">
        <w:rPr>
          <w:rFonts w:ascii="Times New Roman" w:eastAsia="Times New Roman" w:hAnsi="Times New Roman" w:cs="Times New Roman"/>
          <w:b/>
          <w:color w:val="FF0000"/>
          <w:sz w:val="24"/>
          <w:szCs w:val="24"/>
          <w:highlight w:val="yellow"/>
          <w:u w:val="single"/>
        </w:rPr>
        <w:t>any internal affairs complaint</w:t>
      </w:r>
      <w:r w:rsidRPr="00FF3C98">
        <w:rPr>
          <w:rFonts w:ascii="Times New Roman" w:eastAsia="Times New Roman" w:hAnsi="Times New Roman" w:cs="Times New Roman"/>
          <w:sz w:val="24"/>
          <w:szCs w:val="24"/>
        </w:rPr>
        <w:t xml:space="preserve">; </w:t>
      </w:r>
    </w:p>
    <w:p w:rsidR="00FF3C98" w:rsidRPr="00FF3C98" w:rsidRDefault="00FF3C98" w:rsidP="00FF3C98">
      <w:pPr>
        <w:overflowPunct w:val="0"/>
        <w:autoSpaceDE w:val="0"/>
        <w:autoSpaceDN w:val="0"/>
        <w:adjustRightInd w:val="0"/>
        <w:spacing w:after="0" w:line="480" w:lineRule="auto"/>
        <w:ind w:left="576"/>
        <w:jc w:val="both"/>
        <w:textAlignment w:val="baseline"/>
        <w:rPr>
          <w:rFonts w:ascii="Times New Roman" w:eastAsia="Times New Roman" w:hAnsi="Times New Roman" w:cs="Times New Roman"/>
          <w:sz w:val="24"/>
          <w:szCs w:val="24"/>
        </w:rPr>
      </w:pPr>
      <w:r w:rsidRPr="00FF3C98">
        <w:rPr>
          <w:rFonts w:ascii="Times New Roman" w:eastAsia="Times New Roman" w:hAnsi="Times New Roman" w:cs="Times New Roman"/>
          <w:sz w:val="24"/>
          <w:szCs w:val="24"/>
        </w:rPr>
        <w:t>(8)  </w:t>
      </w:r>
      <w:proofErr w:type="gramStart"/>
      <w:r w:rsidRPr="00FF3C98">
        <w:rPr>
          <w:rFonts w:ascii="Times New Roman" w:eastAsia="Times New Roman" w:hAnsi="Times New Roman" w:cs="Times New Roman"/>
          <w:sz w:val="24"/>
          <w:szCs w:val="24"/>
        </w:rPr>
        <w:t>the</w:t>
      </w:r>
      <w:proofErr w:type="gramEnd"/>
      <w:r w:rsidRPr="00FF3C98">
        <w:rPr>
          <w:rFonts w:ascii="Times New Roman" w:eastAsia="Times New Roman" w:hAnsi="Times New Roman" w:cs="Times New Roman"/>
          <w:sz w:val="24"/>
          <w:szCs w:val="24"/>
        </w:rPr>
        <w:t xml:space="preserve"> </w:t>
      </w:r>
      <w:r w:rsidRPr="004F1EA0">
        <w:rPr>
          <w:rFonts w:ascii="Times New Roman" w:eastAsia="Times New Roman" w:hAnsi="Times New Roman" w:cs="Times New Roman"/>
          <w:b/>
          <w:color w:val="FF0000"/>
          <w:sz w:val="24"/>
          <w:szCs w:val="24"/>
          <w:highlight w:val="yellow"/>
          <w:u w:val="single"/>
        </w:rPr>
        <w:t>outcome of an internal affairs investigation</w:t>
      </w:r>
      <w:r w:rsidRPr="004F1EA0">
        <w:rPr>
          <w:rFonts w:ascii="Times New Roman" w:eastAsia="Times New Roman" w:hAnsi="Times New Roman" w:cs="Times New Roman"/>
          <w:b/>
          <w:color w:val="FF0000"/>
          <w:sz w:val="24"/>
          <w:szCs w:val="24"/>
          <w:u w:val="single"/>
        </w:rPr>
        <w:t xml:space="preserve"> </w:t>
      </w:r>
      <w:r w:rsidRPr="00FF3C98">
        <w:rPr>
          <w:rFonts w:ascii="Times New Roman" w:eastAsia="Times New Roman" w:hAnsi="Times New Roman" w:cs="Times New Roman"/>
          <w:b/>
          <w:sz w:val="24"/>
          <w:szCs w:val="24"/>
          <w:u w:val="single"/>
        </w:rPr>
        <w:t>based on an internal affairs complaint</w:t>
      </w:r>
      <w:r w:rsidRPr="00FF3C98">
        <w:rPr>
          <w:rFonts w:ascii="Times New Roman" w:eastAsia="Times New Roman" w:hAnsi="Times New Roman" w:cs="Times New Roman"/>
          <w:sz w:val="24"/>
          <w:szCs w:val="24"/>
        </w:rPr>
        <w:t>;</w:t>
      </w:r>
    </w:p>
    <w:p w:rsidR="00FF3C98" w:rsidRPr="00FF3C98" w:rsidRDefault="00FF3C98" w:rsidP="00FF3C98">
      <w:pPr>
        <w:overflowPunct w:val="0"/>
        <w:autoSpaceDE w:val="0"/>
        <w:autoSpaceDN w:val="0"/>
        <w:adjustRightInd w:val="0"/>
        <w:spacing w:after="0" w:line="480" w:lineRule="auto"/>
        <w:ind w:firstLine="576"/>
        <w:jc w:val="both"/>
        <w:textAlignment w:val="baseline"/>
        <w:rPr>
          <w:rFonts w:ascii="Times New Roman" w:eastAsia="Times New Roman" w:hAnsi="Times New Roman" w:cs="Times New Roman"/>
          <w:sz w:val="24"/>
          <w:szCs w:val="24"/>
        </w:rPr>
      </w:pPr>
      <w:r w:rsidRPr="00FF3C98">
        <w:rPr>
          <w:rFonts w:ascii="Times New Roman" w:eastAsia="Times New Roman" w:hAnsi="Times New Roman" w:cs="Times New Roman"/>
          <w:sz w:val="24"/>
          <w:szCs w:val="24"/>
        </w:rPr>
        <w:t>(9)  </w:t>
      </w:r>
      <w:proofErr w:type="gramStart"/>
      <w:r w:rsidRPr="00FF3C98">
        <w:rPr>
          <w:rFonts w:ascii="Times New Roman" w:eastAsia="Times New Roman" w:hAnsi="Times New Roman" w:cs="Times New Roman"/>
          <w:sz w:val="24"/>
          <w:szCs w:val="24"/>
        </w:rPr>
        <w:t>the</w:t>
      </w:r>
      <w:proofErr w:type="gramEnd"/>
      <w:r w:rsidRPr="00FF3C98">
        <w:rPr>
          <w:rFonts w:ascii="Times New Roman" w:eastAsia="Times New Roman" w:hAnsi="Times New Roman" w:cs="Times New Roman"/>
          <w:sz w:val="24"/>
          <w:szCs w:val="24"/>
        </w:rPr>
        <w:t xml:space="preserve"> date of </w:t>
      </w:r>
      <w:r w:rsidRPr="004F1EA0">
        <w:rPr>
          <w:rFonts w:ascii="Times New Roman" w:eastAsia="Times New Roman" w:hAnsi="Times New Roman" w:cs="Times New Roman"/>
          <w:b/>
          <w:color w:val="FF0000"/>
          <w:sz w:val="24"/>
          <w:szCs w:val="24"/>
          <w:highlight w:val="yellow"/>
          <w:u w:val="single"/>
        </w:rPr>
        <w:t>any criminal conviction</w:t>
      </w:r>
      <w:r w:rsidRPr="004F1EA0">
        <w:rPr>
          <w:rFonts w:ascii="Times New Roman" w:eastAsia="Times New Roman" w:hAnsi="Times New Roman" w:cs="Times New Roman"/>
          <w:b/>
          <w:color w:val="FF0000"/>
          <w:sz w:val="24"/>
          <w:szCs w:val="24"/>
          <w:u w:val="single"/>
        </w:rPr>
        <w:t xml:space="preserve"> </w:t>
      </w:r>
      <w:r w:rsidRPr="00FF3C98">
        <w:rPr>
          <w:rFonts w:ascii="Times New Roman" w:eastAsia="Times New Roman" w:hAnsi="Times New Roman" w:cs="Times New Roman"/>
          <w:b/>
          <w:sz w:val="24"/>
          <w:szCs w:val="24"/>
          <w:u w:val="single"/>
        </w:rPr>
        <w:t>and crime for said conviction</w:t>
      </w:r>
      <w:r w:rsidRPr="00FF3C98">
        <w:rPr>
          <w:rFonts w:ascii="Times New Roman" w:eastAsia="Times New Roman" w:hAnsi="Times New Roman" w:cs="Times New Roman"/>
          <w:sz w:val="24"/>
          <w:szCs w:val="24"/>
        </w:rPr>
        <w:t>;</w:t>
      </w:r>
    </w:p>
    <w:p w:rsidR="00FF3C98" w:rsidRPr="00FF3C98" w:rsidRDefault="00FF3C98" w:rsidP="00FF3C98">
      <w:pPr>
        <w:overflowPunct w:val="0"/>
        <w:autoSpaceDE w:val="0"/>
        <w:autoSpaceDN w:val="0"/>
        <w:adjustRightInd w:val="0"/>
        <w:spacing w:after="0" w:line="480" w:lineRule="auto"/>
        <w:ind w:left="576" w:firstLine="144"/>
        <w:jc w:val="both"/>
        <w:textAlignment w:val="baseline"/>
        <w:rPr>
          <w:rFonts w:ascii="Times New Roman" w:eastAsia="Times New Roman" w:hAnsi="Times New Roman" w:cs="Times New Roman"/>
          <w:sz w:val="24"/>
          <w:szCs w:val="24"/>
        </w:rPr>
      </w:pPr>
      <w:r w:rsidRPr="00FF3C98">
        <w:rPr>
          <w:rFonts w:ascii="Times New Roman" w:eastAsia="Times New Roman" w:hAnsi="Times New Roman" w:cs="Times New Roman"/>
          <w:sz w:val="24"/>
          <w:szCs w:val="24"/>
        </w:rPr>
        <w:t>(10)  </w:t>
      </w:r>
      <w:proofErr w:type="gramStart"/>
      <w:r w:rsidRPr="00FF3C98">
        <w:rPr>
          <w:rFonts w:ascii="Times New Roman" w:eastAsia="Times New Roman" w:hAnsi="Times New Roman" w:cs="Times New Roman"/>
          <w:sz w:val="24"/>
          <w:szCs w:val="24"/>
        </w:rPr>
        <w:t>the</w:t>
      </w:r>
      <w:proofErr w:type="gramEnd"/>
      <w:r w:rsidRPr="00FF3C98">
        <w:rPr>
          <w:rFonts w:ascii="Times New Roman" w:eastAsia="Times New Roman" w:hAnsi="Times New Roman" w:cs="Times New Roman"/>
          <w:sz w:val="24"/>
          <w:szCs w:val="24"/>
        </w:rPr>
        <w:t xml:space="preserve"> </w:t>
      </w:r>
      <w:r w:rsidRPr="004F1EA0">
        <w:rPr>
          <w:rFonts w:ascii="Times New Roman" w:eastAsia="Times New Roman" w:hAnsi="Times New Roman" w:cs="Times New Roman"/>
          <w:b/>
          <w:color w:val="FF0000"/>
          <w:sz w:val="24"/>
          <w:szCs w:val="24"/>
          <w:highlight w:val="yellow"/>
          <w:u w:val="single"/>
        </w:rPr>
        <w:t>date of any separation from employment</w:t>
      </w:r>
      <w:r w:rsidRPr="004F1EA0">
        <w:rPr>
          <w:rFonts w:ascii="Times New Roman" w:eastAsia="Times New Roman" w:hAnsi="Times New Roman" w:cs="Times New Roman"/>
          <w:b/>
          <w:color w:val="FF0000"/>
          <w:sz w:val="24"/>
          <w:szCs w:val="24"/>
          <w:u w:val="single"/>
        </w:rPr>
        <w:t xml:space="preserve"> </w:t>
      </w:r>
      <w:r w:rsidRPr="00FF3C98">
        <w:rPr>
          <w:rFonts w:ascii="Times New Roman" w:eastAsia="Times New Roman" w:hAnsi="Times New Roman" w:cs="Times New Roman"/>
          <w:b/>
          <w:sz w:val="24"/>
          <w:szCs w:val="24"/>
          <w:u w:val="single"/>
        </w:rPr>
        <w:t>with an agency and the nature of the separation, including, but not limited to, suspension, resignation, retirement or termination</w:t>
      </w:r>
      <w:r w:rsidRPr="00FF3C98">
        <w:rPr>
          <w:rFonts w:ascii="Times New Roman" w:eastAsia="Times New Roman" w:hAnsi="Times New Roman" w:cs="Times New Roman"/>
          <w:sz w:val="24"/>
          <w:szCs w:val="24"/>
        </w:rPr>
        <w:t>;</w:t>
      </w:r>
    </w:p>
    <w:p w:rsidR="00FF3C98" w:rsidRPr="00FF3C98" w:rsidRDefault="00FF3C98" w:rsidP="00FF3C98">
      <w:pPr>
        <w:overflowPunct w:val="0"/>
        <w:autoSpaceDE w:val="0"/>
        <w:autoSpaceDN w:val="0"/>
        <w:adjustRightInd w:val="0"/>
        <w:spacing w:after="0" w:line="480" w:lineRule="auto"/>
        <w:ind w:left="576" w:firstLine="144"/>
        <w:jc w:val="both"/>
        <w:textAlignment w:val="baseline"/>
        <w:rPr>
          <w:rFonts w:ascii="Times New Roman" w:eastAsia="Times New Roman" w:hAnsi="Times New Roman" w:cs="Times New Roman"/>
          <w:sz w:val="24"/>
          <w:szCs w:val="24"/>
        </w:rPr>
      </w:pPr>
      <w:r w:rsidRPr="00FF3C98">
        <w:rPr>
          <w:rFonts w:ascii="Times New Roman" w:eastAsia="Times New Roman" w:hAnsi="Times New Roman" w:cs="Times New Roman"/>
          <w:sz w:val="24"/>
          <w:szCs w:val="24"/>
        </w:rPr>
        <w:t xml:space="preserve">(11)  the </w:t>
      </w:r>
      <w:r w:rsidRPr="00FF3C98">
        <w:rPr>
          <w:rFonts w:ascii="Times New Roman" w:eastAsia="Times New Roman" w:hAnsi="Times New Roman" w:cs="Times New Roman"/>
          <w:b/>
          <w:sz w:val="24"/>
          <w:szCs w:val="24"/>
          <w:highlight w:val="yellow"/>
          <w:u w:val="single"/>
        </w:rPr>
        <w:t>reason for any separation from employment</w:t>
      </w:r>
      <w:r w:rsidRPr="00FF3C98">
        <w:rPr>
          <w:rFonts w:ascii="Times New Roman" w:eastAsia="Times New Roman" w:hAnsi="Times New Roman" w:cs="Times New Roman"/>
          <w:sz w:val="24"/>
          <w:szCs w:val="24"/>
        </w:rPr>
        <w:t xml:space="preserve">, including, but not limited to, whether the separation was based on misconduct </w:t>
      </w:r>
      <w:r w:rsidRPr="004F1EA0">
        <w:rPr>
          <w:rFonts w:ascii="Times New Roman" w:eastAsia="Times New Roman" w:hAnsi="Times New Roman" w:cs="Times New Roman"/>
          <w:sz w:val="24"/>
          <w:szCs w:val="24"/>
          <w:highlight w:val="yellow"/>
        </w:rPr>
        <w:t xml:space="preserve">or </w:t>
      </w:r>
      <w:r w:rsidRPr="004F1EA0">
        <w:rPr>
          <w:rFonts w:ascii="Times New Roman" w:eastAsia="Times New Roman" w:hAnsi="Times New Roman" w:cs="Times New Roman"/>
          <w:b/>
          <w:sz w:val="24"/>
          <w:szCs w:val="24"/>
          <w:highlight w:val="yellow"/>
          <w:u w:val="single"/>
        </w:rPr>
        <w:t>whether the separation occurred while the appointing agency was conducting an investigation of the certified individual</w:t>
      </w:r>
      <w:r w:rsidRPr="00FF3C98">
        <w:rPr>
          <w:rFonts w:ascii="Times New Roman" w:eastAsia="Times New Roman" w:hAnsi="Times New Roman" w:cs="Times New Roman"/>
          <w:sz w:val="24"/>
          <w:szCs w:val="24"/>
        </w:rPr>
        <w:t xml:space="preserve"> for a violation of an appointing agency’s rules, policies, procedures or for other misconduct or improper action; </w:t>
      </w:r>
    </w:p>
    <w:p w:rsidR="00FF3C98" w:rsidRPr="00FF3C98" w:rsidRDefault="00FF3C98" w:rsidP="00FF3C98">
      <w:pPr>
        <w:overflowPunct w:val="0"/>
        <w:autoSpaceDE w:val="0"/>
        <w:autoSpaceDN w:val="0"/>
        <w:adjustRightInd w:val="0"/>
        <w:spacing w:after="0" w:line="480" w:lineRule="auto"/>
        <w:jc w:val="both"/>
        <w:textAlignment w:val="baseline"/>
        <w:rPr>
          <w:rFonts w:ascii="Times New Roman" w:eastAsia="Times New Roman" w:hAnsi="Times New Roman" w:cs="Times New Roman"/>
          <w:sz w:val="24"/>
          <w:szCs w:val="24"/>
        </w:rPr>
      </w:pPr>
      <w:r w:rsidRPr="00FF3C98">
        <w:rPr>
          <w:rFonts w:ascii="Times New Roman" w:eastAsia="Times New Roman" w:hAnsi="Times New Roman" w:cs="Times New Roman"/>
          <w:sz w:val="24"/>
          <w:szCs w:val="24"/>
        </w:rPr>
        <w:t xml:space="preserve">    </w:t>
      </w:r>
      <w:r w:rsidRPr="00FF3C98">
        <w:rPr>
          <w:rFonts w:ascii="Times New Roman" w:eastAsia="Times New Roman" w:hAnsi="Times New Roman" w:cs="Times New Roman"/>
          <w:sz w:val="24"/>
          <w:szCs w:val="24"/>
        </w:rPr>
        <w:tab/>
        <w:t>(12)  </w:t>
      </w:r>
      <w:proofErr w:type="gramStart"/>
      <w:r w:rsidRPr="00FF3C98">
        <w:rPr>
          <w:rFonts w:ascii="Times New Roman" w:eastAsia="Times New Roman" w:hAnsi="Times New Roman" w:cs="Times New Roman"/>
          <w:sz w:val="24"/>
          <w:szCs w:val="24"/>
        </w:rPr>
        <w:t>the</w:t>
      </w:r>
      <w:proofErr w:type="gramEnd"/>
      <w:r w:rsidRPr="00FF3C98">
        <w:rPr>
          <w:rFonts w:ascii="Times New Roman" w:eastAsia="Times New Roman" w:hAnsi="Times New Roman" w:cs="Times New Roman"/>
          <w:sz w:val="24"/>
          <w:szCs w:val="24"/>
        </w:rPr>
        <w:t xml:space="preserve"> </w:t>
      </w:r>
      <w:r w:rsidRPr="00FF3C98">
        <w:rPr>
          <w:rFonts w:ascii="Times New Roman" w:eastAsia="Times New Roman" w:hAnsi="Times New Roman" w:cs="Times New Roman"/>
          <w:b/>
          <w:sz w:val="24"/>
          <w:szCs w:val="24"/>
          <w:highlight w:val="yellow"/>
          <w:u w:val="single"/>
        </w:rPr>
        <w:t>date of decertification</w:t>
      </w:r>
      <w:r w:rsidRPr="00FF3C98">
        <w:rPr>
          <w:rFonts w:ascii="Times New Roman" w:eastAsia="Times New Roman" w:hAnsi="Times New Roman" w:cs="Times New Roman"/>
          <w:sz w:val="24"/>
          <w:szCs w:val="24"/>
        </w:rPr>
        <w:t xml:space="preserve">, if any, and the reason for said decertification; and </w:t>
      </w:r>
    </w:p>
    <w:p w:rsidR="00FF3C98" w:rsidRPr="00FF3C98" w:rsidRDefault="00FF3C98" w:rsidP="00FF3C98">
      <w:pPr>
        <w:overflowPunct w:val="0"/>
        <w:autoSpaceDE w:val="0"/>
        <w:autoSpaceDN w:val="0"/>
        <w:adjustRightInd w:val="0"/>
        <w:spacing w:after="0" w:line="480" w:lineRule="auto"/>
        <w:jc w:val="both"/>
        <w:textAlignment w:val="baseline"/>
        <w:rPr>
          <w:rFonts w:ascii="Times New Roman" w:eastAsia="Times New Roman" w:hAnsi="Times New Roman" w:cs="Times New Roman"/>
          <w:sz w:val="24"/>
          <w:szCs w:val="24"/>
        </w:rPr>
      </w:pPr>
      <w:r w:rsidRPr="00FF3C98">
        <w:rPr>
          <w:rFonts w:ascii="Times New Roman" w:eastAsia="Times New Roman" w:hAnsi="Times New Roman" w:cs="Times New Roman"/>
          <w:sz w:val="24"/>
          <w:szCs w:val="24"/>
        </w:rPr>
        <w:t xml:space="preserve">   </w:t>
      </w:r>
      <w:r w:rsidRPr="00FF3C98">
        <w:rPr>
          <w:rFonts w:ascii="Times New Roman" w:eastAsia="Times New Roman" w:hAnsi="Times New Roman" w:cs="Times New Roman"/>
          <w:sz w:val="24"/>
          <w:szCs w:val="24"/>
        </w:rPr>
        <w:tab/>
        <w:t xml:space="preserve"> (13)  </w:t>
      </w:r>
      <w:proofErr w:type="gramStart"/>
      <w:r w:rsidRPr="00FF3C98">
        <w:rPr>
          <w:rFonts w:ascii="Times New Roman" w:eastAsia="Times New Roman" w:hAnsi="Times New Roman" w:cs="Times New Roman"/>
          <w:sz w:val="24"/>
          <w:szCs w:val="24"/>
        </w:rPr>
        <w:t>any</w:t>
      </w:r>
      <w:proofErr w:type="gramEnd"/>
      <w:r w:rsidRPr="00FF3C98">
        <w:rPr>
          <w:rFonts w:ascii="Times New Roman" w:eastAsia="Times New Roman" w:hAnsi="Times New Roman" w:cs="Times New Roman"/>
          <w:sz w:val="24"/>
          <w:szCs w:val="24"/>
        </w:rPr>
        <w:t xml:space="preserve"> other information as may be required by the commission. </w:t>
      </w:r>
    </w:p>
    <w:p w:rsidR="00FF3C98" w:rsidRPr="00FF3C98" w:rsidRDefault="00FF3C98" w:rsidP="00FF3C98">
      <w:pPr>
        <w:overflowPunct w:val="0"/>
        <w:autoSpaceDE w:val="0"/>
        <w:autoSpaceDN w:val="0"/>
        <w:adjustRightInd w:val="0"/>
        <w:spacing w:after="0" w:line="480" w:lineRule="auto"/>
        <w:jc w:val="both"/>
        <w:textAlignment w:val="baseline"/>
        <w:rPr>
          <w:rFonts w:ascii="Times New Roman" w:eastAsia="Times New Roman" w:hAnsi="Times New Roman" w:cs="Times New Roman"/>
          <w:sz w:val="24"/>
          <w:szCs w:val="24"/>
        </w:rPr>
      </w:pPr>
      <w:r w:rsidRPr="00FF3C98">
        <w:rPr>
          <w:rFonts w:ascii="Times New Roman" w:eastAsia="Times New Roman" w:hAnsi="Times New Roman" w:cs="Times New Roman"/>
          <w:b/>
          <w:color w:val="FF0000"/>
          <w:sz w:val="24"/>
          <w:szCs w:val="24"/>
          <w:highlight w:val="yellow"/>
        </w:rPr>
        <w:t>(</w:t>
      </w:r>
      <w:proofErr w:type="spellStart"/>
      <w:r w:rsidRPr="00FF3C98">
        <w:rPr>
          <w:rFonts w:ascii="Times New Roman" w:eastAsia="Times New Roman" w:hAnsi="Times New Roman" w:cs="Times New Roman"/>
          <w:b/>
          <w:color w:val="FF0000"/>
          <w:sz w:val="24"/>
          <w:szCs w:val="24"/>
          <w:highlight w:val="yellow"/>
        </w:rPr>
        <w:t>i</w:t>
      </w:r>
      <w:proofErr w:type="spellEnd"/>
      <w:r w:rsidRPr="00FF3C98">
        <w:rPr>
          <w:rFonts w:ascii="Times New Roman" w:eastAsia="Times New Roman" w:hAnsi="Times New Roman" w:cs="Times New Roman"/>
          <w:b/>
          <w:color w:val="FF0000"/>
          <w:sz w:val="24"/>
          <w:szCs w:val="24"/>
          <w:highlight w:val="yellow"/>
        </w:rPr>
        <w:t>)</w:t>
      </w:r>
      <w:r w:rsidRPr="00FF3C98">
        <w:rPr>
          <w:rFonts w:ascii="Times New Roman" w:eastAsia="Times New Roman" w:hAnsi="Times New Roman" w:cs="Times New Roman"/>
          <w:color w:val="FF0000"/>
          <w:sz w:val="24"/>
          <w:szCs w:val="24"/>
        </w:rPr>
        <w:t>  </w:t>
      </w:r>
      <w:r w:rsidRPr="00FF3C98">
        <w:rPr>
          <w:rFonts w:ascii="Times New Roman" w:eastAsia="Times New Roman" w:hAnsi="Times New Roman" w:cs="Times New Roman"/>
          <w:sz w:val="24"/>
          <w:szCs w:val="24"/>
        </w:rPr>
        <w:t xml:space="preserve">Each certified law enforcement officer shall apply for renewal of certification prior to its date of expiration as prescribed by the commission. The commission shall not recertify any person as </w:t>
      </w:r>
      <w:r w:rsidRPr="00FF3C98">
        <w:rPr>
          <w:rFonts w:ascii="Times New Roman" w:eastAsia="Times New Roman" w:hAnsi="Times New Roman" w:cs="Times New Roman"/>
          <w:sz w:val="24"/>
          <w:szCs w:val="24"/>
        </w:rPr>
        <w:lastRenderedPageBreak/>
        <w:t>a law enforcement officer unless the commission certifies that the applicant for recertification continues to satisfy the requirements of subsection (f).</w:t>
      </w:r>
    </w:p>
    <w:p w:rsidR="00FF3C98" w:rsidRPr="00FF3C98" w:rsidRDefault="00FF3C98" w:rsidP="00FF3C98">
      <w:pPr>
        <w:overflowPunct w:val="0"/>
        <w:autoSpaceDE w:val="0"/>
        <w:autoSpaceDN w:val="0"/>
        <w:adjustRightInd w:val="0"/>
        <w:spacing w:after="0" w:line="480" w:lineRule="auto"/>
        <w:jc w:val="both"/>
        <w:textAlignment w:val="baseline"/>
        <w:rPr>
          <w:rFonts w:ascii="Times New Roman" w:eastAsia="Times New Roman" w:hAnsi="Times New Roman" w:cs="Times New Roman"/>
          <w:sz w:val="24"/>
          <w:szCs w:val="24"/>
        </w:rPr>
      </w:pPr>
      <w:r w:rsidRPr="00FF3C98">
        <w:rPr>
          <w:rFonts w:ascii="Times New Roman" w:eastAsia="Times New Roman" w:hAnsi="Times New Roman" w:cs="Times New Roman"/>
          <w:b/>
          <w:color w:val="FF0000"/>
          <w:sz w:val="24"/>
          <w:szCs w:val="24"/>
          <w:highlight w:val="yellow"/>
        </w:rPr>
        <w:t>(j)</w:t>
      </w:r>
      <w:r w:rsidRPr="00FF3C98">
        <w:rPr>
          <w:rFonts w:ascii="Times New Roman" w:eastAsia="Times New Roman" w:hAnsi="Times New Roman" w:cs="Times New Roman"/>
          <w:color w:val="FF0000"/>
          <w:sz w:val="24"/>
          <w:szCs w:val="24"/>
        </w:rPr>
        <w:t>  </w:t>
      </w:r>
      <w:r w:rsidRPr="00FF3C98">
        <w:rPr>
          <w:rFonts w:ascii="Times New Roman" w:eastAsia="Times New Roman" w:hAnsi="Times New Roman" w:cs="Times New Roman"/>
          <w:sz w:val="24"/>
          <w:szCs w:val="24"/>
        </w:rPr>
        <w:t xml:space="preserve">The commission shall promulgate regulations for the division of police certification to </w:t>
      </w:r>
      <w:r w:rsidRPr="00FF3C98">
        <w:rPr>
          <w:rFonts w:ascii="Times New Roman" w:eastAsia="Times New Roman" w:hAnsi="Times New Roman" w:cs="Times New Roman"/>
          <w:b/>
          <w:sz w:val="24"/>
          <w:szCs w:val="24"/>
          <w:highlight w:val="yellow"/>
          <w:u w:val="single"/>
        </w:rPr>
        <w:t>maintain a publicly available and searchable database containing records for law enforcement officers</w:t>
      </w:r>
      <w:r w:rsidRPr="00FF3C98">
        <w:rPr>
          <w:rFonts w:ascii="Times New Roman" w:eastAsia="Times New Roman" w:hAnsi="Times New Roman" w:cs="Times New Roman"/>
          <w:sz w:val="24"/>
          <w:szCs w:val="24"/>
        </w:rPr>
        <w:t>. In promulgating the regulations, the commission shall consider the health and safety of the officers.</w:t>
      </w:r>
    </w:p>
    <w:p w:rsidR="00FF3C98" w:rsidRPr="00FF3C98" w:rsidRDefault="00FF3C98" w:rsidP="00FF3C98">
      <w:pPr>
        <w:overflowPunct w:val="0"/>
        <w:autoSpaceDE w:val="0"/>
        <w:autoSpaceDN w:val="0"/>
        <w:adjustRightInd w:val="0"/>
        <w:spacing w:after="0" w:line="480" w:lineRule="auto"/>
        <w:jc w:val="both"/>
        <w:textAlignment w:val="baseline"/>
        <w:rPr>
          <w:rFonts w:ascii="Times New Roman" w:eastAsia="Times New Roman" w:hAnsi="Times New Roman" w:cs="Times New Roman"/>
          <w:sz w:val="24"/>
          <w:szCs w:val="24"/>
        </w:rPr>
      </w:pPr>
    </w:p>
    <w:p w:rsidR="00FF3C98" w:rsidRDefault="00FF3C98" w:rsidP="00FF3C98">
      <w:pPr>
        <w:overflowPunct w:val="0"/>
        <w:autoSpaceDE w:val="0"/>
        <w:autoSpaceDN w:val="0"/>
        <w:adjustRightInd w:val="0"/>
        <w:spacing w:after="0" w:line="480" w:lineRule="auto"/>
        <w:jc w:val="both"/>
        <w:textAlignment w:val="baseline"/>
        <w:rPr>
          <w:rFonts w:ascii="Times New Roman" w:eastAsia="Times New Roman" w:hAnsi="Times New Roman" w:cs="Times New Roman"/>
          <w:b/>
          <w:sz w:val="28"/>
          <w:szCs w:val="28"/>
          <w:u w:val="single"/>
        </w:rPr>
      </w:pPr>
      <w:r w:rsidRPr="00FF3C98">
        <w:rPr>
          <w:rFonts w:ascii="Times New Roman" w:eastAsia="Times New Roman" w:hAnsi="Times New Roman" w:cs="Times New Roman"/>
          <w:b/>
          <w:sz w:val="28"/>
          <w:szCs w:val="28"/>
          <w:highlight w:val="cyan"/>
          <w:u w:val="single"/>
        </w:rPr>
        <w:t>Section 5:</w:t>
      </w:r>
      <w:r w:rsidRPr="00FF3C98">
        <w:rPr>
          <w:rFonts w:ascii="Times New Roman" w:eastAsia="Times New Roman" w:hAnsi="Times New Roman" w:cs="Times New Roman"/>
          <w:b/>
          <w:sz w:val="28"/>
          <w:szCs w:val="28"/>
          <w:u w:val="single"/>
        </w:rPr>
        <w:t xml:space="preserve"> [</w:t>
      </w:r>
      <w:r w:rsidRPr="00FF3C98">
        <w:rPr>
          <w:rFonts w:ascii="Times New Roman" w:eastAsia="Times New Roman" w:hAnsi="Times New Roman" w:cs="Times New Roman"/>
          <w:b/>
          <w:sz w:val="28"/>
          <w:szCs w:val="28"/>
          <w:highlight w:val="yellow"/>
          <w:u w:val="single"/>
        </w:rPr>
        <w:t>Certification of Law Enforcement Agencies</w:t>
      </w:r>
      <w:r w:rsidRPr="00FF3C98">
        <w:rPr>
          <w:rFonts w:ascii="Times New Roman" w:eastAsia="Times New Roman" w:hAnsi="Times New Roman" w:cs="Times New Roman"/>
          <w:b/>
          <w:sz w:val="28"/>
          <w:szCs w:val="28"/>
          <w:u w:val="single"/>
        </w:rPr>
        <w:t>]</w:t>
      </w:r>
    </w:p>
    <w:p w:rsidR="00E65CC7" w:rsidRPr="00FF3C98" w:rsidRDefault="00F34B2A" w:rsidP="00FF3C98">
      <w:pPr>
        <w:overflowPunct w:val="0"/>
        <w:autoSpaceDE w:val="0"/>
        <w:autoSpaceDN w:val="0"/>
        <w:adjustRightInd w:val="0"/>
        <w:spacing w:after="0" w:line="480" w:lineRule="auto"/>
        <w:jc w:val="both"/>
        <w:textAlignment w:val="baseline"/>
        <w:rPr>
          <w:rFonts w:ascii="Times New Roman" w:eastAsia="Times New Roman" w:hAnsi="Times New Roman" w:cs="Times New Roman"/>
          <w:b/>
          <w:sz w:val="28"/>
          <w:szCs w:val="28"/>
          <w:u w:val="single"/>
        </w:rPr>
      </w:pPr>
      <w:r>
        <w:rPr>
          <w:rFonts w:ascii="Times New Roman" w:eastAsia="Times New Roman" w:hAnsi="Times New Roman" w:cs="Times New Roman"/>
          <w:b/>
          <w:sz w:val="28"/>
          <w:szCs w:val="28"/>
          <w:u w:val="single"/>
        </w:rPr>
        <w:t>***</w:t>
      </w:r>
      <w:r w:rsidR="00E65CC7">
        <w:rPr>
          <w:rFonts w:ascii="Times New Roman" w:eastAsia="Times New Roman" w:hAnsi="Times New Roman" w:cs="Times New Roman"/>
          <w:b/>
          <w:sz w:val="28"/>
          <w:szCs w:val="28"/>
          <w:u w:val="single"/>
        </w:rPr>
        <w:t>See DOJ Fact Sheet on Presidential Order on Safe Policing</w:t>
      </w:r>
      <w:r>
        <w:rPr>
          <w:rFonts w:ascii="Times New Roman" w:eastAsia="Times New Roman" w:hAnsi="Times New Roman" w:cs="Times New Roman"/>
          <w:b/>
          <w:sz w:val="28"/>
          <w:szCs w:val="28"/>
          <w:u w:val="single"/>
        </w:rPr>
        <w:t>***</w:t>
      </w:r>
    </w:p>
    <w:p w:rsidR="00FF3C98" w:rsidRPr="00FF3C98" w:rsidRDefault="00FF3C98" w:rsidP="00FF3C98">
      <w:pPr>
        <w:overflowPunct w:val="0"/>
        <w:autoSpaceDE w:val="0"/>
        <w:autoSpaceDN w:val="0"/>
        <w:adjustRightInd w:val="0"/>
        <w:spacing w:after="0" w:line="480" w:lineRule="auto"/>
        <w:jc w:val="both"/>
        <w:textAlignment w:val="baseline"/>
        <w:rPr>
          <w:rFonts w:ascii="Times New Roman" w:eastAsia="Times New Roman" w:hAnsi="Times New Roman" w:cs="Times New Roman"/>
          <w:sz w:val="24"/>
          <w:szCs w:val="24"/>
        </w:rPr>
      </w:pPr>
      <w:r w:rsidRPr="00FF3C98">
        <w:rPr>
          <w:rFonts w:ascii="Times New Roman" w:eastAsia="Times New Roman" w:hAnsi="Times New Roman" w:cs="Times New Roman"/>
          <w:b/>
          <w:color w:val="FF0000"/>
          <w:sz w:val="24"/>
          <w:szCs w:val="24"/>
          <w:highlight w:val="yellow"/>
        </w:rPr>
        <w:t>(a)</w:t>
      </w:r>
      <w:r w:rsidRPr="00FF3C98">
        <w:rPr>
          <w:rFonts w:ascii="Times New Roman" w:eastAsia="Times New Roman" w:hAnsi="Times New Roman" w:cs="Times New Roman"/>
          <w:color w:val="FF0000"/>
          <w:sz w:val="24"/>
          <w:szCs w:val="24"/>
        </w:rPr>
        <w:t xml:space="preserve"> </w:t>
      </w:r>
      <w:r w:rsidRPr="00FF3C98">
        <w:rPr>
          <w:rFonts w:ascii="Times New Roman" w:eastAsia="Times New Roman" w:hAnsi="Times New Roman" w:cs="Times New Roman"/>
          <w:b/>
          <w:sz w:val="24"/>
          <w:szCs w:val="24"/>
          <w:highlight w:val="yellow"/>
          <w:u w:val="single"/>
        </w:rPr>
        <w:t>All law enforcement agencies shall be certified by the POST Commission</w:t>
      </w:r>
      <w:r w:rsidRPr="00FF3C98">
        <w:rPr>
          <w:rFonts w:ascii="Times New Roman" w:eastAsia="Times New Roman" w:hAnsi="Times New Roman" w:cs="Times New Roman"/>
          <w:sz w:val="24"/>
          <w:szCs w:val="24"/>
        </w:rPr>
        <w:t xml:space="preserve">. </w:t>
      </w:r>
    </w:p>
    <w:p w:rsidR="00FF3C98" w:rsidRPr="00FF3C98" w:rsidRDefault="00FF3C98" w:rsidP="00FF3C98">
      <w:pPr>
        <w:overflowPunct w:val="0"/>
        <w:autoSpaceDE w:val="0"/>
        <w:autoSpaceDN w:val="0"/>
        <w:adjustRightInd w:val="0"/>
        <w:spacing w:after="0" w:line="480" w:lineRule="auto"/>
        <w:jc w:val="both"/>
        <w:textAlignment w:val="baseline"/>
        <w:rPr>
          <w:rFonts w:ascii="Times New Roman" w:eastAsia="Times New Roman" w:hAnsi="Times New Roman" w:cs="Times New Roman"/>
          <w:b/>
          <w:sz w:val="24"/>
          <w:szCs w:val="24"/>
          <w:highlight w:val="yellow"/>
        </w:rPr>
      </w:pPr>
      <w:r w:rsidRPr="00FF3C98">
        <w:rPr>
          <w:rFonts w:ascii="Times New Roman" w:eastAsia="Times New Roman" w:hAnsi="Times New Roman" w:cs="Times New Roman"/>
          <w:b/>
          <w:color w:val="FF0000"/>
          <w:sz w:val="24"/>
          <w:szCs w:val="24"/>
          <w:highlight w:val="yellow"/>
        </w:rPr>
        <w:t>(b)</w:t>
      </w:r>
      <w:r w:rsidRPr="00FF3C98">
        <w:rPr>
          <w:rFonts w:ascii="Times New Roman" w:eastAsia="Times New Roman" w:hAnsi="Times New Roman" w:cs="Times New Roman"/>
          <w:color w:val="FF0000"/>
          <w:sz w:val="24"/>
          <w:szCs w:val="24"/>
        </w:rPr>
        <w:t>  </w:t>
      </w:r>
      <w:r w:rsidRPr="00FF3C98">
        <w:rPr>
          <w:rFonts w:ascii="Times New Roman" w:eastAsia="Times New Roman" w:hAnsi="Times New Roman" w:cs="Times New Roman"/>
          <w:sz w:val="24"/>
          <w:szCs w:val="24"/>
        </w:rPr>
        <w:t xml:space="preserve">The </w:t>
      </w:r>
      <w:r w:rsidRPr="00FF3C98">
        <w:rPr>
          <w:rFonts w:ascii="Times New Roman" w:eastAsia="Times New Roman" w:hAnsi="Times New Roman" w:cs="Times New Roman"/>
          <w:b/>
          <w:sz w:val="24"/>
          <w:szCs w:val="24"/>
          <w:highlight w:val="yellow"/>
        </w:rPr>
        <w:t xml:space="preserve">Division of Police Certification </w:t>
      </w:r>
      <w:r w:rsidRPr="00FF3C98">
        <w:rPr>
          <w:rFonts w:ascii="Times New Roman" w:eastAsia="Times New Roman" w:hAnsi="Times New Roman" w:cs="Times New Roman"/>
          <w:b/>
          <w:i/>
          <w:color w:val="FF0000"/>
          <w:sz w:val="24"/>
          <w:szCs w:val="24"/>
          <w:highlight w:val="yellow"/>
        </w:rPr>
        <w:t>in consultation with</w:t>
      </w:r>
      <w:r w:rsidRPr="00FF3C98">
        <w:rPr>
          <w:rFonts w:ascii="Times New Roman" w:eastAsia="Times New Roman" w:hAnsi="Times New Roman" w:cs="Times New Roman"/>
          <w:b/>
          <w:color w:val="FF0000"/>
          <w:sz w:val="24"/>
          <w:szCs w:val="24"/>
          <w:highlight w:val="yellow"/>
        </w:rPr>
        <w:t xml:space="preserve"> </w:t>
      </w:r>
      <w:r w:rsidRPr="00FF3C98">
        <w:rPr>
          <w:rFonts w:ascii="Times New Roman" w:eastAsia="Times New Roman" w:hAnsi="Times New Roman" w:cs="Times New Roman"/>
          <w:b/>
          <w:sz w:val="24"/>
          <w:szCs w:val="24"/>
          <w:highlight w:val="yellow"/>
        </w:rPr>
        <w:t xml:space="preserve">the </w:t>
      </w:r>
      <w:r w:rsidRPr="00FF3C98">
        <w:rPr>
          <w:rFonts w:ascii="Times New Roman" w:eastAsia="Times New Roman" w:hAnsi="Times New Roman" w:cs="Times New Roman"/>
          <w:b/>
          <w:sz w:val="24"/>
          <w:szCs w:val="24"/>
          <w:highlight w:val="yellow"/>
          <w:u w:val="single"/>
        </w:rPr>
        <w:t>municipal police training committee</w:t>
      </w:r>
      <w:r w:rsidRPr="00FF3C98">
        <w:rPr>
          <w:rFonts w:ascii="Times New Roman" w:eastAsia="Times New Roman" w:hAnsi="Times New Roman" w:cs="Times New Roman"/>
          <w:b/>
          <w:sz w:val="24"/>
          <w:szCs w:val="24"/>
          <w:highlight w:val="yellow"/>
        </w:rPr>
        <w:t xml:space="preserve"> established in section 116 of chapter 6, </w:t>
      </w:r>
      <w:r w:rsidRPr="00FF3C98">
        <w:rPr>
          <w:rFonts w:ascii="Times New Roman" w:eastAsia="Times New Roman" w:hAnsi="Times New Roman" w:cs="Times New Roman"/>
          <w:b/>
          <w:sz w:val="24"/>
          <w:szCs w:val="24"/>
          <w:highlight w:val="yellow"/>
          <w:u w:val="single"/>
        </w:rPr>
        <w:t xml:space="preserve">and subject to the approval of the </w:t>
      </w:r>
      <w:r w:rsidR="00E65CC7">
        <w:rPr>
          <w:rFonts w:ascii="Times New Roman" w:eastAsia="Times New Roman" w:hAnsi="Times New Roman" w:cs="Times New Roman"/>
          <w:b/>
          <w:sz w:val="24"/>
          <w:szCs w:val="24"/>
          <w:highlight w:val="yellow"/>
          <w:u w:val="single"/>
        </w:rPr>
        <w:t>POST C</w:t>
      </w:r>
      <w:r w:rsidRPr="00FF3C98">
        <w:rPr>
          <w:rFonts w:ascii="Times New Roman" w:eastAsia="Times New Roman" w:hAnsi="Times New Roman" w:cs="Times New Roman"/>
          <w:b/>
          <w:sz w:val="24"/>
          <w:szCs w:val="24"/>
          <w:highlight w:val="yellow"/>
          <w:u w:val="single"/>
        </w:rPr>
        <w:t>ommission</w:t>
      </w:r>
      <w:r w:rsidRPr="00FF3C98">
        <w:rPr>
          <w:rFonts w:ascii="Times New Roman" w:eastAsia="Times New Roman" w:hAnsi="Times New Roman" w:cs="Times New Roman"/>
          <w:b/>
          <w:sz w:val="24"/>
          <w:szCs w:val="24"/>
          <w:highlight w:val="yellow"/>
        </w:rPr>
        <w:t xml:space="preserve">, </w:t>
      </w:r>
      <w:r w:rsidRPr="00FF3C98">
        <w:rPr>
          <w:rFonts w:ascii="Times New Roman" w:eastAsia="Times New Roman" w:hAnsi="Times New Roman" w:cs="Times New Roman"/>
          <w:b/>
          <w:color w:val="FF0000"/>
          <w:sz w:val="24"/>
          <w:szCs w:val="24"/>
          <w:highlight w:val="yellow"/>
          <w:u w:val="single"/>
        </w:rPr>
        <w:t>shall establish minimum certification standards for all law enforcement agencies that shall include</w:t>
      </w:r>
      <w:r w:rsidRPr="00FF3C98">
        <w:rPr>
          <w:rFonts w:ascii="Times New Roman" w:eastAsia="Times New Roman" w:hAnsi="Times New Roman" w:cs="Times New Roman"/>
          <w:b/>
          <w:sz w:val="24"/>
          <w:szCs w:val="24"/>
          <w:highlight w:val="yellow"/>
        </w:rPr>
        <w:t xml:space="preserve">, but shall not be limited to, the </w:t>
      </w:r>
      <w:r w:rsidRPr="00FF3C98">
        <w:rPr>
          <w:rFonts w:ascii="Times New Roman" w:eastAsia="Times New Roman" w:hAnsi="Times New Roman" w:cs="Times New Roman"/>
          <w:b/>
          <w:color w:val="FF0000"/>
          <w:sz w:val="24"/>
          <w:szCs w:val="24"/>
          <w:highlight w:val="yellow"/>
          <w:u w:val="single"/>
        </w:rPr>
        <w:t xml:space="preserve">establishment and implementation of agency policies </w:t>
      </w:r>
      <w:r w:rsidRPr="00FF3C98">
        <w:rPr>
          <w:rFonts w:ascii="Times New Roman" w:eastAsia="Times New Roman" w:hAnsi="Times New Roman" w:cs="Times New Roman"/>
          <w:b/>
          <w:sz w:val="24"/>
          <w:szCs w:val="24"/>
          <w:highlight w:val="yellow"/>
        </w:rPr>
        <w:t xml:space="preserve">regarding: </w:t>
      </w:r>
    </w:p>
    <w:p w:rsidR="00FF3C98" w:rsidRPr="00FF3C98" w:rsidRDefault="00FF3C98" w:rsidP="00FF3C98">
      <w:pPr>
        <w:overflowPunct w:val="0"/>
        <w:autoSpaceDE w:val="0"/>
        <w:autoSpaceDN w:val="0"/>
        <w:adjustRightInd w:val="0"/>
        <w:spacing w:after="0" w:line="480" w:lineRule="auto"/>
        <w:ind w:firstLine="720"/>
        <w:jc w:val="both"/>
        <w:textAlignment w:val="baseline"/>
        <w:rPr>
          <w:rFonts w:ascii="Times New Roman" w:eastAsia="Times New Roman" w:hAnsi="Times New Roman" w:cs="Times New Roman"/>
          <w:b/>
          <w:sz w:val="24"/>
          <w:szCs w:val="24"/>
          <w:highlight w:val="yellow"/>
        </w:rPr>
      </w:pPr>
      <w:r w:rsidRPr="00FF3C98">
        <w:rPr>
          <w:rFonts w:ascii="Times New Roman" w:eastAsia="Times New Roman" w:hAnsi="Times New Roman" w:cs="Times New Roman"/>
          <w:b/>
          <w:sz w:val="24"/>
          <w:szCs w:val="24"/>
          <w:highlight w:val="yellow"/>
        </w:rPr>
        <w:t>(</w:t>
      </w:r>
      <w:proofErr w:type="spellStart"/>
      <w:r w:rsidRPr="00FF3C98">
        <w:rPr>
          <w:rFonts w:ascii="Times New Roman" w:eastAsia="Times New Roman" w:hAnsi="Times New Roman" w:cs="Times New Roman"/>
          <w:b/>
          <w:sz w:val="24"/>
          <w:szCs w:val="24"/>
          <w:highlight w:val="yellow"/>
        </w:rPr>
        <w:t>i</w:t>
      </w:r>
      <w:proofErr w:type="spellEnd"/>
      <w:r w:rsidRPr="00FF3C98">
        <w:rPr>
          <w:rFonts w:ascii="Times New Roman" w:eastAsia="Times New Roman" w:hAnsi="Times New Roman" w:cs="Times New Roman"/>
          <w:b/>
          <w:sz w:val="24"/>
          <w:szCs w:val="24"/>
          <w:highlight w:val="yellow"/>
        </w:rPr>
        <w:t xml:space="preserve">) </w:t>
      </w:r>
      <w:proofErr w:type="gramStart"/>
      <w:r w:rsidRPr="00FF3C98">
        <w:rPr>
          <w:rFonts w:ascii="Times New Roman" w:eastAsia="Times New Roman" w:hAnsi="Times New Roman" w:cs="Times New Roman"/>
          <w:b/>
          <w:color w:val="FF0000"/>
          <w:sz w:val="24"/>
          <w:szCs w:val="24"/>
          <w:highlight w:val="yellow"/>
          <w:u w:val="single"/>
        </w:rPr>
        <w:t>use</w:t>
      </w:r>
      <w:proofErr w:type="gramEnd"/>
      <w:r w:rsidRPr="00FF3C98">
        <w:rPr>
          <w:rFonts w:ascii="Times New Roman" w:eastAsia="Times New Roman" w:hAnsi="Times New Roman" w:cs="Times New Roman"/>
          <w:b/>
          <w:color w:val="FF0000"/>
          <w:sz w:val="24"/>
          <w:szCs w:val="24"/>
          <w:highlight w:val="yellow"/>
          <w:u w:val="single"/>
        </w:rPr>
        <w:t xml:space="preserve"> of force and reporting of use of force</w:t>
      </w:r>
      <w:r w:rsidRPr="00FF3C98">
        <w:rPr>
          <w:rFonts w:ascii="Times New Roman" w:eastAsia="Times New Roman" w:hAnsi="Times New Roman" w:cs="Times New Roman"/>
          <w:b/>
          <w:sz w:val="24"/>
          <w:szCs w:val="24"/>
          <w:highlight w:val="yellow"/>
        </w:rPr>
        <w:t xml:space="preserve">; </w:t>
      </w:r>
    </w:p>
    <w:p w:rsidR="00FF3C98" w:rsidRPr="00FF3C98" w:rsidRDefault="00FF3C98" w:rsidP="00FF3C98">
      <w:pPr>
        <w:overflowPunct w:val="0"/>
        <w:autoSpaceDE w:val="0"/>
        <w:autoSpaceDN w:val="0"/>
        <w:adjustRightInd w:val="0"/>
        <w:spacing w:after="0" w:line="480" w:lineRule="auto"/>
        <w:ind w:firstLine="720"/>
        <w:jc w:val="both"/>
        <w:textAlignment w:val="baseline"/>
        <w:rPr>
          <w:rFonts w:ascii="Times New Roman" w:eastAsia="Times New Roman" w:hAnsi="Times New Roman" w:cs="Times New Roman"/>
          <w:b/>
          <w:sz w:val="24"/>
          <w:szCs w:val="24"/>
          <w:highlight w:val="yellow"/>
        </w:rPr>
      </w:pPr>
      <w:r w:rsidRPr="00FF3C98">
        <w:rPr>
          <w:rFonts w:ascii="Times New Roman" w:eastAsia="Times New Roman" w:hAnsi="Times New Roman" w:cs="Times New Roman"/>
          <w:b/>
          <w:sz w:val="24"/>
          <w:szCs w:val="24"/>
          <w:highlight w:val="yellow"/>
        </w:rPr>
        <w:t xml:space="preserve">(ii) </w:t>
      </w:r>
      <w:proofErr w:type="gramStart"/>
      <w:r w:rsidRPr="00FF3C98">
        <w:rPr>
          <w:rFonts w:ascii="Times New Roman" w:eastAsia="Times New Roman" w:hAnsi="Times New Roman" w:cs="Times New Roman"/>
          <w:b/>
          <w:color w:val="FF0000"/>
          <w:sz w:val="24"/>
          <w:szCs w:val="24"/>
          <w:highlight w:val="yellow"/>
          <w:u w:val="single"/>
        </w:rPr>
        <w:t>officer</w:t>
      </w:r>
      <w:proofErr w:type="gramEnd"/>
      <w:r w:rsidRPr="00FF3C98">
        <w:rPr>
          <w:rFonts w:ascii="Times New Roman" w:eastAsia="Times New Roman" w:hAnsi="Times New Roman" w:cs="Times New Roman"/>
          <w:b/>
          <w:color w:val="FF0000"/>
          <w:sz w:val="24"/>
          <w:szCs w:val="24"/>
          <w:highlight w:val="yellow"/>
          <w:u w:val="single"/>
        </w:rPr>
        <w:t xml:space="preserve"> code of conduct</w:t>
      </w:r>
      <w:r w:rsidRPr="00FF3C98">
        <w:rPr>
          <w:rFonts w:ascii="Times New Roman" w:eastAsia="Times New Roman" w:hAnsi="Times New Roman" w:cs="Times New Roman"/>
          <w:b/>
          <w:sz w:val="24"/>
          <w:szCs w:val="24"/>
          <w:highlight w:val="yellow"/>
        </w:rPr>
        <w:t xml:space="preserve">; </w:t>
      </w:r>
    </w:p>
    <w:p w:rsidR="00FF3C98" w:rsidRPr="00FF3C98" w:rsidRDefault="00FF3C98" w:rsidP="00FF3C98">
      <w:pPr>
        <w:overflowPunct w:val="0"/>
        <w:autoSpaceDE w:val="0"/>
        <w:autoSpaceDN w:val="0"/>
        <w:adjustRightInd w:val="0"/>
        <w:spacing w:after="0" w:line="480" w:lineRule="auto"/>
        <w:ind w:firstLine="720"/>
        <w:jc w:val="both"/>
        <w:textAlignment w:val="baseline"/>
        <w:rPr>
          <w:rFonts w:ascii="Times New Roman" w:eastAsia="Times New Roman" w:hAnsi="Times New Roman" w:cs="Times New Roman"/>
          <w:b/>
          <w:sz w:val="24"/>
          <w:szCs w:val="24"/>
          <w:highlight w:val="yellow"/>
        </w:rPr>
      </w:pPr>
      <w:r w:rsidRPr="00FF3C98">
        <w:rPr>
          <w:rFonts w:ascii="Times New Roman" w:eastAsia="Times New Roman" w:hAnsi="Times New Roman" w:cs="Times New Roman"/>
          <w:b/>
          <w:sz w:val="24"/>
          <w:szCs w:val="24"/>
          <w:highlight w:val="yellow"/>
        </w:rPr>
        <w:t xml:space="preserve">(iii) </w:t>
      </w:r>
      <w:proofErr w:type="gramStart"/>
      <w:r w:rsidRPr="00FF3C98">
        <w:rPr>
          <w:rFonts w:ascii="Times New Roman" w:eastAsia="Times New Roman" w:hAnsi="Times New Roman" w:cs="Times New Roman"/>
          <w:b/>
          <w:color w:val="FF0000"/>
          <w:sz w:val="24"/>
          <w:szCs w:val="24"/>
          <w:highlight w:val="yellow"/>
          <w:u w:val="single"/>
        </w:rPr>
        <w:t>officer</w:t>
      </w:r>
      <w:proofErr w:type="gramEnd"/>
      <w:r w:rsidRPr="00FF3C98">
        <w:rPr>
          <w:rFonts w:ascii="Times New Roman" w:eastAsia="Times New Roman" w:hAnsi="Times New Roman" w:cs="Times New Roman"/>
          <w:b/>
          <w:color w:val="FF0000"/>
          <w:sz w:val="24"/>
          <w:szCs w:val="24"/>
          <w:highlight w:val="yellow"/>
          <w:u w:val="single"/>
        </w:rPr>
        <w:t xml:space="preserve"> response procedures</w:t>
      </w:r>
      <w:r w:rsidRPr="00FF3C98">
        <w:rPr>
          <w:rFonts w:ascii="Times New Roman" w:eastAsia="Times New Roman" w:hAnsi="Times New Roman" w:cs="Times New Roman"/>
          <w:b/>
          <w:sz w:val="24"/>
          <w:szCs w:val="24"/>
          <w:highlight w:val="yellow"/>
        </w:rPr>
        <w:t xml:space="preserve">; </w:t>
      </w:r>
    </w:p>
    <w:p w:rsidR="00FF3C98" w:rsidRPr="00FF3C98" w:rsidRDefault="00FF3C98" w:rsidP="00FF3C98">
      <w:pPr>
        <w:overflowPunct w:val="0"/>
        <w:autoSpaceDE w:val="0"/>
        <w:autoSpaceDN w:val="0"/>
        <w:adjustRightInd w:val="0"/>
        <w:spacing w:after="0" w:line="480" w:lineRule="auto"/>
        <w:ind w:firstLine="720"/>
        <w:jc w:val="both"/>
        <w:textAlignment w:val="baseline"/>
        <w:rPr>
          <w:rFonts w:ascii="Times New Roman" w:eastAsia="Times New Roman" w:hAnsi="Times New Roman" w:cs="Times New Roman"/>
          <w:b/>
          <w:sz w:val="24"/>
          <w:szCs w:val="24"/>
          <w:highlight w:val="yellow"/>
        </w:rPr>
      </w:pPr>
      <w:r w:rsidRPr="00FF3C98">
        <w:rPr>
          <w:rFonts w:ascii="Times New Roman" w:eastAsia="Times New Roman" w:hAnsi="Times New Roman" w:cs="Times New Roman"/>
          <w:b/>
          <w:sz w:val="24"/>
          <w:szCs w:val="24"/>
          <w:highlight w:val="yellow"/>
        </w:rPr>
        <w:t xml:space="preserve">(iv) </w:t>
      </w:r>
      <w:proofErr w:type="gramStart"/>
      <w:r w:rsidRPr="00FF3C98">
        <w:rPr>
          <w:rFonts w:ascii="Times New Roman" w:eastAsia="Times New Roman" w:hAnsi="Times New Roman" w:cs="Times New Roman"/>
          <w:b/>
          <w:color w:val="FF0000"/>
          <w:sz w:val="24"/>
          <w:szCs w:val="24"/>
          <w:highlight w:val="yellow"/>
          <w:u w:val="single"/>
        </w:rPr>
        <w:t>criminal</w:t>
      </w:r>
      <w:proofErr w:type="gramEnd"/>
      <w:r w:rsidRPr="00FF3C98">
        <w:rPr>
          <w:rFonts w:ascii="Times New Roman" w:eastAsia="Times New Roman" w:hAnsi="Times New Roman" w:cs="Times New Roman"/>
          <w:b/>
          <w:color w:val="FF0000"/>
          <w:sz w:val="24"/>
          <w:szCs w:val="24"/>
          <w:highlight w:val="yellow"/>
          <w:u w:val="single"/>
        </w:rPr>
        <w:t xml:space="preserve"> investigation procedures</w:t>
      </w:r>
      <w:r w:rsidRPr="00FF3C98">
        <w:rPr>
          <w:rFonts w:ascii="Times New Roman" w:eastAsia="Times New Roman" w:hAnsi="Times New Roman" w:cs="Times New Roman"/>
          <w:b/>
          <w:sz w:val="24"/>
          <w:szCs w:val="24"/>
          <w:highlight w:val="yellow"/>
        </w:rPr>
        <w:t xml:space="preserve">; </w:t>
      </w:r>
    </w:p>
    <w:p w:rsidR="00FF3C98" w:rsidRPr="00FF3C98" w:rsidRDefault="00FF3C98" w:rsidP="00FF3C98">
      <w:pPr>
        <w:overflowPunct w:val="0"/>
        <w:autoSpaceDE w:val="0"/>
        <w:autoSpaceDN w:val="0"/>
        <w:adjustRightInd w:val="0"/>
        <w:spacing w:after="0" w:line="480" w:lineRule="auto"/>
        <w:ind w:firstLine="720"/>
        <w:jc w:val="both"/>
        <w:textAlignment w:val="baseline"/>
        <w:rPr>
          <w:rFonts w:ascii="Times New Roman" w:eastAsia="Times New Roman" w:hAnsi="Times New Roman" w:cs="Times New Roman"/>
          <w:b/>
          <w:sz w:val="24"/>
          <w:szCs w:val="24"/>
          <w:highlight w:val="yellow"/>
        </w:rPr>
      </w:pPr>
      <w:r w:rsidRPr="00FF3C98">
        <w:rPr>
          <w:rFonts w:ascii="Times New Roman" w:eastAsia="Times New Roman" w:hAnsi="Times New Roman" w:cs="Times New Roman"/>
          <w:b/>
          <w:sz w:val="24"/>
          <w:szCs w:val="24"/>
          <w:highlight w:val="yellow"/>
        </w:rPr>
        <w:t xml:space="preserve">(v) </w:t>
      </w:r>
      <w:proofErr w:type="gramStart"/>
      <w:r w:rsidRPr="00FF3C98">
        <w:rPr>
          <w:rFonts w:ascii="Times New Roman" w:eastAsia="Times New Roman" w:hAnsi="Times New Roman" w:cs="Times New Roman"/>
          <w:b/>
          <w:color w:val="FF0000"/>
          <w:sz w:val="24"/>
          <w:szCs w:val="24"/>
          <w:highlight w:val="yellow"/>
          <w:u w:val="single"/>
        </w:rPr>
        <w:t>juvenile</w:t>
      </w:r>
      <w:proofErr w:type="gramEnd"/>
      <w:r w:rsidRPr="00FF3C98">
        <w:rPr>
          <w:rFonts w:ascii="Times New Roman" w:eastAsia="Times New Roman" w:hAnsi="Times New Roman" w:cs="Times New Roman"/>
          <w:b/>
          <w:color w:val="FF0000"/>
          <w:sz w:val="24"/>
          <w:szCs w:val="24"/>
          <w:highlight w:val="yellow"/>
          <w:u w:val="single"/>
        </w:rPr>
        <w:t xml:space="preserve"> operations</w:t>
      </w:r>
      <w:r w:rsidRPr="00FF3C98">
        <w:rPr>
          <w:rFonts w:ascii="Times New Roman" w:eastAsia="Times New Roman" w:hAnsi="Times New Roman" w:cs="Times New Roman"/>
          <w:b/>
          <w:sz w:val="24"/>
          <w:szCs w:val="24"/>
          <w:highlight w:val="yellow"/>
        </w:rPr>
        <w:t xml:space="preserve">; </w:t>
      </w:r>
    </w:p>
    <w:p w:rsidR="00FF3C98" w:rsidRPr="00FF3C98" w:rsidRDefault="00FF3C98" w:rsidP="00FF3C98">
      <w:pPr>
        <w:overflowPunct w:val="0"/>
        <w:autoSpaceDE w:val="0"/>
        <w:autoSpaceDN w:val="0"/>
        <w:adjustRightInd w:val="0"/>
        <w:spacing w:after="0" w:line="480" w:lineRule="auto"/>
        <w:ind w:firstLine="720"/>
        <w:jc w:val="both"/>
        <w:textAlignment w:val="baseline"/>
        <w:rPr>
          <w:rFonts w:ascii="Times New Roman" w:eastAsia="Times New Roman" w:hAnsi="Times New Roman" w:cs="Times New Roman"/>
          <w:b/>
          <w:sz w:val="24"/>
          <w:szCs w:val="24"/>
          <w:highlight w:val="yellow"/>
        </w:rPr>
      </w:pPr>
      <w:r w:rsidRPr="00FF3C98">
        <w:rPr>
          <w:rFonts w:ascii="Times New Roman" w:eastAsia="Times New Roman" w:hAnsi="Times New Roman" w:cs="Times New Roman"/>
          <w:b/>
          <w:sz w:val="24"/>
          <w:szCs w:val="24"/>
          <w:highlight w:val="yellow"/>
        </w:rPr>
        <w:t xml:space="preserve">(vi) </w:t>
      </w:r>
      <w:proofErr w:type="gramStart"/>
      <w:r w:rsidRPr="00FF3C98">
        <w:rPr>
          <w:rFonts w:ascii="Times New Roman" w:eastAsia="Times New Roman" w:hAnsi="Times New Roman" w:cs="Times New Roman"/>
          <w:b/>
          <w:color w:val="FF0000"/>
          <w:sz w:val="24"/>
          <w:szCs w:val="24"/>
          <w:highlight w:val="yellow"/>
          <w:u w:val="single"/>
        </w:rPr>
        <w:t>internal</w:t>
      </w:r>
      <w:proofErr w:type="gramEnd"/>
      <w:r w:rsidRPr="00FF3C98">
        <w:rPr>
          <w:rFonts w:ascii="Times New Roman" w:eastAsia="Times New Roman" w:hAnsi="Times New Roman" w:cs="Times New Roman"/>
          <w:b/>
          <w:color w:val="FF0000"/>
          <w:sz w:val="24"/>
          <w:szCs w:val="24"/>
          <w:highlight w:val="yellow"/>
          <w:u w:val="single"/>
        </w:rPr>
        <w:t xml:space="preserve"> affairs and officer complaint investigation procedures</w:t>
      </w:r>
      <w:r w:rsidRPr="00FF3C98">
        <w:rPr>
          <w:rFonts w:ascii="Times New Roman" w:eastAsia="Times New Roman" w:hAnsi="Times New Roman" w:cs="Times New Roman"/>
          <w:b/>
          <w:sz w:val="24"/>
          <w:szCs w:val="24"/>
          <w:highlight w:val="yellow"/>
        </w:rPr>
        <w:t xml:space="preserve">; </w:t>
      </w:r>
    </w:p>
    <w:p w:rsidR="00FF3C98" w:rsidRPr="00FF3C98" w:rsidRDefault="00FF3C98" w:rsidP="00FF3C98">
      <w:pPr>
        <w:overflowPunct w:val="0"/>
        <w:autoSpaceDE w:val="0"/>
        <w:autoSpaceDN w:val="0"/>
        <w:adjustRightInd w:val="0"/>
        <w:spacing w:after="0" w:line="480" w:lineRule="auto"/>
        <w:ind w:firstLine="720"/>
        <w:jc w:val="both"/>
        <w:textAlignment w:val="baseline"/>
        <w:rPr>
          <w:rFonts w:ascii="Times New Roman" w:eastAsia="Times New Roman" w:hAnsi="Times New Roman" w:cs="Times New Roman"/>
          <w:b/>
          <w:sz w:val="24"/>
          <w:szCs w:val="24"/>
          <w:highlight w:val="yellow"/>
        </w:rPr>
      </w:pPr>
      <w:r w:rsidRPr="00FF3C98">
        <w:rPr>
          <w:rFonts w:ascii="Times New Roman" w:eastAsia="Times New Roman" w:hAnsi="Times New Roman" w:cs="Times New Roman"/>
          <w:b/>
          <w:sz w:val="24"/>
          <w:szCs w:val="24"/>
          <w:highlight w:val="yellow"/>
        </w:rPr>
        <w:t xml:space="preserve">(vii) </w:t>
      </w:r>
      <w:proofErr w:type="gramStart"/>
      <w:r w:rsidRPr="00FF3C98">
        <w:rPr>
          <w:rFonts w:ascii="Times New Roman" w:eastAsia="Times New Roman" w:hAnsi="Times New Roman" w:cs="Times New Roman"/>
          <w:b/>
          <w:color w:val="FF0000"/>
          <w:sz w:val="24"/>
          <w:szCs w:val="24"/>
          <w:highlight w:val="yellow"/>
          <w:u w:val="single"/>
        </w:rPr>
        <w:t>detainee</w:t>
      </w:r>
      <w:proofErr w:type="gramEnd"/>
      <w:r w:rsidRPr="00FF3C98">
        <w:rPr>
          <w:rFonts w:ascii="Times New Roman" w:eastAsia="Times New Roman" w:hAnsi="Times New Roman" w:cs="Times New Roman"/>
          <w:b/>
          <w:color w:val="FF0000"/>
          <w:sz w:val="24"/>
          <w:szCs w:val="24"/>
          <w:highlight w:val="yellow"/>
          <w:u w:val="single"/>
        </w:rPr>
        <w:t xml:space="preserve"> transportation</w:t>
      </w:r>
      <w:r w:rsidRPr="00FF3C98">
        <w:rPr>
          <w:rFonts w:ascii="Times New Roman" w:eastAsia="Times New Roman" w:hAnsi="Times New Roman" w:cs="Times New Roman"/>
          <w:b/>
          <w:sz w:val="24"/>
          <w:szCs w:val="24"/>
          <w:highlight w:val="yellow"/>
        </w:rPr>
        <w:t xml:space="preserve">; and </w:t>
      </w:r>
    </w:p>
    <w:p w:rsidR="00FF3C98" w:rsidRPr="00FF3C98" w:rsidRDefault="00FF3C98" w:rsidP="00FF3C98">
      <w:pPr>
        <w:overflowPunct w:val="0"/>
        <w:autoSpaceDE w:val="0"/>
        <w:autoSpaceDN w:val="0"/>
        <w:adjustRightInd w:val="0"/>
        <w:spacing w:after="0" w:line="480" w:lineRule="auto"/>
        <w:ind w:firstLine="720"/>
        <w:jc w:val="both"/>
        <w:textAlignment w:val="baseline"/>
        <w:rPr>
          <w:rFonts w:ascii="Times New Roman" w:eastAsia="Times New Roman" w:hAnsi="Times New Roman" w:cs="Times New Roman"/>
          <w:sz w:val="24"/>
          <w:szCs w:val="24"/>
        </w:rPr>
      </w:pPr>
      <w:r w:rsidRPr="00FF3C98">
        <w:rPr>
          <w:rFonts w:ascii="Times New Roman" w:eastAsia="Times New Roman" w:hAnsi="Times New Roman" w:cs="Times New Roman"/>
          <w:b/>
          <w:sz w:val="24"/>
          <w:szCs w:val="24"/>
          <w:highlight w:val="yellow"/>
        </w:rPr>
        <w:t xml:space="preserve">(viii) </w:t>
      </w:r>
      <w:proofErr w:type="gramStart"/>
      <w:r w:rsidRPr="00FF3C98">
        <w:rPr>
          <w:rFonts w:ascii="Times New Roman" w:eastAsia="Times New Roman" w:hAnsi="Times New Roman" w:cs="Times New Roman"/>
          <w:b/>
          <w:color w:val="FF0000"/>
          <w:sz w:val="24"/>
          <w:szCs w:val="24"/>
          <w:highlight w:val="yellow"/>
          <w:u w:val="single"/>
        </w:rPr>
        <w:t>collection</w:t>
      </w:r>
      <w:proofErr w:type="gramEnd"/>
      <w:r w:rsidRPr="00FF3C98">
        <w:rPr>
          <w:rFonts w:ascii="Times New Roman" w:eastAsia="Times New Roman" w:hAnsi="Times New Roman" w:cs="Times New Roman"/>
          <w:b/>
          <w:color w:val="FF0000"/>
          <w:sz w:val="24"/>
          <w:szCs w:val="24"/>
          <w:highlight w:val="yellow"/>
          <w:u w:val="single"/>
        </w:rPr>
        <w:t xml:space="preserve"> and preservation of evidence</w:t>
      </w:r>
      <w:r w:rsidRPr="00FF3C98">
        <w:rPr>
          <w:rFonts w:ascii="Times New Roman" w:eastAsia="Times New Roman" w:hAnsi="Times New Roman" w:cs="Times New Roman"/>
          <w:b/>
          <w:sz w:val="24"/>
          <w:szCs w:val="24"/>
          <w:highlight w:val="yellow"/>
        </w:rPr>
        <w:t>.</w:t>
      </w:r>
      <w:r w:rsidRPr="00FF3C98">
        <w:rPr>
          <w:rFonts w:ascii="Times New Roman" w:eastAsia="Times New Roman" w:hAnsi="Times New Roman" w:cs="Times New Roman"/>
          <w:sz w:val="24"/>
          <w:szCs w:val="24"/>
        </w:rPr>
        <w:t xml:space="preserve"> </w:t>
      </w:r>
    </w:p>
    <w:p w:rsidR="00FF3C98" w:rsidRPr="00FF3C98" w:rsidRDefault="00FF3C98" w:rsidP="00FF3C98">
      <w:pPr>
        <w:overflowPunct w:val="0"/>
        <w:autoSpaceDE w:val="0"/>
        <w:autoSpaceDN w:val="0"/>
        <w:adjustRightInd w:val="0"/>
        <w:spacing w:after="0" w:line="480" w:lineRule="auto"/>
        <w:jc w:val="both"/>
        <w:textAlignment w:val="baseline"/>
        <w:rPr>
          <w:rFonts w:ascii="Times New Roman" w:eastAsia="Times New Roman" w:hAnsi="Times New Roman" w:cs="Times New Roman"/>
          <w:sz w:val="24"/>
          <w:szCs w:val="24"/>
        </w:rPr>
      </w:pPr>
      <w:r w:rsidRPr="00FF3C98">
        <w:rPr>
          <w:rFonts w:ascii="Times New Roman" w:eastAsia="Times New Roman" w:hAnsi="Times New Roman" w:cs="Times New Roman"/>
          <w:b/>
          <w:color w:val="FF0000"/>
          <w:sz w:val="24"/>
          <w:szCs w:val="24"/>
          <w:highlight w:val="yellow"/>
        </w:rPr>
        <w:lastRenderedPageBreak/>
        <w:t>(c)</w:t>
      </w:r>
      <w:r w:rsidRPr="00FF3C98">
        <w:rPr>
          <w:rFonts w:ascii="Times New Roman" w:eastAsia="Times New Roman" w:hAnsi="Times New Roman" w:cs="Times New Roman"/>
          <w:color w:val="FF0000"/>
          <w:sz w:val="24"/>
          <w:szCs w:val="24"/>
        </w:rPr>
        <w:t>  </w:t>
      </w:r>
      <w:r w:rsidRPr="00FF3C98">
        <w:rPr>
          <w:rFonts w:ascii="Times New Roman" w:eastAsia="Times New Roman" w:hAnsi="Times New Roman" w:cs="Times New Roman"/>
          <w:sz w:val="24"/>
          <w:szCs w:val="24"/>
        </w:rPr>
        <w:t xml:space="preserve">An agency shall remain in compliance with the requirements of this chapter </w:t>
      </w:r>
      <w:r w:rsidRPr="003F2938">
        <w:rPr>
          <w:rFonts w:ascii="Times New Roman" w:eastAsia="Times New Roman" w:hAnsi="Times New Roman" w:cs="Times New Roman"/>
          <w:b/>
          <w:color w:val="FF0000"/>
          <w:sz w:val="24"/>
          <w:szCs w:val="24"/>
          <w:u w:val="single"/>
        </w:rPr>
        <w:t>and all rules and regulations promulgated by the commission</w:t>
      </w:r>
      <w:r w:rsidRPr="00FF3C98">
        <w:rPr>
          <w:rFonts w:ascii="Times New Roman" w:eastAsia="Times New Roman" w:hAnsi="Times New Roman" w:cs="Times New Roman"/>
          <w:sz w:val="24"/>
          <w:szCs w:val="24"/>
        </w:rPr>
        <w:t>.</w:t>
      </w:r>
      <w:r w:rsidR="003F2938">
        <w:rPr>
          <w:rFonts w:ascii="Times New Roman" w:eastAsia="Times New Roman" w:hAnsi="Times New Roman" w:cs="Times New Roman"/>
          <w:sz w:val="24"/>
          <w:szCs w:val="24"/>
        </w:rPr>
        <w:t xml:space="preserve"> [</w:t>
      </w:r>
      <w:r w:rsidR="003F2938" w:rsidRPr="003F2938">
        <w:rPr>
          <w:rFonts w:ascii="Times New Roman" w:eastAsia="Times New Roman" w:hAnsi="Times New Roman" w:cs="Times New Roman"/>
          <w:sz w:val="24"/>
          <w:szCs w:val="24"/>
          <w:highlight w:val="cyan"/>
        </w:rPr>
        <w:t>Yet to be determined</w:t>
      </w:r>
      <w:r w:rsidR="003F2938">
        <w:rPr>
          <w:rFonts w:ascii="Times New Roman" w:eastAsia="Times New Roman" w:hAnsi="Times New Roman" w:cs="Times New Roman"/>
          <w:sz w:val="24"/>
          <w:szCs w:val="24"/>
        </w:rPr>
        <w:t>]</w:t>
      </w:r>
    </w:p>
    <w:p w:rsidR="001276C1" w:rsidRDefault="001276C1" w:rsidP="00FF3C98">
      <w:pPr>
        <w:overflowPunct w:val="0"/>
        <w:autoSpaceDE w:val="0"/>
        <w:autoSpaceDN w:val="0"/>
        <w:adjustRightInd w:val="0"/>
        <w:spacing w:after="0" w:line="480" w:lineRule="auto"/>
        <w:jc w:val="both"/>
        <w:textAlignment w:val="baseline"/>
        <w:rPr>
          <w:rFonts w:ascii="Times New Roman" w:eastAsia="Times New Roman" w:hAnsi="Times New Roman" w:cs="Times New Roman"/>
          <w:b/>
          <w:sz w:val="28"/>
          <w:szCs w:val="28"/>
          <w:highlight w:val="cyan"/>
          <w:u w:val="single"/>
        </w:rPr>
      </w:pPr>
    </w:p>
    <w:p w:rsidR="00FF3C98" w:rsidRPr="00FF3C98" w:rsidRDefault="00FF3C98" w:rsidP="00FF3C98">
      <w:pPr>
        <w:overflowPunct w:val="0"/>
        <w:autoSpaceDE w:val="0"/>
        <w:autoSpaceDN w:val="0"/>
        <w:adjustRightInd w:val="0"/>
        <w:spacing w:after="0" w:line="480" w:lineRule="auto"/>
        <w:jc w:val="both"/>
        <w:textAlignment w:val="baseline"/>
        <w:rPr>
          <w:rFonts w:ascii="Times New Roman" w:eastAsia="Times New Roman" w:hAnsi="Times New Roman" w:cs="Times New Roman"/>
          <w:b/>
          <w:sz w:val="28"/>
          <w:szCs w:val="28"/>
          <w:u w:val="single"/>
        </w:rPr>
      </w:pPr>
      <w:r w:rsidRPr="00FF3C98">
        <w:rPr>
          <w:rFonts w:ascii="Times New Roman" w:eastAsia="Times New Roman" w:hAnsi="Times New Roman" w:cs="Times New Roman"/>
          <w:b/>
          <w:sz w:val="28"/>
          <w:szCs w:val="28"/>
          <w:highlight w:val="cyan"/>
          <w:u w:val="single"/>
        </w:rPr>
        <w:t>Section 8:</w:t>
      </w:r>
      <w:r w:rsidRPr="00FF3C98">
        <w:rPr>
          <w:rFonts w:ascii="Times New Roman" w:eastAsia="Times New Roman" w:hAnsi="Times New Roman" w:cs="Times New Roman"/>
          <w:b/>
          <w:sz w:val="28"/>
          <w:szCs w:val="28"/>
          <w:u w:val="single"/>
        </w:rPr>
        <w:t xml:space="preserve"> [</w:t>
      </w:r>
      <w:r w:rsidRPr="00FF3C98">
        <w:rPr>
          <w:rFonts w:ascii="Times New Roman" w:eastAsia="Times New Roman" w:hAnsi="Times New Roman" w:cs="Times New Roman"/>
          <w:b/>
          <w:sz w:val="28"/>
          <w:szCs w:val="28"/>
          <w:highlight w:val="yellow"/>
          <w:u w:val="single"/>
        </w:rPr>
        <w:t>Division of Police Standards</w:t>
      </w:r>
      <w:r w:rsidRPr="00FF3C98">
        <w:rPr>
          <w:rFonts w:ascii="Times New Roman" w:eastAsia="Times New Roman" w:hAnsi="Times New Roman" w:cs="Times New Roman"/>
          <w:b/>
          <w:sz w:val="28"/>
          <w:szCs w:val="28"/>
          <w:u w:val="single"/>
        </w:rPr>
        <w:t>]</w:t>
      </w:r>
    </w:p>
    <w:p w:rsidR="00FF3C98" w:rsidRPr="00FF3C98" w:rsidRDefault="00FF3C98" w:rsidP="00FF3C98">
      <w:pPr>
        <w:overflowPunct w:val="0"/>
        <w:autoSpaceDE w:val="0"/>
        <w:autoSpaceDN w:val="0"/>
        <w:adjustRightInd w:val="0"/>
        <w:spacing w:after="0" w:line="480" w:lineRule="auto"/>
        <w:jc w:val="both"/>
        <w:textAlignment w:val="baseline"/>
        <w:rPr>
          <w:rFonts w:ascii="Times New Roman" w:eastAsia="Times New Roman" w:hAnsi="Times New Roman" w:cs="Times New Roman"/>
          <w:b/>
          <w:sz w:val="24"/>
          <w:szCs w:val="24"/>
          <w:u w:val="single"/>
        </w:rPr>
      </w:pPr>
      <w:r w:rsidRPr="00FF3C98">
        <w:rPr>
          <w:rFonts w:ascii="Times New Roman" w:eastAsia="Times New Roman" w:hAnsi="Times New Roman" w:cs="Times New Roman"/>
          <w:b/>
          <w:color w:val="FF0000"/>
          <w:sz w:val="24"/>
          <w:szCs w:val="24"/>
          <w:highlight w:val="yellow"/>
        </w:rPr>
        <w:t>(a)</w:t>
      </w:r>
      <w:r w:rsidRPr="00FF3C98">
        <w:rPr>
          <w:rFonts w:ascii="Times New Roman" w:eastAsia="Times New Roman" w:hAnsi="Times New Roman" w:cs="Times New Roman"/>
          <w:color w:val="FF0000"/>
          <w:sz w:val="24"/>
          <w:szCs w:val="24"/>
        </w:rPr>
        <w:t xml:space="preserve"> </w:t>
      </w:r>
      <w:r w:rsidRPr="00FF3C98">
        <w:rPr>
          <w:rFonts w:ascii="Times New Roman" w:eastAsia="Times New Roman" w:hAnsi="Times New Roman" w:cs="Times New Roman"/>
          <w:b/>
          <w:sz w:val="24"/>
          <w:szCs w:val="24"/>
          <w:highlight w:val="yellow"/>
          <w:u w:val="single"/>
        </w:rPr>
        <w:t>There sh</w:t>
      </w:r>
      <w:r w:rsidR="00E65CC7">
        <w:rPr>
          <w:rFonts w:ascii="Times New Roman" w:eastAsia="Times New Roman" w:hAnsi="Times New Roman" w:cs="Times New Roman"/>
          <w:b/>
          <w:sz w:val="24"/>
          <w:szCs w:val="24"/>
          <w:highlight w:val="yellow"/>
          <w:u w:val="single"/>
        </w:rPr>
        <w:t>all be within the commission a Division of Police S</w:t>
      </w:r>
      <w:r w:rsidRPr="00FF3C98">
        <w:rPr>
          <w:rFonts w:ascii="Times New Roman" w:eastAsia="Times New Roman" w:hAnsi="Times New Roman" w:cs="Times New Roman"/>
          <w:b/>
          <w:sz w:val="24"/>
          <w:szCs w:val="24"/>
          <w:highlight w:val="yellow"/>
          <w:u w:val="single"/>
        </w:rPr>
        <w:t xml:space="preserve">tandards. The purpose of the division of police standards </w:t>
      </w:r>
      <w:r w:rsidRPr="00FF3C98">
        <w:rPr>
          <w:rFonts w:ascii="Times New Roman" w:eastAsia="Times New Roman" w:hAnsi="Times New Roman" w:cs="Times New Roman"/>
          <w:b/>
          <w:color w:val="FF0000"/>
          <w:sz w:val="24"/>
          <w:szCs w:val="24"/>
          <w:highlight w:val="yellow"/>
          <w:u w:val="single"/>
        </w:rPr>
        <w:t xml:space="preserve">shall be to investigate officer misconduct and make disciplinary </w:t>
      </w:r>
      <w:r w:rsidRPr="00E65CC7">
        <w:rPr>
          <w:rFonts w:ascii="Times New Roman" w:eastAsia="Times New Roman" w:hAnsi="Times New Roman" w:cs="Times New Roman"/>
          <w:b/>
          <w:i/>
          <w:sz w:val="24"/>
          <w:szCs w:val="24"/>
          <w:highlight w:val="yellow"/>
          <w:u w:val="single"/>
        </w:rPr>
        <w:t>recommendations</w:t>
      </w:r>
      <w:r w:rsidRPr="00FF3C98">
        <w:rPr>
          <w:rFonts w:ascii="Times New Roman" w:eastAsia="Times New Roman" w:hAnsi="Times New Roman" w:cs="Times New Roman"/>
          <w:b/>
          <w:color w:val="FF0000"/>
          <w:sz w:val="24"/>
          <w:szCs w:val="24"/>
          <w:highlight w:val="yellow"/>
          <w:u w:val="single"/>
        </w:rPr>
        <w:t xml:space="preserve"> to the </w:t>
      </w:r>
      <w:r w:rsidR="00E65CC7">
        <w:rPr>
          <w:rFonts w:ascii="Times New Roman" w:eastAsia="Times New Roman" w:hAnsi="Times New Roman" w:cs="Times New Roman"/>
          <w:b/>
          <w:color w:val="FF0000"/>
          <w:sz w:val="24"/>
          <w:szCs w:val="24"/>
          <w:highlight w:val="yellow"/>
          <w:u w:val="single"/>
        </w:rPr>
        <w:t>POST C</w:t>
      </w:r>
      <w:r w:rsidRPr="00FF3C98">
        <w:rPr>
          <w:rFonts w:ascii="Times New Roman" w:eastAsia="Times New Roman" w:hAnsi="Times New Roman" w:cs="Times New Roman"/>
          <w:b/>
          <w:color w:val="FF0000"/>
          <w:sz w:val="24"/>
          <w:szCs w:val="24"/>
          <w:highlight w:val="yellow"/>
          <w:u w:val="single"/>
        </w:rPr>
        <w:t>ommission</w:t>
      </w:r>
      <w:r w:rsidRPr="00FF3C98">
        <w:rPr>
          <w:rFonts w:ascii="Times New Roman" w:eastAsia="Times New Roman" w:hAnsi="Times New Roman" w:cs="Times New Roman"/>
          <w:b/>
          <w:sz w:val="24"/>
          <w:szCs w:val="24"/>
          <w:highlight w:val="yellow"/>
          <w:u w:val="single"/>
        </w:rPr>
        <w:t>.</w:t>
      </w:r>
    </w:p>
    <w:p w:rsidR="00FF3C98" w:rsidRPr="00FF3C98" w:rsidRDefault="00FF3C98" w:rsidP="00FF3C98">
      <w:pPr>
        <w:overflowPunct w:val="0"/>
        <w:autoSpaceDE w:val="0"/>
        <w:autoSpaceDN w:val="0"/>
        <w:adjustRightInd w:val="0"/>
        <w:spacing w:after="0" w:line="480" w:lineRule="auto"/>
        <w:jc w:val="both"/>
        <w:textAlignment w:val="baseline"/>
        <w:rPr>
          <w:rFonts w:ascii="Times New Roman" w:eastAsia="Times New Roman" w:hAnsi="Times New Roman" w:cs="Times New Roman"/>
          <w:sz w:val="24"/>
          <w:szCs w:val="24"/>
        </w:rPr>
      </w:pPr>
      <w:r w:rsidRPr="00FF3C98">
        <w:rPr>
          <w:rFonts w:ascii="Times New Roman" w:eastAsia="Times New Roman" w:hAnsi="Times New Roman" w:cs="Times New Roman"/>
          <w:b/>
          <w:color w:val="FF0000"/>
          <w:sz w:val="24"/>
          <w:szCs w:val="24"/>
          <w:highlight w:val="yellow"/>
        </w:rPr>
        <w:t>(b)(1)</w:t>
      </w:r>
      <w:r w:rsidRPr="00FF3C98">
        <w:rPr>
          <w:rFonts w:ascii="Times New Roman" w:eastAsia="Times New Roman" w:hAnsi="Times New Roman" w:cs="Times New Roman"/>
          <w:color w:val="FF0000"/>
          <w:sz w:val="24"/>
          <w:szCs w:val="24"/>
        </w:rPr>
        <w:t>  </w:t>
      </w:r>
      <w:r w:rsidRPr="00FF3C98">
        <w:rPr>
          <w:rFonts w:ascii="Times New Roman" w:eastAsia="Times New Roman" w:hAnsi="Times New Roman" w:cs="Times New Roman"/>
          <w:b/>
          <w:sz w:val="24"/>
          <w:szCs w:val="24"/>
          <w:highlight w:val="yellow"/>
          <w:u w:val="single"/>
        </w:rPr>
        <w:t xml:space="preserve">The head of an [law enforcement] agency shall transmit any complaint received by said agency </w:t>
      </w:r>
      <w:r w:rsidRPr="00E65CC7">
        <w:rPr>
          <w:rFonts w:ascii="Times New Roman" w:eastAsia="Times New Roman" w:hAnsi="Times New Roman" w:cs="Times New Roman"/>
          <w:b/>
          <w:color w:val="FF0000"/>
          <w:sz w:val="24"/>
          <w:szCs w:val="24"/>
          <w:highlight w:val="yellow"/>
          <w:u w:val="single"/>
        </w:rPr>
        <w:t xml:space="preserve">within two (2) business days </w:t>
      </w:r>
      <w:r w:rsidRPr="00FF3C98">
        <w:rPr>
          <w:rFonts w:ascii="Times New Roman" w:eastAsia="Times New Roman" w:hAnsi="Times New Roman" w:cs="Times New Roman"/>
          <w:b/>
          <w:sz w:val="24"/>
          <w:szCs w:val="24"/>
          <w:highlight w:val="yellow"/>
          <w:u w:val="single"/>
        </w:rPr>
        <w:t xml:space="preserve">to the division of police standards, in a form to be determined by the </w:t>
      </w:r>
      <w:r w:rsidR="00E65CC7">
        <w:rPr>
          <w:rFonts w:ascii="Times New Roman" w:eastAsia="Times New Roman" w:hAnsi="Times New Roman" w:cs="Times New Roman"/>
          <w:b/>
          <w:sz w:val="24"/>
          <w:szCs w:val="24"/>
          <w:highlight w:val="yellow"/>
          <w:u w:val="single"/>
        </w:rPr>
        <w:t>POST C</w:t>
      </w:r>
      <w:r w:rsidRPr="00FF3C98">
        <w:rPr>
          <w:rFonts w:ascii="Times New Roman" w:eastAsia="Times New Roman" w:hAnsi="Times New Roman" w:cs="Times New Roman"/>
          <w:b/>
          <w:sz w:val="24"/>
          <w:szCs w:val="24"/>
          <w:highlight w:val="yellow"/>
          <w:u w:val="single"/>
        </w:rPr>
        <w:t>ommission;</w:t>
      </w:r>
      <w:r w:rsidRPr="00FF3C98">
        <w:rPr>
          <w:rFonts w:ascii="Times New Roman" w:eastAsia="Times New Roman" w:hAnsi="Times New Roman" w:cs="Times New Roman"/>
          <w:sz w:val="24"/>
          <w:szCs w:val="24"/>
        </w:rPr>
        <w:t xml:space="preserve"> </w:t>
      </w:r>
    </w:p>
    <w:p w:rsidR="00FF3C98" w:rsidRPr="00FF3C98" w:rsidRDefault="00FF3C98" w:rsidP="006C667F">
      <w:pPr>
        <w:numPr>
          <w:ilvl w:val="0"/>
          <w:numId w:val="21"/>
        </w:numPr>
        <w:overflowPunct w:val="0"/>
        <w:autoSpaceDE w:val="0"/>
        <w:autoSpaceDN w:val="0"/>
        <w:adjustRightInd w:val="0"/>
        <w:spacing w:after="0" w:line="480" w:lineRule="auto"/>
        <w:contextualSpacing/>
        <w:jc w:val="both"/>
        <w:textAlignment w:val="baseline"/>
        <w:rPr>
          <w:rFonts w:ascii="Times New Roman" w:eastAsia="Times New Roman" w:hAnsi="Times New Roman" w:cs="Times New Roman"/>
          <w:b/>
          <w:sz w:val="24"/>
          <w:szCs w:val="24"/>
        </w:rPr>
      </w:pPr>
      <w:r w:rsidRPr="00FF3C98">
        <w:rPr>
          <w:rFonts w:ascii="Times New Roman" w:eastAsia="Times New Roman" w:hAnsi="Times New Roman" w:cs="Times New Roman"/>
          <w:b/>
          <w:sz w:val="24"/>
          <w:szCs w:val="24"/>
        </w:rPr>
        <w:t xml:space="preserve">provided, that the form shall include, but shall not be limited to: </w:t>
      </w:r>
    </w:p>
    <w:p w:rsidR="00FF3C98" w:rsidRPr="00FF3C98" w:rsidRDefault="00FF3C98" w:rsidP="006C667F">
      <w:pPr>
        <w:numPr>
          <w:ilvl w:val="1"/>
          <w:numId w:val="21"/>
        </w:numPr>
        <w:overflowPunct w:val="0"/>
        <w:autoSpaceDE w:val="0"/>
        <w:autoSpaceDN w:val="0"/>
        <w:adjustRightInd w:val="0"/>
        <w:spacing w:after="0" w:line="480" w:lineRule="auto"/>
        <w:contextualSpacing/>
        <w:jc w:val="both"/>
        <w:textAlignment w:val="baseline"/>
        <w:rPr>
          <w:rFonts w:ascii="Times New Roman" w:eastAsia="Times New Roman" w:hAnsi="Times New Roman" w:cs="Times New Roman"/>
          <w:b/>
          <w:sz w:val="24"/>
          <w:szCs w:val="24"/>
        </w:rPr>
      </w:pPr>
      <w:r w:rsidRPr="00FF3C98">
        <w:rPr>
          <w:rFonts w:ascii="Times New Roman" w:eastAsia="Times New Roman" w:hAnsi="Times New Roman" w:cs="Times New Roman"/>
          <w:b/>
          <w:sz w:val="24"/>
          <w:szCs w:val="24"/>
        </w:rPr>
        <w:t>(</w:t>
      </w:r>
      <w:proofErr w:type="spellStart"/>
      <w:r w:rsidRPr="00FF3C98">
        <w:rPr>
          <w:rFonts w:ascii="Times New Roman" w:eastAsia="Times New Roman" w:hAnsi="Times New Roman" w:cs="Times New Roman"/>
          <w:b/>
          <w:sz w:val="24"/>
          <w:szCs w:val="24"/>
        </w:rPr>
        <w:t>i</w:t>
      </w:r>
      <w:proofErr w:type="spellEnd"/>
      <w:r w:rsidRPr="00FF3C98">
        <w:rPr>
          <w:rFonts w:ascii="Times New Roman" w:eastAsia="Times New Roman" w:hAnsi="Times New Roman" w:cs="Times New Roman"/>
          <w:b/>
          <w:sz w:val="24"/>
          <w:szCs w:val="24"/>
        </w:rPr>
        <w:t xml:space="preserve">) </w:t>
      </w:r>
      <w:r w:rsidRPr="00FF3C98">
        <w:rPr>
          <w:rFonts w:ascii="Times New Roman" w:eastAsia="Times New Roman" w:hAnsi="Times New Roman" w:cs="Times New Roman"/>
          <w:b/>
          <w:sz w:val="24"/>
          <w:szCs w:val="24"/>
          <w:highlight w:val="yellow"/>
          <w:u w:val="single"/>
        </w:rPr>
        <w:t>the name and commission certification identification</w:t>
      </w:r>
      <w:r w:rsidRPr="00FF3C98">
        <w:rPr>
          <w:rFonts w:ascii="Times New Roman" w:eastAsia="Times New Roman" w:hAnsi="Times New Roman" w:cs="Times New Roman"/>
          <w:b/>
          <w:sz w:val="24"/>
          <w:szCs w:val="24"/>
        </w:rPr>
        <w:t xml:space="preserve"> number of the subject officer</w:t>
      </w:r>
    </w:p>
    <w:p w:rsidR="00FF3C98" w:rsidRPr="00FF3C98" w:rsidRDefault="00FF3C98" w:rsidP="006C667F">
      <w:pPr>
        <w:numPr>
          <w:ilvl w:val="1"/>
          <w:numId w:val="21"/>
        </w:numPr>
        <w:overflowPunct w:val="0"/>
        <w:autoSpaceDE w:val="0"/>
        <w:autoSpaceDN w:val="0"/>
        <w:adjustRightInd w:val="0"/>
        <w:spacing w:after="0" w:line="480" w:lineRule="auto"/>
        <w:contextualSpacing/>
        <w:jc w:val="both"/>
        <w:textAlignment w:val="baseline"/>
        <w:rPr>
          <w:rFonts w:ascii="Times New Roman" w:eastAsia="Times New Roman" w:hAnsi="Times New Roman" w:cs="Times New Roman"/>
          <w:b/>
          <w:sz w:val="24"/>
          <w:szCs w:val="24"/>
        </w:rPr>
      </w:pPr>
      <w:r w:rsidRPr="00FF3C98">
        <w:rPr>
          <w:rFonts w:ascii="Times New Roman" w:eastAsia="Times New Roman" w:hAnsi="Times New Roman" w:cs="Times New Roman"/>
          <w:b/>
          <w:sz w:val="24"/>
          <w:szCs w:val="24"/>
        </w:rPr>
        <w:t xml:space="preserve">(ii) the </w:t>
      </w:r>
      <w:r w:rsidRPr="00FF3C98">
        <w:rPr>
          <w:rFonts w:ascii="Times New Roman" w:eastAsia="Times New Roman" w:hAnsi="Times New Roman" w:cs="Times New Roman"/>
          <w:b/>
          <w:sz w:val="24"/>
          <w:szCs w:val="24"/>
          <w:highlight w:val="yellow"/>
          <w:u w:val="single"/>
        </w:rPr>
        <w:t>date and location of the incident</w:t>
      </w:r>
      <w:r w:rsidRPr="00FF3C98">
        <w:rPr>
          <w:rFonts w:ascii="Times New Roman" w:eastAsia="Times New Roman" w:hAnsi="Times New Roman" w:cs="Times New Roman"/>
          <w:b/>
          <w:sz w:val="24"/>
          <w:szCs w:val="24"/>
        </w:rPr>
        <w:t xml:space="preserve">; </w:t>
      </w:r>
    </w:p>
    <w:p w:rsidR="00FF3C98" w:rsidRPr="00FF3C98" w:rsidRDefault="00FF3C98" w:rsidP="006C667F">
      <w:pPr>
        <w:numPr>
          <w:ilvl w:val="1"/>
          <w:numId w:val="21"/>
        </w:numPr>
        <w:overflowPunct w:val="0"/>
        <w:autoSpaceDE w:val="0"/>
        <w:autoSpaceDN w:val="0"/>
        <w:adjustRightInd w:val="0"/>
        <w:spacing w:after="0" w:line="480" w:lineRule="auto"/>
        <w:contextualSpacing/>
        <w:jc w:val="both"/>
        <w:textAlignment w:val="baseline"/>
        <w:rPr>
          <w:rFonts w:ascii="Times New Roman" w:eastAsia="Times New Roman" w:hAnsi="Times New Roman" w:cs="Times New Roman"/>
          <w:b/>
          <w:sz w:val="24"/>
          <w:szCs w:val="24"/>
        </w:rPr>
      </w:pPr>
      <w:r w:rsidRPr="00FF3C98">
        <w:rPr>
          <w:rFonts w:ascii="Times New Roman" w:eastAsia="Times New Roman" w:hAnsi="Times New Roman" w:cs="Times New Roman"/>
          <w:b/>
          <w:sz w:val="24"/>
          <w:szCs w:val="24"/>
        </w:rPr>
        <w:t xml:space="preserve">(iii) a </w:t>
      </w:r>
      <w:r w:rsidRPr="00FF3C98">
        <w:rPr>
          <w:rFonts w:ascii="Times New Roman" w:eastAsia="Times New Roman" w:hAnsi="Times New Roman" w:cs="Times New Roman"/>
          <w:b/>
          <w:sz w:val="24"/>
          <w:szCs w:val="24"/>
          <w:highlight w:val="yellow"/>
          <w:u w:val="single"/>
        </w:rPr>
        <w:t>description of circumstances of the conduct</w:t>
      </w:r>
      <w:r w:rsidRPr="00FF3C98">
        <w:rPr>
          <w:rFonts w:ascii="Times New Roman" w:eastAsia="Times New Roman" w:hAnsi="Times New Roman" w:cs="Times New Roman"/>
          <w:b/>
          <w:sz w:val="24"/>
          <w:szCs w:val="24"/>
        </w:rPr>
        <w:t xml:space="preserve"> that is the subject of the complaint; </w:t>
      </w:r>
    </w:p>
    <w:p w:rsidR="00FF3C98" w:rsidRPr="00FF3C98" w:rsidRDefault="00FF3C98" w:rsidP="006C667F">
      <w:pPr>
        <w:numPr>
          <w:ilvl w:val="1"/>
          <w:numId w:val="21"/>
        </w:numPr>
        <w:overflowPunct w:val="0"/>
        <w:autoSpaceDE w:val="0"/>
        <w:autoSpaceDN w:val="0"/>
        <w:adjustRightInd w:val="0"/>
        <w:spacing w:after="0" w:line="480" w:lineRule="auto"/>
        <w:contextualSpacing/>
        <w:jc w:val="both"/>
        <w:textAlignment w:val="baseline"/>
        <w:rPr>
          <w:rFonts w:ascii="Times New Roman" w:eastAsia="Times New Roman" w:hAnsi="Times New Roman" w:cs="Times New Roman"/>
          <w:b/>
          <w:sz w:val="24"/>
          <w:szCs w:val="24"/>
        </w:rPr>
      </w:pPr>
      <w:r w:rsidRPr="00FF3C98">
        <w:rPr>
          <w:rFonts w:ascii="Times New Roman" w:eastAsia="Times New Roman" w:hAnsi="Times New Roman" w:cs="Times New Roman"/>
          <w:b/>
          <w:sz w:val="24"/>
          <w:szCs w:val="24"/>
        </w:rPr>
        <w:t xml:space="preserve">(iv) </w:t>
      </w:r>
      <w:r w:rsidRPr="00FF3C98">
        <w:rPr>
          <w:rFonts w:ascii="Times New Roman" w:eastAsia="Times New Roman" w:hAnsi="Times New Roman" w:cs="Times New Roman"/>
          <w:b/>
          <w:sz w:val="24"/>
          <w:szCs w:val="24"/>
          <w:highlight w:val="yellow"/>
          <w:u w:val="single"/>
        </w:rPr>
        <w:t>whether the complaint alleges that the officer’s conduct</w:t>
      </w:r>
      <w:r w:rsidRPr="00FF3C98">
        <w:rPr>
          <w:rFonts w:ascii="Times New Roman" w:eastAsia="Times New Roman" w:hAnsi="Times New Roman" w:cs="Times New Roman"/>
          <w:b/>
          <w:sz w:val="24"/>
          <w:szCs w:val="24"/>
        </w:rPr>
        <w:t xml:space="preserve">: </w:t>
      </w:r>
    </w:p>
    <w:p w:rsidR="00FF3C98" w:rsidRPr="00FF3C98" w:rsidRDefault="00FF3C98" w:rsidP="006C667F">
      <w:pPr>
        <w:numPr>
          <w:ilvl w:val="2"/>
          <w:numId w:val="21"/>
        </w:numPr>
        <w:overflowPunct w:val="0"/>
        <w:autoSpaceDE w:val="0"/>
        <w:autoSpaceDN w:val="0"/>
        <w:adjustRightInd w:val="0"/>
        <w:spacing w:after="0" w:line="480" w:lineRule="auto"/>
        <w:contextualSpacing/>
        <w:jc w:val="both"/>
        <w:textAlignment w:val="baseline"/>
        <w:rPr>
          <w:rFonts w:ascii="Times New Roman" w:eastAsia="Times New Roman" w:hAnsi="Times New Roman" w:cs="Times New Roman"/>
          <w:b/>
          <w:sz w:val="24"/>
          <w:szCs w:val="24"/>
        </w:rPr>
      </w:pPr>
      <w:r w:rsidRPr="00FF3C98">
        <w:rPr>
          <w:rFonts w:ascii="Times New Roman" w:eastAsia="Times New Roman" w:hAnsi="Times New Roman" w:cs="Times New Roman"/>
          <w:b/>
          <w:sz w:val="24"/>
          <w:szCs w:val="24"/>
        </w:rPr>
        <w:t xml:space="preserve">(A) was </w:t>
      </w:r>
      <w:r w:rsidRPr="00E65CC7">
        <w:rPr>
          <w:rFonts w:ascii="Times New Roman" w:eastAsia="Times New Roman" w:hAnsi="Times New Roman" w:cs="Times New Roman"/>
          <w:b/>
          <w:color w:val="FF0000"/>
          <w:sz w:val="24"/>
          <w:szCs w:val="24"/>
          <w:highlight w:val="yellow"/>
          <w:u w:val="single"/>
        </w:rPr>
        <w:t>biased</w:t>
      </w:r>
      <w:r w:rsidRPr="00FF3C98">
        <w:rPr>
          <w:rFonts w:ascii="Times New Roman" w:eastAsia="Times New Roman" w:hAnsi="Times New Roman" w:cs="Times New Roman"/>
          <w:b/>
          <w:sz w:val="24"/>
          <w:szCs w:val="24"/>
          <w:highlight w:val="yellow"/>
          <w:u w:val="single"/>
        </w:rPr>
        <w:t xml:space="preserve"> on the basis of race, ethnicity, sex, gender identity, sexual orientation, religion, mental or physical disability, immigration status or socioeconomic or professional level</w:t>
      </w:r>
      <w:r w:rsidRPr="00FF3C98">
        <w:rPr>
          <w:rFonts w:ascii="Times New Roman" w:eastAsia="Times New Roman" w:hAnsi="Times New Roman" w:cs="Times New Roman"/>
          <w:b/>
          <w:sz w:val="24"/>
          <w:szCs w:val="24"/>
        </w:rPr>
        <w:t xml:space="preserve">; </w:t>
      </w:r>
    </w:p>
    <w:p w:rsidR="00FF3C98" w:rsidRPr="00FF3C98" w:rsidRDefault="00FF3C98" w:rsidP="006C667F">
      <w:pPr>
        <w:numPr>
          <w:ilvl w:val="2"/>
          <w:numId w:val="21"/>
        </w:numPr>
        <w:overflowPunct w:val="0"/>
        <w:autoSpaceDE w:val="0"/>
        <w:autoSpaceDN w:val="0"/>
        <w:adjustRightInd w:val="0"/>
        <w:spacing w:after="0" w:line="480" w:lineRule="auto"/>
        <w:contextualSpacing/>
        <w:jc w:val="both"/>
        <w:textAlignment w:val="baseline"/>
        <w:rPr>
          <w:rFonts w:ascii="Times New Roman" w:eastAsia="Times New Roman" w:hAnsi="Times New Roman" w:cs="Times New Roman"/>
          <w:b/>
          <w:sz w:val="24"/>
          <w:szCs w:val="24"/>
        </w:rPr>
      </w:pPr>
      <w:r w:rsidRPr="00FF3C98">
        <w:rPr>
          <w:rFonts w:ascii="Times New Roman" w:eastAsia="Times New Roman" w:hAnsi="Times New Roman" w:cs="Times New Roman"/>
          <w:b/>
          <w:sz w:val="24"/>
          <w:szCs w:val="24"/>
        </w:rPr>
        <w:t xml:space="preserve">(B) </w:t>
      </w:r>
      <w:r w:rsidRPr="00FF3C98">
        <w:rPr>
          <w:rFonts w:ascii="Times New Roman" w:eastAsia="Times New Roman" w:hAnsi="Times New Roman" w:cs="Times New Roman"/>
          <w:b/>
          <w:sz w:val="24"/>
          <w:szCs w:val="24"/>
          <w:highlight w:val="yellow"/>
          <w:u w:val="single"/>
        </w:rPr>
        <w:t xml:space="preserve">was </w:t>
      </w:r>
      <w:r w:rsidRPr="00E65CC7">
        <w:rPr>
          <w:rFonts w:ascii="Times New Roman" w:eastAsia="Times New Roman" w:hAnsi="Times New Roman" w:cs="Times New Roman"/>
          <w:b/>
          <w:color w:val="FF0000"/>
          <w:sz w:val="24"/>
          <w:szCs w:val="24"/>
          <w:highlight w:val="yellow"/>
          <w:u w:val="single"/>
        </w:rPr>
        <w:t>unprofessional</w:t>
      </w:r>
      <w:r w:rsidRPr="00E65CC7">
        <w:rPr>
          <w:rFonts w:ascii="Times New Roman" w:eastAsia="Times New Roman" w:hAnsi="Times New Roman" w:cs="Times New Roman"/>
          <w:b/>
          <w:color w:val="FF0000"/>
          <w:sz w:val="24"/>
          <w:szCs w:val="24"/>
        </w:rPr>
        <w:t>;</w:t>
      </w:r>
      <w:r w:rsidRPr="00FF3C98">
        <w:rPr>
          <w:rFonts w:ascii="Times New Roman" w:eastAsia="Times New Roman" w:hAnsi="Times New Roman" w:cs="Times New Roman"/>
          <w:b/>
          <w:sz w:val="24"/>
          <w:szCs w:val="24"/>
        </w:rPr>
        <w:t xml:space="preserve"> </w:t>
      </w:r>
    </w:p>
    <w:p w:rsidR="00FF3C98" w:rsidRPr="00FF3C98" w:rsidRDefault="00FF3C98" w:rsidP="006C667F">
      <w:pPr>
        <w:numPr>
          <w:ilvl w:val="2"/>
          <w:numId w:val="21"/>
        </w:numPr>
        <w:overflowPunct w:val="0"/>
        <w:autoSpaceDE w:val="0"/>
        <w:autoSpaceDN w:val="0"/>
        <w:adjustRightInd w:val="0"/>
        <w:spacing w:after="0" w:line="480" w:lineRule="auto"/>
        <w:contextualSpacing/>
        <w:jc w:val="both"/>
        <w:textAlignment w:val="baseline"/>
        <w:rPr>
          <w:rFonts w:ascii="Times New Roman" w:eastAsia="Times New Roman" w:hAnsi="Times New Roman" w:cs="Times New Roman"/>
          <w:b/>
          <w:sz w:val="24"/>
          <w:szCs w:val="24"/>
        </w:rPr>
      </w:pPr>
      <w:r w:rsidRPr="00FF3C98">
        <w:rPr>
          <w:rFonts w:ascii="Times New Roman" w:eastAsia="Times New Roman" w:hAnsi="Times New Roman" w:cs="Times New Roman"/>
          <w:b/>
          <w:sz w:val="24"/>
          <w:szCs w:val="24"/>
        </w:rPr>
        <w:t xml:space="preserve">(C) </w:t>
      </w:r>
      <w:r w:rsidRPr="00E65CC7">
        <w:rPr>
          <w:rFonts w:ascii="Times New Roman" w:eastAsia="Times New Roman" w:hAnsi="Times New Roman" w:cs="Times New Roman"/>
          <w:b/>
          <w:color w:val="FF0000"/>
          <w:sz w:val="24"/>
          <w:szCs w:val="24"/>
          <w:highlight w:val="yellow"/>
          <w:u w:val="single"/>
        </w:rPr>
        <w:t>involved excessive</w:t>
      </w:r>
      <w:r w:rsidRPr="00FF3C98">
        <w:rPr>
          <w:rFonts w:ascii="Times New Roman" w:eastAsia="Times New Roman" w:hAnsi="Times New Roman" w:cs="Times New Roman"/>
          <w:b/>
          <w:sz w:val="24"/>
          <w:szCs w:val="24"/>
          <w:highlight w:val="yellow"/>
          <w:u w:val="single"/>
        </w:rPr>
        <w:t xml:space="preserve">, prohibited or deadly </w:t>
      </w:r>
      <w:r w:rsidRPr="00E65CC7">
        <w:rPr>
          <w:rFonts w:ascii="Times New Roman" w:eastAsia="Times New Roman" w:hAnsi="Times New Roman" w:cs="Times New Roman"/>
          <w:b/>
          <w:color w:val="FF0000"/>
          <w:sz w:val="24"/>
          <w:szCs w:val="24"/>
          <w:highlight w:val="yellow"/>
          <w:u w:val="single"/>
        </w:rPr>
        <w:t>force</w:t>
      </w:r>
      <w:r w:rsidRPr="00FF3C98">
        <w:rPr>
          <w:rFonts w:ascii="Times New Roman" w:eastAsia="Times New Roman" w:hAnsi="Times New Roman" w:cs="Times New Roman"/>
          <w:b/>
          <w:sz w:val="24"/>
          <w:szCs w:val="24"/>
        </w:rPr>
        <w:t xml:space="preserve">; or </w:t>
      </w:r>
    </w:p>
    <w:p w:rsidR="00FF3C98" w:rsidRPr="00FF3C98" w:rsidRDefault="00FF3C98" w:rsidP="006C667F">
      <w:pPr>
        <w:numPr>
          <w:ilvl w:val="2"/>
          <w:numId w:val="21"/>
        </w:numPr>
        <w:overflowPunct w:val="0"/>
        <w:autoSpaceDE w:val="0"/>
        <w:autoSpaceDN w:val="0"/>
        <w:adjustRightInd w:val="0"/>
        <w:spacing w:after="0" w:line="480" w:lineRule="auto"/>
        <w:contextualSpacing/>
        <w:jc w:val="both"/>
        <w:textAlignment w:val="baseline"/>
        <w:rPr>
          <w:rFonts w:ascii="Times New Roman" w:eastAsia="Times New Roman" w:hAnsi="Times New Roman" w:cs="Times New Roman"/>
          <w:b/>
          <w:sz w:val="24"/>
          <w:szCs w:val="24"/>
        </w:rPr>
      </w:pPr>
      <w:r w:rsidRPr="00FF3C98">
        <w:rPr>
          <w:rFonts w:ascii="Times New Roman" w:eastAsia="Times New Roman" w:hAnsi="Times New Roman" w:cs="Times New Roman"/>
          <w:b/>
          <w:sz w:val="24"/>
          <w:szCs w:val="24"/>
        </w:rPr>
        <w:t xml:space="preserve">(D) </w:t>
      </w:r>
      <w:r w:rsidRPr="00FF3C98">
        <w:rPr>
          <w:rFonts w:ascii="Times New Roman" w:eastAsia="Times New Roman" w:hAnsi="Times New Roman" w:cs="Times New Roman"/>
          <w:b/>
          <w:sz w:val="24"/>
          <w:szCs w:val="24"/>
          <w:highlight w:val="yellow"/>
          <w:u w:val="single"/>
        </w:rPr>
        <w:t xml:space="preserve">resulted in </w:t>
      </w:r>
      <w:r w:rsidRPr="00E65CC7">
        <w:rPr>
          <w:rFonts w:ascii="Times New Roman" w:eastAsia="Times New Roman" w:hAnsi="Times New Roman" w:cs="Times New Roman"/>
          <w:b/>
          <w:color w:val="FF0000"/>
          <w:sz w:val="24"/>
          <w:szCs w:val="24"/>
          <w:highlight w:val="yellow"/>
          <w:u w:val="single"/>
        </w:rPr>
        <w:t xml:space="preserve">serious bodily injury </w:t>
      </w:r>
      <w:r w:rsidRPr="00FF3C98">
        <w:rPr>
          <w:rFonts w:ascii="Times New Roman" w:eastAsia="Times New Roman" w:hAnsi="Times New Roman" w:cs="Times New Roman"/>
          <w:b/>
          <w:sz w:val="24"/>
          <w:szCs w:val="24"/>
          <w:highlight w:val="yellow"/>
          <w:u w:val="single"/>
        </w:rPr>
        <w:t>or death</w:t>
      </w:r>
      <w:r w:rsidRPr="00FF3C98">
        <w:rPr>
          <w:rFonts w:ascii="Times New Roman" w:eastAsia="Times New Roman" w:hAnsi="Times New Roman" w:cs="Times New Roman"/>
          <w:b/>
          <w:sz w:val="24"/>
          <w:szCs w:val="24"/>
        </w:rPr>
        <w:t xml:space="preserve">; and </w:t>
      </w:r>
    </w:p>
    <w:p w:rsidR="00FF3C98" w:rsidRPr="00FF3C98" w:rsidRDefault="00FF3C98" w:rsidP="006C667F">
      <w:pPr>
        <w:numPr>
          <w:ilvl w:val="1"/>
          <w:numId w:val="21"/>
        </w:numPr>
        <w:overflowPunct w:val="0"/>
        <w:autoSpaceDE w:val="0"/>
        <w:autoSpaceDN w:val="0"/>
        <w:adjustRightInd w:val="0"/>
        <w:spacing w:after="0" w:line="480" w:lineRule="auto"/>
        <w:contextualSpacing/>
        <w:jc w:val="both"/>
        <w:textAlignment w:val="baseline"/>
        <w:rPr>
          <w:rFonts w:ascii="Times New Roman" w:eastAsia="Times New Roman" w:hAnsi="Times New Roman" w:cs="Times New Roman"/>
          <w:b/>
          <w:sz w:val="24"/>
          <w:szCs w:val="24"/>
        </w:rPr>
      </w:pPr>
      <w:r w:rsidRPr="00FF3C98">
        <w:rPr>
          <w:rFonts w:ascii="Times New Roman" w:eastAsia="Times New Roman" w:hAnsi="Times New Roman" w:cs="Times New Roman"/>
          <w:b/>
          <w:sz w:val="24"/>
          <w:szCs w:val="24"/>
        </w:rPr>
        <w:lastRenderedPageBreak/>
        <w:t xml:space="preserve">(v) a copy of the original complaint submitted directly to the agency; provided, however, </w:t>
      </w:r>
      <w:r w:rsidRPr="00FF3C98">
        <w:rPr>
          <w:rFonts w:ascii="Times New Roman" w:eastAsia="Times New Roman" w:hAnsi="Times New Roman" w:cs="Times New Roman"/>
          <w:b/>
          <w:sz w:val="24"/>
          <w:szCs w:val="24"/>
          <w:highlight w:val="yellow"/>
          <w:u w:val="single"/>
        </w:rPr>
        <w:t xml:space="preserve">that the commission may establish a minimum threshold and </w:t>
      </w:r>
      <w:r w:rsidRPr="00E65CC7">
        <w:rPr>
          <w:rFonts w:ascii="Times New Roman" w:eastAsia="Times New Roman" w:hAnsi="Times New Roman" w:cs="Times New Roman"/>
          <w:b/>
          <w:color w:val="FF0000"/>
          <w:sz w:val="24"/>
          <w:szCs w:val="24"/>
          <w:highlight w:val="yellow"/>
          <w:u w:val="single"/>
        </w:rPr>
        <w:t>streamlined process for the reporting or handling of minor complaints that do not involve the use of force or allegations of biased behavior</w:t>
      </w:r>
      <w:r w:rsidRPr="00FF3C98">
        <w:rPr>
          <w:rFonts w:ascii="Times New Roman" w:eastAsia="Times New Roman" w:hAnsi="Times New Roman" w:cs="Times New Roman"/>
          <w:b/>
          <w:sz w:val="24"/>
          <w:szCs w:val="24"/>
        </w:rPr>
        <w:t xml:space="preserve">.  </w:t>
      </w:r>
    </w:p>
    <w:p w:rsidR="00FF3C98" w:rsidRPr="00FF3C98" w:rsidRDefault="00FF3C98" w:rsidP="00FF3C98">
      <w:pPr>
        <w:overflowPunct w:val="0"/>
        <w:autoSpaceDE w:val="0"/>
        <w:autoSpaceDN w:val="0"/>
        <w:adjustRightInd w:val="0"/>
        <w:spacing w:after="0" w:line="480" w:lineRule="auto"/>
        <w:ind w:left="576"/>
        <w:jc w:val="both"/>
        <w:textAlignment w:val="baseline"/>
        <w:rPr>
          <w:rFonts w:ascii="Times New Roman" w:eastAsia="Times New Roman" w:hAnsi="Times New Roman" w:cs="Times New Roman"/>
          <w:sz w:val="24"/>
          <w:szCs w:val="24"/>
        </w:rPr>
      </w:pPr>
      <w:r w:rsidRPr="00FF3C98">
        <w:rPr>
          <w:rFonts w:ascii="Times New Roman" w:eastAsia="Times New Roman" w:hAnsi="Times New Roman" w:cs="Times New Roman"/>
          <w:sz w:val="24"/>
          <w:szCs w:val="24"/>
        </w:rPr>
        <w:t>(2)  </w:t>
      </w:r>
      <w:r w:rsidRPr="00FF3C98">
        <w:rPr>
          <w:rFonts w:ascii="Times New Roman" w:eastAsia="Times New Roman" w:hAnsi="Times New Roman" w:cs="Times New Roman"/>
          <w:b/>
          <w:sz w:val="24"/>
          <w:szCs w:val="24"/>
          <w:highlight w:val="yellow"/>
          <w:u w:val="single"/>
        </w:rPr>
        <w:t xml:space="preserve">Upon </w:t>
      </w:r>
      <w:r w:rsidRPr="00E65CC7">
        <w:rPr>
          <w:rFonts w:ascii="Times New Roman" w:eastAsia="Times New Roman" w:hAnsi="Times New Roman" w:cs="Times New Roman"/>
          <w:b/>
          <w:color w:val="FF0000"/>
          <w:sz w:val="24"/>
          <w:szCs w:val="24"/>
          <w:highlight w:val="cyan"/>
          <w:u w:val="single"/>
        </w:rPr>
        <w:t xml:space="preserve">completion of the internal investigation </w:t>
      </w:r>
      <w:r w:rsidRPr="00FF3C98">
        <w:rPr>
          <w:rFonts w:ascii="Times New Roman" w:eastAsia="Times New Roman" w:hAnsi="Times New Roman" w:cs="Times New Roman"/>
          <w:b/>
          <w:sz w:val="24"/>
          <w:szCs w:val="24"/>
          <w:highlight w:val="yellow"/>
          <w:u w:val="single"/>
        </w:rPr>
        <w:t>of a complaint</w:t>
      </w:r>
      <w:r w:rsidRPr="00FF3C98">
        <w:rPr>
          <w:rFonts w:ascii="Times New Roman" w:eastAsia="Times New Roman" w:hAnsi="Times New Roman" w:cs="Times New Roman"/>
          <w:b/>
          <w:color w:val="FF0000"/>
          <w:sz w:val="24"/>
          <w:szCs w:val="24"/>
          <w:highlight w:val="yellow"/>
          <w:u w:val="single"/>
        </w:rPr>
        <w:t>, the head of each [</w:t>
      </w:r>
      <w:r w:rsidRPr="00FF3C98">
        <w:rPr>
          <w:rFonts w:ascii="Times New Roman" w:eastAsia="Times New Roman" w:hAnsi="Times New Roman" w:cs="Times New Roman"/>
          <w:b/>
          <w:sz w:val="24"/>
          <w:szCs w:val="24"/>
          <w:highlight w:val="yellow"/>
          <w:u w:val="single"/>
        </w:rPr>
        <w:t>law enforcement</w:t>
      </w:r>
      <w:r w:rsidRPr="00FF3C98">
        <w:rPr>
          <w:rFonts w:ascii="Times New Roman" w:eastAsia="Times New Roman" w:hAnsi="Times New Roman" w:cs="Times New Roman"/>
          <w:b/>
          <w:color w:val="FF0000"/>
          <w:sz w:val="24"/>
          <w:szCs w:val="24"/>
          <w:highlight w:val="yellow"/>
          <w:u w:val="single"/>
        </w:rPr>
        <w:t>] agency shall immediately transmit to the division of police standards an investigation report in a form to be determined by the commission</w:t>
      </w:r>
      <w:r w:rsidRPr="00FF3C98">
        <w:rPr>
          <w:rFonts w:ascii="Times New Roman" w:eastAsia="Times New Roman" w:hAnsi="Times New Roman" w:cs="Times New Roman"/>
          <w:sz w:val="24"/>
          <w:szCs w:val="24"/>
        </w:rPr>
        <w:t xml:space="preserve">; </w:t>
      </w:r>
    </w:p>
    <w:p w:rsidR="00FF3C98" w:rsidRPr="00FF3C98" w:rsidRDefault="00FF3C98" w:rsidP="006C667F">
      <w:pPr>
        <w:numPr>
          <w:ilvl w:val="0"/>
          <w:numId w:val="21"/>
        </w:numPr>
        <w:overflowPunct w:val="0"/>
        <w:autoSpaceDE w:val="0"/>
        <w:autoSpaceDN w:val="0"/>
        <w:adjustRightInd w:val="0"/>
        <w:spacing w:after="0" w:line="480" w:lineRule="auto"/>
        <w:contextualSpacing/>
        <w:jc w:val="both"/>
        <w:textAlignment w:val="baseline"/>
        <w:rPr>
          <w:rFonts w:ascii="Times New Roman" w:eastAsia="Times New Roman" w:hAnsi="Times New Roman" w:cs="Times New Roman"/>
          <w:b/>
          <w:sz w:val="24"/>
          <w:szCs w:val="24"/>
        </w:rPr>
      </w:pPr>
      <w:r w:rsidRPr="00FF3C98">
        <w:rPr>
          <w:rFonts w:ascii="Times New Roman" w:eastAsia="Times New Roman" w:hAnsi="Times New Roman" w:cs="Times New Roman"/>
          <w:b/>
          <w:sz w:val="24"/>
          <w:szCs w:val="24"/>
        </w:rPr>
        <w:t xml:space="preserve">provided, that the form shall include, but shall not be limited to: </w:t>
      </w:r>
    </w:p>
    <w:p w:rsidR="00FF3C98" w:rsidRPr="00FF3C98" w:rsidRDefault="00FF3C98" w:rsidP="006C667F">
      <w:pPr>
        <w:numPr>
          <w:ilvl w:val="0"/>
          <w:numId w:val="21"/>
        </w:numPr>
        <w:overflowPunct w:val="0"/>
        <w:autoSpaceDE w:val="0"/>
        <w:autoSpaceDN w:val="0"/>
        <w:adjustRightInd w:val="0"/>
        <w:spacing w:after="0" w:line="480" w:lineRule="auto"/>
        <w:contextualSpacing/>
        <w:jc w:val="both"/>
        <w:textAlignment w:val="baseline"/>
        <w:rPr>
          <w:rFonts w:ascii="Times New Roman" w:eastAsia="Times New Roman" w:hAnsi="Times New Roman" w:cs="Times New Roman"/>
          <w:b/>
          <w:sz w:val="24"/>
          <w:szCs w:val="24"/>
        </w:rPr>
      </w:pPr>
      <w:r w:rsidRPr="00FF3C98">
        <w:rPr>
          <w:rFonts w:ascii="Times New Roman" w:eastAsia="Times New Roman" w:hAnsi="Times New Roman" w:cs="Times New Roman"/>
          <w:b/>
          <w:sz w:val="24"/>
          <w:szCs w:val="24"/>
        </w:rPr>
        <w:t>(</w:t>
      </w:r>
      <w:proofErr w:type="spellStart"/>
      <w:r w:rsidRPr="00FF3C98">
        <w:rPr>
          <w:rFonts w:ascii="Times New Roman" w:eastAsia="Times New Roman" w:hAnsi="Times New Roman" w:cs="Times New Roman"/>
          <w:b/>
          <w:sz w:val="24"/>
          <w:szCs w:val="24"/>
        </w:rPr>
        <w:t>i</w:t>
      </w:r>
      <w:proofErr w:type="spellEnd"/>
      <w:r w:rsidRPr="00FF3C98">
        <w:rPr>
          <w:rFonts w:ascii="Times New Roman" w:eastAsia="Times New Roman" w:hAnsi="Times New Roman" w:cs="Times New Roman"/>
          <w:b/>
          <w:sz w:val="24"/>
          <w:szCs w:val="24"/>
        </w:rPr>
        <w:t xml:space="preserve">) a </w:t>
      </w:r>
      <w:r w:rsidRPr="00FF3C98">
        <w:rPr>
          <w:rFonts w:ascii="Times New Roman" w:eastAsia="Times New Roman" w:hAnsi="Times New Roman" w:cs="Times New Roman"/>
          <w:b/>
          <w:sz w:val="24"/>
          <w:szCs w:val="24"/>
          <w:highlight w:val="yellow"/>
          <w:u w:val="single"/>
        </w:rPr>
        <w:t xml:space="preserve">description of the investigation </w:t>
      </w:r>
      <w:r w:rsidRPr="00E65CC7">
        <w:rPr>
          <w:rFonts w:ascii="Times New Roman" w:eastAsia="Times New Roman" w:hAnsi="Times New Roman" w:cs="Times New Roman"/>
          <w:b/>
          <w:color w:val="FF0000"/>
          <w:sz w:val="24"/>
          <w:szCs w:val="24"/>
          <w:highlight w:val="yellow"/>
          <w:u w:val="single"/>
        </w:rPr>
        <w:t>and</w:t>
      </w:r>
      <w:r w:rsidRPr="00FF3C98">
        <w:rPr>
          <w:rFonts w:ascii="Times New Roman" w:eastAsia="Times New Roman" w:hAnsi="Times New Roman" w:cs="Times New Roman"/>
          <w:b/>
          <w:sz w:val="24"/>
          <w:szCs w:val="24"/>
          <w:highlight w:val="yellow"/>
          <w:u w:val="single"/>
        </w:rPr>
        <w:t xml:space="preserve"> disposition of the complaint</w:t>
      </w:r>
      <w:r w:rsidRPr="00FF3C98">
        <w:rPr>
          <w:rFonts w:ascii="Times New Roman" w:eastAsia="Times New Roman" w:hAnsi="Times New Roman" w:cs="Times New Roman"/>
          <w:b/>
          <w:sz w:val="24"/>
          <w:szCs w:val="24"/>
        </w:rPr>
        <w:t xml:space="preserve">; </w:t>
      </w:r>
    </w:p>
    <w:p w:rsidR="00FF3C98" w:rsidRPr="00FF3C98" w:rsidRDefault="00FF3C98" w:rsidP="006C667F">
      <w:pPr>
        <w:numPr>
          <w:ilvl w:val="0"/>
          <w:numId w:val="21"/>
        </w:numPr>
        <w:overflowPunct w:val="0"/>
        <w:autoSpaceDE w:val="0"/>
        <w:autoSpaceDN w:val="0"/>
        <w:adjustRightInd w:val="0"/>
        <w:spacing w:after="0" w:line="480" w:lineRule="auto"/>
        <w:contextualSpacing/>
        <w:jc w:val="both"/>
        <w:textAlignment w:val="baseline"/>
        <w:rPr>
          <w:rFonts w:ascii="Times New Roman" w:eastAsia="Times New Roman" w:hAnsi="Times New Roman" w:cs="Times New Roman"/>
          <w:b/>
          <w:sz w:val="24"/>
          <w:szCs w:val="24"/>
        </w:rPr>
      </w:pPr>
      <w:r w:rsidRPr="00FF3C98">
        <w:rPr>
          <w:rFonts w:ascii="Times New Roman" w:eastAsia="Times New Roman" w:hAnsi="Times New Roman" w:cs="Times New Roman"/>
          <w:b/>
          <w:sz w:val="24"/>
          <w:szCs w:val="24"/>
        </w:rPr>
        <w:t xml:space="preserve">(ii) any </w:t>
      </w:r>
      <w:r w:rsidRPr="00FF3C98">
        <w:rPr>
          <w:rFonts w:ascii="Times New Roman" w:eastAsia="Times New Roman" w:hAnsi="Times New Roman" w:cs="Times New Roman"/>
          <w:b/>
          <w:sz w:val="24"/>
          <w:szCs w:val="24"/>
          <w:highlight w:val="yellow"/>
          <w:u w:val="single"/>
        </w:rPr>
        <w:t xml:space="preserve">disciplinary action </w:t>
      </w:r>
      <w:r w:rsidRPr="00E65CC7">
        <w:rPr>
          <w:rFonts w:ascii="Times New Roman" w:eastAsia="Times New Roman" w:hAnsi="Times New Roman" w:cs="Times New Roman"/>
          <w:b/>
          <w:color w:val="FF0000"/>
          <w:sz w:val="24"/>
          <w:szCs w:val="24"/>
          <w:highlight w:val="yellow"/>
          <w:u w:val="single"/>
        </w:rPr>
        <w:t>recommended by internal affairs</w:t>
      </w:r>
      <w:r w:rsidRPr="00E65CC7">
        <w:rPr>
          <w:rFonts w:ascii="Times New Roman" w:eastAsia="Times New Roman" w:hAnsi="Times New Roman" w:cs="Times New Roman"/>
          <w:b/>
          <w:color w:val="FF0000"/>
          <w:sz w:val="24"/>
          <w:szCs w:val="24"/>
        </w:rPr>
        <w:t xml:space="preserve"> </w:t>
      </w:r>
      <w:r w:rsidRPr="00FF3C98">
        <w:rPr>
          <w:rFonts w:ascii="Times New Roman" w:eastAsia="Times New Roman" w:hAnsi="Times New Roman" w:cs="Times New Roman"/>
          <w:b/>
          <w:sz w:val="24"/>
          <w:szCs w:val="24"/>
        </w:rPr>
        <w:t xml:space="preserve">or the supervising officer; and </w:t>
      </w:r>
    </w:p>
    <w:p w:rsidR="00FF3C98" w:rsidRPr="00E65CC7" w:rsidRDefault="00FF3C98" w:rsidP="006C667F">
      <w:pPr>
        <w:numPr>
          <w:ilvl w:val="0"/>
          <w:numId w:val="21"/>
        </w:numPr>
        <w:overflowPunct w:val="0"/>
        <w:autoSpaceDE w:val="0"/>
        <w:autoSpaceDN w:val="0"/>
        <w:adjustRightInd w:val="0"/>
        <w:spacing w:after="0" w:line="480" w:lineRule="auto"/>
        <w:contextualSpacing/>
        <w:jc w:val="both"/>
        <w:textAlignment w:val="baseline"/>
        <w:rPr>
          <w:rFonts w:ascii="Times New Roman" w:eastAsia="Times New Roman" w:hAnsi="Times New Roman" w:cs="Times New Roman"/>
          <w:b/>
          <w:color w:val="FF0000"/>
          <w:sz w:val="24"/>
          <w:szCs w:val="24"/>
          <w:highlight w:val="cyan"/>
          <w:u w:val="single"/>
        </w:rPr>
      </w:pPr>
      <w:r w:rsidRPr="00FF3C98">
        <w:rPr>
          <w:rFonts w:ascii="Times New Roman" w:eastAsia="Times New Roman" w:hAnsi="Times New Roman" w:cs="Times New Roman"/>
          <w:b/>
          <w:sz w:val="24"/>
          <w:szCs w:val="24"/>
        </w:rPr>
        <w:t xml:space="preserve">(iii) </w:t>
      </w:r>
      <w:proofErr w:type="gramStart"/>
      <w:r w:rsidRPr="00FF3C98">
        <w:rPr>
          <w:rFonts w:ascii="Times New Roman" w:eastAsia="Times New Roman" w:hAnsi="Times New Roman" w:cs="Times New Roman"/>
          <w:b/>
          <w:sz w:val="24"/>
          <w:szCs w:val="24"/>
        </w:rPr>
        <w:t>if</w:t>
      </w:r>
      <w:proofErr w:type="gramEnd"/>
      <w:r w:rsidRPr="00FF3C98">
        <w:rPr>
          <w:rFonts w:ascii="Times New Roman" w:eastAsia="Times New Roman" w:hAnsi="Times New Roman" w:cs="Times New Roman"/>
          <w:b/>
          <w:sz w:val="24"/>
          <w:szCs w:val="24"/>
        </w:rPr>
        <w:t xml:space="preserve"> the recommended disciplinary action included </w:t>
      </w:r>
      <w:r w:rsidRPr="00E65CC7">
        <w:rPr>
          <w:rFonts w:ascii="Times New Roman" w:eastAsia="Times New Roman" w:hAnsi="Times New Roman" w:cs="Times New Roman"/>
          <w:b/>
          <w:color w:val="FF0000"/>
          <w:sz w:val="24"/>
          <w:szCs w:val="24"/>
          <w:u w:val="single"/>
        </w:rPr>
        <w:t>retraining, suspension or termination,</w:t>
      </w:r>
      <w:r w:rsidRPr="00FF3C98">
        <w:rPr>
          <w:rFonts w:ascii="Times New Roman" w:eastAsia="Times New Roman" w:hAnsi="Times New Roman" w:cs="Times New Roman"/>
          <w:b/>
          <w:sz w:val="24"/>
          <w:szCs w:val="24"/>
        </w:rPr>
        <w:t xml:space="preserve"> </w:t>
      </w:r>
      <w:r w:rsidRPr="00FF3C98">
        <w:rPr>
          <w:rFonts w:ascii="Times New Roman" w:eastAsia="Times New Roman" w:hAnsi="Times New Roman" w:cs="Times New Roman"/>
          <w:b/>
          <w:sz w:val="24"/>
          <w:szCs w:val="24"/>
          <w:highlight w:val="yellow"/>
          <w:u w:val="single"/>
        </w:rPr>
        <w:t>a recommendation by the head of the agency for disciplinary action by the commission</w:t>
      </w:r>
      <w:r w:rsidRPr="00FF3C98">
        <w:rPr>
          <w:rFonts w:ascii="Times New Roman" w:eastAsia="Times New Roman" w:hAnsi="Times New Roman" w:cs="Times New Roman"/>
          <w:b/>
          <w:sz w:val="24"/>
          <w:szCs w:val="24"/>
        </w:rPr>
        <w:t xml:space="preserve"> including, </w:t>
      </w:r>
      <w:r w:rsidRPr="00E65CC7">
        <w:rPr>
          <w:rFonts w:ascii="Times New Roman" w:eastAsia="Times New Roman" w:hAnsi="Times New Roman" w:cs="Times New Roman"/>
          <w:b/>
          <w:color w:val="FF0000"/>
          <w:sz w:val="24"/>
          <w:szCs w:val="24"/>
          <w:highlight w:val="cyan"/>
          <w:u w:val="single"/>
        </w:rPr>
        <w:t>retraining or suspension or revocation of the officer’s certification.</w:t>
      </w:r>
    </w:p>
    <w:p w:rsidR="00FF3C98" w:rsidRPr="00FF3C98" w:rsidRDefault="00FF3C98" w:rsidP="00FF3C98">
      <w:pPr>
        <w:overflowPunct w:val="0"/>
        <w:autoSpaceDE w:val="0"/>
        <w:autoSpaceDN w:val="0"/>
        <w:adjustRightInd w:val="0"/>
        <w:spacing w:after="0" w:line="480" w:lineRule="auto"/>
        <w:ind w:left="576"/>
        <w:jc w:val="both"/>
        <w:textAlignment w:val="baseline"/>
        <w:rPr>
          <w:rFonts w:ascii="Times New Roman" w:eastAsia="Times New Roman" w:hAnsi="Times New Roman" w:cs="Times New Roman"/>
          <w:sz w:val="24"/>
          <w:szCs w:val="24"/>
        </w:rPr>
      </w:pPr>
      <w:r w:rsidRPr="00FF3C98">
        <w:rPr>
          <w:rFonts w:ascii="Times New Roman" w:eastAsia="Times New Roman" w:hAnsi="Times New Roman" w:cs="Times New Roman"/>
          <w:sz w:val="24"/>
          <w:szCs w:val="24"/>
        </w:rPr>
        <w:t>(3</w:t>
      </w:r>
      <w:r w:rsidRPr="00FF3C98">
        <w:rPr>
          <w:rFonts w:ascii="Times New Roman" w:eastAsia="Times New Roman" w:hAnsi="Times New Roman" w:cs="Times New Roman"/>
          <w:b/>
          <w:sz w:val="24"/>
          <w:szCs w:val="24"/>
          <w:highlight w:val="yellow"/>
          <w:u w:val="single"/>
        </w:rPr>
        <w:t>)  Upon final disposition of the complaint</w:t>
      </w:r>
      <w:r w:rsidRPr="00FF3C98">
        <w:rPr>
          <w:rFonts w:ascii="Times New Roman" w:eastAsia="Times New Roman" w:hAnsi="Times New Roman" w:cs="Times New Roman"/>
          <w:b/>
          <w:color w:val="FF0000"/>
          <w:sz w:val="24"/>
          <w:szCs w:val="24"/>
          <w:highlight w:val="yellow"/>
          <w:u w:val="single"/>
        </w:rPr>
        <w:t xml:space="preserve">, the head of each agency shall immediately transmit to the division of police standards a </w:t>
      </w:r>
      <w:r w:rsidRPr="00E65CC7">
        <w:rPr>
          <w:rFonts w:ascii="Times New Roman" w:eastAsia="Times New Roman" w:hAnsi="Times New Roman" w:cs="Times New Roman"/>
          <w:b/>
          <w:sz w:val="24"/>
          <w:szCs w:val="24"/>
          <w:highlight w:val="yellow"/>
          <w:u w:val="single"/>
        </w:rPr>
        <w:t xml:space="preserve">final report </w:t>
      </w:r>
      <w:r w:rsidRPr="00FF3C98">
        <w:rPr>
          <w:rFonts w:ascii="Times New Roman" w:eastAsia="Times New Roman" w:hAnsi="Times New Roman" w:cs="Times New Roman"/>
          <w:b/>
          <w:color w:val="FF0000"/>
          <w:sz w:val="24"/>
          <w:szCs w:val="24"/>
          <w:highlight w:val="yellow"/>
          <w:u w:val="single"/>
        </w:rPr>
        <w:t>in a form to be determined by the commission;</w:t>
      </w:r>
      <w:r w:rsidRPr="00FF3C98">
        <w:rPr>
          <w:rFonts w:ascii="Times New Roman" w:eastAsia="Times New Roman" w:hAnsi="Times New Roman" w:cs="Times New Roman"/>
          <w:sz w:val="24"/>
          <w:szCs w:val="24"/>
        </w:rPr>
        <w:t xml:space="preserve"> </w:t>
      </w:r>
    </w:p>
    <w:p w:rsidR="00FF3C98" w:rsidRPr="00FF3C98" w:rsidRDefault="00FF3C98" w:rsidP="006C667F">
      <w:pPr>
        <w:numPr>
          <w:ilvl w:val="0"/>
          <w:numId w:val="22"/>
        </w:numPr>
        <w:overflowPunct w:val="0"/>
        <w:autoSpaceDE w:val="0"/>
        <w:autoSpaceDN w:val="0"/>
        <w:adjustRightInd w:val="0"/>
        <w:spacing w:after="0" w:line="480" w:lineRule="auto"/>
        <w:contextualSpacing/>
        <w:jc w:val="both"/>
        <w:textAlignment w:val="baseline"/>
        <w:rPr>
          <w:rFonts w:ascii="Times New Roman" w:eastAsia="Times New Roman" w:hAnsi="Times New Roman" w:cs="Times New Roman"/>
          <w:sz w:val="24"/>
          <w:szCs w:val="24"/>
        </w:rPr>
      </w:pPr>
      <w:r w:rsidRPr="00FF3C98">
        <w:rPr>
          <w:rFonts w:ascii="Times New Roman" w:eastAsia="Times New Roman" w:hAnsi="Times New Roman" w:cs="Times New Roman"/>
          <w:b/>
          <w:sz w:val="24"/>
          <w:szCs w:val="24"/>
        </w:rPr>
        <w:t xml:space="preserve">provided, that the form shall include, but shall not be limited to: </w:t>
      </w:r>
    </w:p>
    <w:p w:rsidR="00FF3C98" w:rsidRPr="00FF3C98" w:rsidRDefault="00FF3C98" w:rsidP="006C667F">
      <w:pPr>
        <w:numPr>
          <w:ilvl w:val="0"/>
          <w:numId w:val="22"/>
        </w:numPr>
        <w:overflowPunct w:val="0"/>
        <w:autoSpaceDE w:val="0"/>
        <w:autoSpaceDN w:val="0"/>
        <w:adjustRightInd w:val="0"/>
        <w:spacing w:after="0" w:line="480" w:lineRule="auto"/>
        <w:contextualSpacing/>
        <w:jc w:val="both"/>
        <w:textAlignment w:val="baseline"/>
        <w:rPr>
          <w:rFonts w:ascii="Times New Roman" w:eastAsia="Times New Roman" w:hAnsi="Times New Roman" w:cs="Times New Roman"/>
          <w:sz w:val="24"/>
          <w:szCs w:val="24"/>
        </w:rPr>
      </w:pPr>
      <w:r w:rsidRPr="00FF3C98">
        <w:rPr>
          <w:rFonts w:ascii="Times New Roman" w:eastAsia="Times New Roman" w:hAnsi="Times New Roman" w:cs="Times New Roman"/>
          <w:b/>
          <w:sz w:val="24"/>
          <w:szCs w:val="24"/>
        </w:rPr>
        <w:t>(</w:t>
      </w:r>
      <w:proofErr w:type="spellStart"/>
      <w:r w:rsidRPr="00FF3C98">
        <w:rPr>
          <w:rFonts w:ascii="Times New Roman" w:eastAsia="Times New Roman" w:hAnsi="Times New Roman" w:cs="Times New Roman"/>
          <w:b/>
          <w:sz w:val="24"/>
          <w:szCs w:val="24"/>
        </w:rPr>
        <w:t>i</w:t>
      </w:r>
      <w:proofErr w:type="spellEnd"/>
      <w:r w:rsidRPr="00FF3C98">
        <w:rPr>
          <w:rFonts w:ascii="Times New Roman" w:eastAsia="Times New Roman" w:hAnsi="Times New Roman" w:cs="Times New Roman"/>
          <w:b/>
          <w:sz w:val="24"/>
          <w:szCs w:val="24"/>
        </w:rPr>
        <w:t xml:space="preserve">) any disciplinary action initially recommend by internal affairs or the supervising officer; </w:t>
      </w:r>
    </w:p>
    <w:p w:rsidR="00FF3C98" w:rsidRPr="00FF3C98" w:rsidRDefault="00FF3C98" w:rsidP="006C667F">
      <w:pPr>
        <w:numPr>
          <w:ilvl w:val="0"/>
          <w:numId w:val="22"/>
        </w:numPr>
        <w:overflowPunct w:val="0"/>
        <w:autoSpaceDE w:val="0"/>
        <w:autoSpaceDN w:val="0"/>
        <w:adjustRightInd w:val="0"/>
        <w:spacing w:after="0" w:line="480" w:lineRule="auto"/>
        <w:contextualSpacing/>
        <w:jc w:val="both"/>
        <w:textAlignment w:val="baseline"/>
        <w:rPr>
          <w:rFonts w:ascii="Times New Roman" w:eastAsia="Times New Roman" w:hAnsi="Times New Roman" w:cs="Times New Roman"/>
          <w:sz w:val="24"/>
          <w:szCs w:val="24"/>
        </w:rPr>
      </w:pPr>
      <w:r w:rsidRPr="00FF3C98">
        <w:rPr>
          <w:rFonts w:ascii="Times New Roman" w:eastAsia="Times New Roman" w:hAnsi="Times New Roman" w:cs="Times New Roman"/>
          <w:b/>
          <w:sz w:val="24"/>
          <w:szCs w:val="24"/>
        </w:rPr>
        <w:t xml:space="preserve">(ii) </w:t>
      </w:r>
      <w:r w:rsidRPr="00FF3C98">
        <w:rPr>
          <w:rFonts w:ascii="Times New Roman" w:eastAsia="Times New Roman" w:hAnsi="Times New Roman" w:cs="Times New Roman"/>
          <w:b/>
          <w:sz w:val="24"/>
          <w:szCs w:val="24"/>
          <w:highlight w:val="yellow"/>
          <w:u w:val="single"/>
        </w:rPr>
        <w:t xml:space="preserve">the </w:t>
      </w:r>
      <w:r w:rsidRPr="00E65CC7">
        <w:rPr>
          <w:rFonts w:ascii="Times New Roman" w:eastAsia="Times New Roman" w:hAnsi="Times New Roman" w:cs="Times New Roman"/>
          <w:b/>
          <w:color w:val="FF0000"/>
          <w:sz w:val="24"/>
          <w:szCs w:val="24"/>
          <w:highlight w:val="yellow"/>
          <w:u w:val="single"/>
        </w:rPr>
        <w:t xml:space="preserve">final discipline imposed </w:t>
      </w:r>
      <w:r w:rsidRPr="00FF3C98">
        <w:rPr>
          <w:rFonts w:ascii="Times New Roman" w:eastAsia="Times New Roman" w:hAnsi="Times New Roman" w:cs="Times New Roman"/>
          <w:b/>
          <w:sz w:val="24"/>
          <w:szCs w:val="24"/>
          <w:highlight w:val="yellow"/>
          <w:u w:val="single"/>
        </w:rPr>
        <w:t>and a description of the adjudicatory process</w:t>
      </w:r>
      <w:r w:rsidRPr="00FF3C98">
        <w:rPr>
          <w:rFonts w:ascii="Times New Roman" w:eastAsia="Times New Roman" w:hAnsi="Times New Roman" w:cs="Times New Roman"/>
          <w:b/>
          <w:sz w:val="24"/>
          <w:szCs w:val="24"/>
        </w:rPr>
        <w:t xml:space="preserve">; and </w:t>
      </w:r>
    </w:p>
    <w:p w:rsidR="00FF3C98" w:rsidRPr="00FF3C98" w:rsidRDefault="00FF3C98" w:rsidP="006C667F">
      <w:pPr>
        <w:numPr>
          <w:ilvl w:val="0"/>
          <w:numId w:val="22"/>
        </w:numPr>
        <w:overflowPunct w:val="0"/>
        <w:autoSpaceDE w:val="0"/>
        <w:autoSpaceDN w:val="0"/>
        <w:adjustRightInd w:val="0"/>
        <w:spacing w:after="0" w:line="480" w:lineRule="auto"/>
        <w:contextualSpacing/>
        <w:jc w:val="both"/>
        <w:textAlignment w:val="baseline"/>
        <w:rPr>
          <w:rFonts w:ascii="Times New Roman" w:eastAsia="Times New Roman" w:hAnsi="Times New Roman" w:cs="Times New Roman"/>
          <w:sz w:val="24"/>
          <w:szCs w:val="24"/>
        </w:rPr>
      </w:pPr>
      <w:r w:rsidRPr="00FF3C98">
        <w:rPr>
          <w:rFonts w:ascii="Times New Roman" w:eastAsia="Times New Roman" w:hAnsi="Times New Roman" w:cs="Times New Roman"/>
          <w:b/>
          <w:sz w:val="24"/>
          <w:szCs w:val="24"/>
        </w:rPr>
        <w:lastRenderedPageBreak/>
        <w:t xml:space="preserve">(iii) </w:t>
      </w:r>
      <w:r w:rsidRPr="00FF3C98">
        <w:rPr>
          <w:rFonts w:ascii="Times New Roman" w:eastAsia="Times New Roman" w:hAnsi="Times New Roman" w:cs="Times New Roman"/>
          <w:b/>
          <w:sz w:val="24"/>
          <w:szCs w:val="24"/>
          <w:highlight w:val="yellow"/>
          <w:u w:val="single"/>
        </w:rPr>
        <w:t xml:space="preserve">if the disciplinary action recommended or imposed included </w:t>
      </w:r>
      <w:r w:rsidRPr="00E65CC7">
        <w:rPr>
          <w:rFonts w:ascii="Times New Roman" w:eastAsia="Times New Roman" w:hAnsi="Times New Roman" w:cs="Times New Roman"/>
          <w:b/>
          <w:color w:val="FF0000"/>
          <w:sz w:val="24"/>
          <w:szCs w:val="24"/>
          <w:highlight w:val="yellow"/>
          <w:u w:val="single"/>
        </w:rPr>
        <w:t xml:space="preserve">retraining, suspension or termination, </w:t>
      </w:r>
      <w:r w:rsidRPr="00FF3C98">
        <w:rPr>
          <w:rFonts w:ascii="Times New Roman" w:eastAsia="Times New Roman" w:hAnsi="Times New Roman" w:cs="Times New Roman"/>
          <w:b/>
          <w:sz w:val="24"/>
          <w:szCs w:val="24"/>
          <w:highlight w:val="yellow"/>
          <w:u w:val="single"/>
        </w:rPr>
        <w:t xml:space="preserve">a recommendation by the head of the agency for </w:t>
      </w:r>
      <w:r w:rsidRPr="00E65CC7">
        <w:rPr>
          <w:rFonts w:ascii="Times New Roman" w:eastAsia="Times New Roman" w:hAnsi="Times New Roman" w:cs="Times New Roman"/>
          <w:b/>
          <w:color w:val="FF0000"/>
          <w:sz w:val="24"/>
          <w:szCs w:val="24"/>
          <w:highlight w:val="yellow"/>
          <w:u w:val="single"/>
        </w:rPr>
        <w:t>disciplinary action by the commission including, retraining or suspension or revocation of the officer’s certification</w:t>
      </w:r>
      <w:r w:rsidRPr="00FF3C98">
        <w:rPr>
          <w:rFonts w:ascii="Times New Roman" w:eastAsia="Times New Roman" w:hAnsi="Times New Roman" w:cs="Times New Roman"/>
          <w:b/>
          <w:sz w:val="24"/>
          <w:szCs w:val="24"/>
          <w:highlight w:val="yellow"/>
          <w:u w:val="single"/>
        </w:rPr>
        <w:t>.</w:t>
      </w:r>
    </w:p>
    <w:p w:rsidR="00FF3C98" w:rsidRPr="00FF3C98" w:rsidRDefault="00FF3C98" w:rsidP="00FF3C98">
      <w:pPr>
        <w:overflowPunct w:val="0"/>
        <w:autoSpaceDE w:val="0"/>
        <w:autoSpaceDN w:val="0"/>
        <w:adjustRightInd w:val="0"/>
        <w:spacing w:after="0" w:line="480" w:lineRule="auto"/>
        <w:ind w:left="576"/>
        <w:jc w:val="both"/>
        <w:textAlignment w:val="baseline"/>
        <w:rPr>
          <w:rFonts w:ascii="Times New Roman" w:eastAsia="Times New Roman" w:hAnsi="Times New Roman" w:cs="Times New Roman"/>
          <w:sz w:val="24"/>
          <w:szCs w:val="24"/>
        </w:rPr>
      </w:pPr>
      <w:r w:rsidRPr="00FF3C98">
        <w:rPr>
          <w:rFonts w:ascii="Times New Roman" w:eastAsia="Times New Roman" w:hAnsi="Times New Roman" w:cs="Times New Roman"/>
          <w:sz w:val="24"/>
          <w:szCs w:val="24"/>
        </w:rPr>
        <w:t>(4)  </w:t>
      </w:r>
      <w:r w:rsidRPr="00E65CC7">
        <w:rPr>
          <w:rFonts w:ascii="Times New Roman" w:eastAsia="Times New Roman" w:hAnsi="Times New Roman" w:cs="Times New Roman"/>
          <w:b/>
          <w:sz w:val="24"/>
          <w:szCs w:val="24"/>
          <w:highlight w:val="yellow"/>
          <w:u w:val="single"/>
        </w:rPr>
        <w:t>If an officer resigns during an agency investigation</w:t>
      </w:r>
      <w:r w:rsidRPr="00FF3C98">
        <w:rPr>
          <w:rFonts w:ascii="Times New Roman" w:eastAsia="Times New Roman" w:hAnsi="Times New Roman" w:cs="Times New Roman"/>
          <w:sz w:val="24"/>
          <w:szCs w:val="24"/>
        </w:rPr>
        <w:t xml:space="preserve">, prior to the conclusion of an agency investigation or prior to the imposition of agency discipline, up to and including termination, the head of said agency shall immediately transmit to the division of police standards a report in a form to be determined by the commission; provided, that the form shall include, but shall not be limited to: </w:t>
      </w:r>
    </w:p>
    <w:p w:rsidR="00FF3C98" w:rsidRPr="00FF3C98" w:rsidRDefault="00FF3C98" w:rsidP="00FF3C98">
      <w:pPr>
        <w:overflowPunct w:val="0"/>
        <w:autoSpaceDE w:val="0"/>
        <w:autoSpaceDN w:val="0"/>
        <w:adjustRightInd w:val="0"/>
        <w:spacing w:after="0" w:line="480" w:lineRule="auto"/>
        <w:ind w:left="720" w:firstLine="720"/>
        <w:jc w:val="both"/>
        <w:textAlignment w:val="baseline"/>
        <w:rPr>
          <w:rFonts w:ascii="Times New Roman" w:eastAsia="Times New Roman" w:hAnsi="Times New Roman" w:cs="Times New Roman"/>
          <w:sz w:val="24"/>
          <w:szCs w:val="24"/>
        </w:rPr>
      </w:pPr>
      <w:r w:rsidRPr="00FF3C98">
        <w:rPr>
          <w:rFonts w:ascii="Times New Roman" w:eastAsia="Times New Roman" w:hAnsi="Times New Roman" w:cs="Times New Roman"/>
          <w:sz w:val="24"/>
          <w:szCs w:val="24"/>
        </w:rPr>
        <w:t>(</w:t>
      </w:r>
      <w:proofErr w:type="spellStart"/>
      <w:r w:rsidRPr="00FF3C98">
        <w:rPr>
          <w:rFonts w:ascii="Times New Roman" w:eastAsia="Times New Roman" w:hAnsi="Times New Roman" w:cs="Times New Roman"/>
          <w:sz w:val="24"/>
          <w:szCs w:val="24"/>
        </w:rPr>
        <w:t>i</w:t>
      </w:r>
      <w:proofErr w:type="spellEnd"/>
      <w:r w:rsidRPr="00FF3C98">
        <w:rPr>
          <w:rFonts w:ascii="Times New Roman" w:eastAsia="Times New Roman" w:hAnsi="Times New Roman" w:cs="Times New Roman"/>
          <w:sz w:val="24"/>
          <w:szCs w:val="24"/>
        </w:rPr>
        <w:t xml:space="preserve">) </w:t>
      </w:r>
      <w:proofErr w:type="gramStart"/>
      <w:r w:rsidRPr="00FF3C98">
        <w:rPr>
          <w:rFonts w:ascii="Times New Roman" w:eastAsia="Times New Roman" w:hAnsi="Times New Roman" w:cs="Times New Roman"/>
          <w:sz w:val="24"/>
          <w:szCs w:val="24"/>
        </w:rPr>
        <w:t>the</w:t>
      </w:r>
      <w:proofErr w:type="gramEnd"/>
      <w:r w:rsidRPr="00FF3C98">
        <w:rPr>
          <w:rFonts w:ascii="Times New Roman" w:eastAsia="Times New Roman" w:hAnsi="Times New Roman" w:cs="Times New Roman"/>
          <w:sz w:val="24"/>
          <w:szCs w:val="24"/>
        </w:rPr>
        <w:t xml:space="preserve"> officer’s full employment history; </w:t>
      </w:r>
    </w:p>
    <w:p w:rsidR="00FF3C98" w:rsidRPr="00FF3C98" w:rsidRDefault="00FF3C98" w:rsidP="00FF3C98">
      <w:pPr>
        <w:overflowPunct w:val="0"/>
        <w:autoSpaceDE w:val="0"/>
        <w:autoSpaceDN w:val="0"/>
        <w:adjustRightInd w:val="0"/>
        <w:spacing w:after="0" w:line="480" w:lineRule="auto"/>
        <w:ind w:left="720" w:firstLine="720"/>
        <w:jc w:val="both"/>
        <w:textAlignment w:val="baseline"/>
        <w:rPr>
          <w:rFonts w:ascii="Times New Roman" w:eastAsia="Times New Roman" w:hAnsi="Times New Roman" w:cs="Times New Roman"/>
          <w:sz w:val="24"/>
          <w:szCs w:val="24"/>
        </w:rPr>
      </w:pPr>
      <w:r w:rsidRPr="00FF3C98">
        <w:rPr>
          <w:rFonts w:ascii="Times New Roman" w:eastAsia="Times New Roman" w:hAnsi="Times New Roman" w:cs="Times New Roman"/>
          <w:sz w:val="24"/>
          <w:szCs w:val="24"/>
        </w:rPr>
        <w:t xml:space="preserve">(ii) </w:t>
      </w:r>
      <w:proofErr w:type="gramStart"/>
      <w:r w:rsidRPr="00FF3C98">
        <w:rPr>
          <w:rFonts w:ascii="Times New Roman" w:eastAsia="Times New Roman" w:hAnsi="Times New Roman" w:cs="Times New Roman"/>
          <w:sz w:val="24"/>
          <w:szCs w:val="24"/>
        </w:rPr>
        <w:t>a</w:t>
      </w:r>
      <w:proofErr w:type="gramEnd"/>
      <w:r w:rsidRPr="00FF3C98">
        <w:rPr>
          <w:rFonts w:ascii="Times New Roman" w:eastAsia="Times New Roman" w:hAnsi="Times New Roman" w:cs="Times New Roman"/>
          <w:sz w:val="24"/>
          <w:szCs w:val="24"/>
        </w:rPr>
        <w:t xml:space="preserve"> description of the events or complaints surrounding the resignation; and </w:t>
      </w:r>
    </w:p>
    <w:p w:rsidR="00FF3C98" w:rsidRPr="00FF3C98" w:rsidRDefault="00FF3C98" w:rsidP="00FF3C98">
      <w:pPr>
        <w:overflowPunct w:val="0"/>
        <w:autoSpaceDE w:val="0"/>
        <w:autoSpaceDN w:val="0"/>
        <w:adjustRightInd w:val="0"/>
        <w:spacing w:after="0" w:line="480" w:lineRule="auto"/>
        <w:ind w:left="1440"/>
        <w:jc w:val="both"/>
        <w:textAlignment w:val="baseline"/>
        <w:rPr>
          <w:rFonts w:ascii="Times New Roman" w:eastAsia="Times New Roman" w:hAnsi="Times New Roman" w:cs="Times New Roman"/>
          <w:sz w:val="24"/>
          <w:szCs w:val="24"/>
        </w:rPr>
      </w:pPr>
      <w:r w:rsidRPr="00FF3C98">
        <w:rPr>
          <w:rFonts w:ascii="Times New Roman" w:eastAsia="Times New Roman" w:hAnsi="Times New Roman" w:cs="Times New Roman"/>
          <w:sz w:val="24"/>
          <w:szCs w:val="24"/>
        </w:rPr>
        <w:t xml:space="preserve">(iii) </w:t>
      </w:r>
      <w:proofErr w:type="gramStart"/>
      <w:r w:rsidRPr="00FF3C98">
        <w:rPr>
          <w:rFonts w:ascii="Times New Roman" w:eastAsia="Times New Roman" w:hAnsi="Times New Roman" w:cs="Times New Roman"/>
          <w:sz w:val="24"/>
          <w:szCs w:val="24"/>
        </w:rPr>
        <w:t>a</w:t>
      </w:r>
      <w:proofErr w:type="gramEnd"/>
      <w:r w:rsidRPr="00FF3C98">
        <w:rPr>
          <w:rFonts w:ascii="Times New Roman" w:eastAsia="Times New Roman" w:hAnsi="Times New Roman" w:cs="Times New Roman"/>
          <w:sz w:val="24"/>
          <w:szCs w:val="24"/>
        </w:rPr>
        <w:t xml:space="preserve"> recommendation by the head of the agency for disciplinary action by the commission, including retraining or suspension or revocation of the officer’s certification.</w:t>
      </w:r>
    </w:p>
    <w:p w:rsidR="00FF3C98" w:rsidRDefault="00FF3C98" w:rsidP="00FF3C98">
      <w:pPr>
        <w:overflowPunct w:val="0"/>
        <w:autoSpaceDE w:val="0"/>
        <w:autoSpaceDN w:val="0"/>
        <w:adjustRightInd w:val="0"/>
        <w:spacing w:after="0" w:line="480" w:lineRule="auto"/>
        <w:ind w:left="720"/>
        <w:jc w:val="both"/>
        <w:textAlignment w:val="baseline"/>
        <w:rPr>
          <w:rFonts w:ascii="Times New Roman" w:eastAsia="Times New Roman" w:hAnsi="Times New Roman" w:cs="Times New Roman"/>
          <w:b/>
          <w:sz w:val="24"/>
          <w:szCs w:val="24"/>
          <w:u w:val="single"/>
        </w:rPr>
      </w:pPr>
      <w:r w:rsidRPr="00FF3C98">
        <w:rPr>
          <w:rFonts w:ascii="Times New Roman" w:eastAsia="Times New Roman" w:hAnsi="Times New Roman" w:cs="Times New Roman"/>
          <w:sz w:val="24"/>
          <w:szCs w:val="24"/>
        </w:rPr>
        <w:t>(5)  </w:t>
      </w:r>
      <w:r w:rsidRPr="00FF3C98">
        <w:rPr>
          <w:rFonts w:ascii="Times New Roman" w:eastAsia="Times New Roman" w:hAnsi="Times New Roman" w:cs="Times New Roman"/>
          <w:b/>
          <w:sz w:val="24"/>
          <w:szCs w:val="24"/>
          <w:highlight w:val="yellow"/>
          <w:u w:val="single"/>
        </w:rPr>
        <w:t xml:space="preserve">Notwithstanding any general or special law or collective bargaining agreement to the contrary, </w:t>
      </w:r>
      <w:r w:rsidRPr="00E65CC7">
        <w:rPr>
          <w:rFonts w:ascii="Times New Roman" w:eastAsia="Times New Roman" w:hAnsi="Times New Roman" w:cs="Times New Roman"/>
          <w:b/>
          <w:color w:val="FF0000"/>
          <w:sz w:val="24"/>
          <w:szCs w:val="24"/>
          <w:highlight w:val="yellow"/>
          <w:u w:val="single"/>
        </w:rPr>
        <w:t>nothing shall limit the ability of the head of an agency to make a recommendation in their professional judgment to the commission relative to the certification status of an officer</w:t>
      </w:r>
      <w:r w:rsidRPr="00FF3C98">
        <w:rPr>
          <w:rFonts w:ascii="Times New Roman" w:eastAsia="Times New Roman" w:hAnsi="Times New Roman" w:cs="Times New Roman"/>
          <w:b/>
          <w:sz w:val="24"/>
          <w:szCs w:val="24"/>
          <w:highlight w:val="yellow"/>
          <w:u w:val="single"/>
        </w:rPr>
        <w:t>, after having followed the agency’s internal affairs procedure and any appeal therefrom.</w:t>
      </w:r>
    </w:p>
    <w:p w:rsidR="00F34B2A" w:rsidRPr="00FF3C98" w:rsidRDefault="00F34B2A" w:rsidP="00FF3C98">
      <w:pPr>
        <w:overflowPunct w:val="0"/>
        <w:autoSpaceDE w:val="0"/>
        <w:autoSpaceDN w:val="0"/>
        <w:adjustRightInd w:val="0"/>
        <w:spacing w:after="0" w:line="480" w:lineRule="auto"/>
        <w:ind w:left="720"/>
        <w:jc w:val="both"/>
        <w:textAlignment w:val="baseline"/>
        <w:rPr>
          <w:rFonts w:ascii="Times New Roman" w:eastAsia="Times New Roman" w:hAnsi="Times New Roman" w:cs="Times New Roman"/>
          <w:b/>
          <w:sz w:val="24"/>
          <w:szCs w:val="24"/>
          <w:u w:val="single"/>
        </w:rPr>
      </w:pPr>
    </w:p>
    <w:p w:rsidR="00FF3C98" w:rsidRPr="00FF3C98" w:rsidRDefault="00FF3C98" w:rsidP="00FF3C98">
      <w:pPr>
        <w:overflowPunct w:val="0"/>
        <w:autoSpaceDE w:val="0"/>
        <w:autoSpaceDN w:val="0"/>
        <w:adjustRightInd w:val="0"/>
        <w:spacing w:after="0" w:line="480" w:lineRule="auto"/>
        <w:jc w:val="both"/>
        <w:textAlignment w:val="baseline"/>
        <w:rPr>
          <w:rFonts w:ascii="Times New Roman" w:eastAsia="Times New Roman" w:hAnsi="Times New Roman" w:cs="Times New Roman"/>
          <w:b/>
          <w:sz w:val="24"/>
          <w:szCs w:val="24"/>
          <w:u w:val="single"/>
        </w:rPr>
      </w:pPr>
      <w:r w:rsidRPr="00FF3C98">
        <w:rPr>
          <w:rFonts w:ascii="Times New Roman" w:eastAsia="Times New Roman" w:hAnsi="Times New Roman" w:cs="Times New Roman"/>
          <w:b/>
          <w:color w:val="FF0000"/>
          <w:sz w:val="24"/>
          <w:szCs w:val="24"/>
          <w:highlight w:val="yellow"/>
        </w:rPr>
        <w:t>(c)(1)</w:t>
      </w:r>
      <w:r w:rsidRPr="00FF3C98">
        <w:rPr>
          <w:rFonts w:ascii="Times New Roman" w:eastAsia="Times New Roman" w:hAnsi="Times New Roman" w:cs="Times New Roman"/>
          <w:color w:val="FF0000"/>
          <w:sz w:val="24"/>
          <w:szCs w:val="24"/>
        </w:rPr>
        <w:t>  </w:t>
      </w:r>
      <w:r w:rsidR="00E5660E">
        <w:rPr>
          <w:rFonts w:ascii="Times New Roman" w:eastAsia="Times New Roman" w:hAnsi="Times New Roman" w:cs="Times New Roman"/>
          <w:color w:val="FF0000"/>
          <w:sz w:val="24"/>
          <w:szCs w:val="24"/>
        </w:rPr>
        <w:t>[</w:t>
      </w:r>
      <w:r w:rsidR="00E5660E" w:rsidRPr="00E5660E">
        <w:rPr>
          <w:rFonts w:ascii="Times New Roman" w:eastAsia="Times New Roman" w:hAnsi="Times New Roman" w:cs="Times New Roman"/>
          <w:b/>
          <w:color w:val="FF0000"/>
          <w:sz w:val="24"/>
          <w:szCs w:val="24"/>
          <w:highlight w:val="cyan"/>
        </w:rPr>
        <w:t>Mandatory</w:t>
      </w:r>
      <w:r w:rsidR="00E5660E">
        <w:rPr>
          <w:rFonts w:ascii="Times New Roman" w:eastAsia="Times New Roman" w:hAnsi="Times New Roman" w:cs="Times New Roman"/>
          <w:color w:val="FF0000"/>
          <w:sz w:val="24"/>
          <w:szCs w:val="24"/>
        </w:rPr>
        <w:t xml:space="preserve">] </w:t>
      </w:r>
      <w:r w:rsidRPr="00FF3C98">
        <w:rPr>
          <w:rFonts w:ascii="Times New Roman" w:eastAsia="Times New Roman" w:hAnsi="Times New Roman" w:cs="Times New Roman"/>
          <w:b/>
          <w:sz w:val="24"/>
          <w:szCs w:val="24"/>
          <w:highlight w:val="yellow"/>
          <w:u w:val="single"/>
        </w:rPr>
        <w:t xml:space="preserve">The division of police standards </w:t>
      </w:r>
      <w:r w:rsidRPr="00E5660E">
        <w:rPr>
          <w:rFonts w:ascii="Times New Roman" w:eastAsia="Times New Roman" w:hAnsi="Times New Roman" w:cs="Times New Roman"/>
          <w:b/>
          <w:i/>
          <w:sz w:val="24"/>
          <w:szCs w:val="24"/>
          <w:highlight w:val="cyan"/>
          <w:u w:val="single"/>
        </w:rPr>
        <w:t>shall</w:t>
      </w:r>
      <w:r w:rsidRPr="00E5660E">
        <w:rPr>
          <w:rFonts w:ascii="Times New Roman" w:eastAsia="Times New Roman" w:hAnsi="Times New Roman" w:cs="Times New Roman"/>
          <w:b/>
          <w:sz w:val="24"/>
          <w:szCs w:val="24"/>
          <w:highlight w:val="cyan"/>
          <w:u w:val="single"/>
        </w:rPr>
        <w:t xml:space="preserve"> initiate a preliminary inquiry </w:t>
      </w:r>
      <w:r w:rsidRPr="00FF3C98">
        <w:rPr>
          <w:rFonts w:ascii="Times New Roman" w:eastAsia="Times New Roman" w:hAnsi="Times New Roman" w:cs="Times New Roman"/>
          <w:b/>
          <w:color w:val="FF0000"/>
          <w:sz w:val="24"/>
          <w:szCs w:val="24"/>
          <w:highlight w:val="yellow"/>
          <w:u w:val="single"/>
        </w:rPr>
        <w:t xml:space="preserve">into the conduct of a law enforcement officer </w:t>
      </w:r>
      <w:r w:rsidRPr="00E65CC7">
        <w:rPr>
          <w:rFonts w:ascii="Times New Roman" w:eastAsia="Times New Roman" w:hAnsi="Times New Roman" w:cs="Times New Roman"/>
          <w:b/>
          <w:i/>
          <w:color w:val="FF0000"/>
          <w:sz w:val="24"/>
          <w:szCs w:val="24"/>
          <w:highlight w:val="cyan"/>
          <w:u w:val="single"/>
        </w:rPr>
        <w:t>if the commission receives a complaint</w:t>
      </w:r>
      <w:r w:rsidRPr="00FF3C98">
        <w:rPr>
          <w:rFonts w:ascii="Times New Roman" w:eastAsia="Times New Roman" w:hAnsi="Times New Roman" w:cs="Times New Roman"/>
          <w:b/>
          <w:sz w:val="24"/>
          <w:szCs w:val="24"/>
          <w:highlight w:val="yellow"/>
          <w:u w:val="single"/>
        </w:rPr>
        <w:t xml:space="preserve">, report or </w:t>
      </w:r>
      <w:r w:rsidRPr="00FF3C98">
        <w:rPr>
          <w:rFonts w:ascii="Times New Roman" w:eastAsia="Times New Roman" w:hAnsi="Times New Roman" w:cs="Times New Roman"/>
          <w:b/>
          <w:sz w:val="24"/>
          <w:szCs w:val="24"/>
          <w:highlight w:val="yellow"/>
          <w:u w:val="single"/>
        </w:rPr>
        <w:lastRenderedPageBreak/>
        <w:t>other credible evidence that is deemed sufficient by the commission that the law enforcement officer:</w:t>
      </w:r>
    </w:p>
    <w:p w:rsidR="00FF3C98" w:rsidRPr="00FF3C98" w:rsidRDefault="00FF3C98" w:rsidP="006C667F">
      <w:pPr>
        <w:numPr>
          <w:ilvl w:val="0"/>
          <w:numId w:val="23"/>
        </w:numPr>
        <w:overflowPunct w:val="0"/>
        <w:autoSpaceDE w:val="0"/>
        <w:autoSpaceDN w:val="0"/>
        <w:adjustRightInd w:val="0"/>
        <w:spacing w:after="0" w:line="480" w:lineRule="auto"/>
        <w:contextualSpacing/>
        <w:jc w:val="both"/>
        <w:textAlignment w:val="baseline"/>
        <w:rPr>
          <w:rFonts w:ascii="Times New Roman" w:eastAsia="Times New Roman" w:hAnsi="Times New Roman" w:cs="Times New Roman"/>
          <w:sz w:val="24"/>
          <w:szCs w:val="24"/>
        </w:rPr>
      </w:pPr>
      <w:r w:rsidRPr="00FF3C98">
        <w:rPr>
          <w:rFonts w:ascii="Times New Roman" w:eastAsia="Times New Roman" w:hAnsi="Times New Roman" w:cs="Times New Roman"/>
          <w:sz w:val="24"/>
          <w:szCs w:val="24"/>
        </w:rPr>
        <w:t xml:space="preserve">was involved an </w:t>
      </w:r>
      <w:r w:rsidRPr="00FF3C98">
        <w:rPr>
          <w:rFonts w:ascii="Times New Roman" w:eastAsia="Times New Roman" w:hAnsi="Times New Roman" w:cs="Times New Roman"/>
          <w:b/>
          <w:sz w:val="24"/>
          <w:szCs w:val="24"/>
          <w:highlight w:val="yellow"/>
          <w:u w:val="single"/>
        </w:rPr>
        <w:t xml:space="preserve">officer-involved </w:t>
      </w:r>
      <w:r w:rsidRPr="00E65CC7">
        <w:rPr>
          <w:rFonts w:ascii="Times New Roman" w:eastAsia="Times New Roman" w:hAnsi="Times New Roman" w:cs="Times New Roman"/>
          <w:b/>
          <w:color w:val="FF0000"/>
          <w:sz w:val="24"/>
          <w:szCs w:val="24"/>
          <w:highlight w:val="yellow"/>
          <w:u w:val="single"/>
        </w:rPr>
        <w:t>injury or death</w:t>
      </w:r>
      <w:r w:rsidRPr="00FF3C98">
        <w:rPr>
          <w:rFonts w:ascii="Times New Roman" w:eastAsia="Times New Roman" w:hAnsi="Times New Roman" w:cs="Times New Roman"/>
          <w:sz w:val="24"/>
          <w:szCs w:val="24"/>
        </w:rPr>
        <w:t>;</w:t>
      </w:r>
    </w:p>
    <w:p w:rsidR="00FF3C98" w:rsidRPr="00FF3C98" w:rsidRDefault="00FF3C98" w:rsidP="006C667F">
      <w:pPr>
        <w:numPr>
          <w:ilvl w:val="0"/>
          <w:numId w:val="23"/>
        </w:numPr>
        <w:overflowPunct w:val="0"/>
        <w:autoSpaceDE w:val="0"/>
        <w:autoSpaceDN w:val="0"/>
        <w:adjustRightInd w:val="0"/>
        <w:spacing w:after="0" w:line="480" w:lineRule="auto"/>
        <w:contextualSpacing/>
        <w:jc w:val="both"/>
        <w:textAlignment w:val="baseline"/>
        <w:rPr>
          <w:rFonts w:ascii="Times New Roman" w:eastAsia="Times New Roman" w:hAnsi="Times New Roman" w:cs="Times New Roman"/>
          <w:sz w:val="24"/>
          <w:szCs w:val="24"/>
        </w:rPr>
      </w:pPr>
      <w:r w:rsidRPr="00FF3C98">
        <w:rPr>
          <w:rFonts w:ascii="Times New Roman" w:eastAsia="Times New Roman" w:hAnsi="Times New Roman" w:cs="Times New Roman"/>
          <w:b/>
          <w:sz w:val="24"/>
          <w:szCs w:val="24"/>
          <w:highlight w:val="yellow"/>
          <w:u w:val="single"/>
        </w:rPr>
        <w:t xml:space="preserve">committed a </w:t>
      </w:r>
      <w:r w:rsidRPr="00E65CC7">
        <w:rPr>
          <w:rFonts w:ascii="Times New Roman" w:eastAsia="Times New Roman" w:hAnsi="Times New Roman" w:cs="Times New Roman"/>
          <w:b/>
          <w:color w:val="FF0000"/>
          <w:sz w:val="24"/>
          <w:szCs w:val="24"/>
          <w:highlight w:val="yellow"/>
          <w:u w:val="single"/>
        </w:rPr>
        <w:t>felony or misdemeanor</w:t>
      </w:r>
      <w:r w:rsidRPr="00FF3C98">
        <w:rPr>
          <w:rFonts w:ascii="Times New Roman" w:eastAsia="Times New Roman" w:hAnsi="Times New Roman" w:cs="Times New Roman"/>
          <w:sz w:val="24"/>
          <w:szCs w:val="24"/>
        </w:rPr>
        <w:t>, whether or not the officer has been arrested, indicted, charged or convicted;</w:t>
      </w:r>
    </w:p>
    <w:p w:rsidR="00FF3C98" w:rsidRPr="00FF3C98" w:rsidRDefault="00FF3C98" w:rsidP="006C667F">
      <w:pPr>
        <w:numPr>
          <w:ilvl w:val="0"/>
          <w:numId w:val="23"/>
        </w:numPr>
        <w:overflowPunct w:val="0"/>
        <w:autoSpaceDE w:val="0"/>
        <w:autoSpaceDN w:val="0"/>
        <w:adjustRightInd w:val="0"/>
        <w:spacing w:after="0" w:line="480" w:lineRule="auto"/>
        <w:contextualSpacing/>
        <w:jc w:val="both"/>
        <w:textAlignment w:val="baseline"/>
        <w:rPr>
          <w:rFonts w:ascii="Times New Roman" w:eastAsia="Times New Roman" w:hAnsi="Times New Roman" w:cs="Times New Roman"/>
          <w:sz w:val="24"/>
          <w:szCs w:val="24"/>
        </w:rPr>
      </w:pPr>
      <w:r w:rsidRPr="00FF3C98">
        <w:rPr>
          <w:rFonts w:ascii="Times New Roman" w:eastAsia="Times New Roman" w:hAnsi="Times New Roman" w:cs="Times New Roman"/>
          <w:b/>
          <w:sz w:val="24"/>
          <w:szCs w:val="24"/>
          <w:u w:val="single"/>
        </w:rPr>
        <w:t>engaged in conduct prohibited pursuant to section 14 {</w:t>
      </w:r>
      <w:r w:rsidRPr="00E65CC7">
        <w:rPr>
          <w:rFonts w:ascii="Times New Roman" w:eastAsia="Times New Roman" w:hAnsi="Times New Roman" w:cs="Times New Roman"/>
          <w:b/>
          <w:color w:val="FF0000"/>
          <w:sz w:val="24"/>
          <w:szCs w:val="24"/>
          <w:highlight w:val="yellow"/>
          <w:u w:val="single"/>
        </w:rPr>
        <w:t>Use of Force</w:t>
      </w:r>
      <w:r w:rsidRPr="00FF3C98">
        <w:rPr>
          <w:rFonts w:ascii="Times New Roman" w:eastAsia="Times New Roman" w:hAnsi="Times New Roman" w:cs="Times New Roman"/>
          <w:b/>
          <w:sz w:val="24"/>
          <w:szCs w:val="24"/>
          <w:u w:val="single"/>
        </w:rPr>
        <w:t>};</w:t>
      </w:r>
    </w:p>
    <w:p w:rsidR="00FF3C98" w:rsidRPr="00FF3C98" w:rsidRDefault="00FF3C98" w:rsidP="006C667F">
      <w:pPr>
        <w:numPr>
          <w:ilvl w:val="0"/>
          <w:numId w:val="23"/>
        </w:numPr>
        <w:overflowPunct w:val="0"/>
        <w:autoSpaceDE w:val="0"/>
        <w:autoSpaceDN w:val="0"/>
        <w:adjustRightInd w:val="0"/>
        <w:spacing w:after="0" w:line="480" w:lineRule="auto"/>
        <w:contextualSpacing/>
        <w:jc w:val="both"/>
        <w:textAlignment w:val="baseline"/>
        <w:rPr>
          <w:rFonts w:ascii="Times New Roman" w:eastAsia="Times New Roman" w:hAnsi="Times New Roman" w:cs="Times New Roman"/>
          <w:sz w:val="24"/>
          <w:szCs w:val="24"/>
        </w:rPr>
      </w:pPr>
      <w:r w:rsidRPr="00FF3C98">
        <w:rPr>
          <w:rFonts w:ascii="Times New Roman" w:eastAsia="Times New Roman" w:hAnsi="Times New Roman" w:cs="Times New Roman"/>
          <w:b/>
          <w:sz w:val="24"/>
          <w:szCs w:val="24"/>
          <w:u w:val="single"/>
        </w:rPr>
        <w:t>engaged in conduct prohibited pursuant to section 15 {</w:t>
      </w:r>
      <w:r w:rsidRPr="00E65CC7">
        <w:rPr>
          <w:rFonts w:ascii="Times New Roman" w:eastAsia="Times New Roman" w:hAnsi="Times New Roman" w:cs="Times New Roman"/>
          <w:b/>
          <w:color w:val="FF0000"/>
          <w:sz w:val="24"/>
          <w:szCs w:val="24"/>
          <w:highlight w:val="yellow"/>
          <w:u w:val="single"/>
        </w:rPr>
        <w:t>Failed to Intervene</w:t>
      </w:r>
      <w:r w:rsidRPr="00FF3C98">
        <w:rPr>
          <w:rFonts w:ascii="Times New Roman" w:eastAsia="Times New Roman" w:hAnsi="Times New Roman" w:cs="Times New Roman"/>
          <w:b/>
          <w:sz w:val="24"/>
          <w:szCs w:val="24"/>
          <w:u w:val="single"/>
        </w:rPr>
        <w:t>}</w:t>
      </w:r>
      <w:r w:rsidRPr="00FF3C98">
        <w:rPr>
          <w:rFonts w:ascii="Times New Roman" w:eastAsia="Times New Roman" w:hAnsi="Times New Roman" w:cs="Times New Roman"/>
          <w:sz w:val="24"/>
          <w:szCs w:val="24"/>
        </w:rPr>
        <w:t>; or</w:t>
      </w:r>
    </w:p>
    <w:p w:rsidR="00FF3C98" w:rsidRPr="00FF3C98" w:rsidRDefault="00FF3C98" w:rsidP="006C667F">
      <w:pPr>
        <w:numPr>
          <w:ilvl w:val="0"/>
          <w:numId w:val="23"/>
        </w:numPr>
        <w:overflowPunct w:val="0"/>
        <w:autoSpaceDE w:val="0"/>
        <w:autoSpaceDN w:val="0"/>
        <w:adjustRightInd w:val="0"/>
        <w:spacing w:after="0" w:line="480" w:lineRule="auto"/>
        <w:contextualSpacing/>
        <w:jc w:val="both"/>
        <w:textAlignment w:val="baseline"/>
        <w:rPr>
          <w:rFonts w:ascii="Times New Roman" w:eastAsia="Times New Roman" w:hAnsi="Times New Roman" w:cs="Times New Roman"/>
          <w:sz w:val="24"/>
          <w:szCs w:val="24"/>
        </w:rPr>
      </w:pPr>
      <w:proofErr w:type="gramStart"/>
      <w:r w:rsidRPr="00FF3C98">
        <w:rPr>
          <w:rFonts w:ascii="Times New Roman" w:eastAsia="Times New Roman" w:hAnsi="Times New Roman" w:cs="Times New Roman"/>
          <w:b/>
          <w:sz w:val="24"/>
          <w:szCs w:val="24"/>
          <w:u w:val="single"/>
        </w:rPr>
        <w:t>the</w:t>
      </w:r>
      <w:proofErr w:type="gramEnd"/>
      <w:r w:rsidRPr="00FF3C98">
        <w:rPr>
          <w:rFonts w:ascii="Times New Roman" w:eastAsia="Times New Roman" w:hAnsi="Times New Roman" w:cs="Times New Roman"/>
          <w:b/>
          <w:sz w:val="24"/>
          <w:szCs w:val="24"/>
          <w:u w:val="single"/>
        </w:rPr>
        <w:t xml:space="preserve"> commission receives an </w:t>
      </w:r>
      <w:r w:rsidRPr="00FF3C98">
        <w:rPr>
          <w:rFonts w:ascii="Times New Roman" w:eastAsia="Times New Roman" w:hAnsi="Times New Roman" w:cs="Times New Roman"/>
          <w:b/>
          <w:sz w:val="24"/>
          <w:szCs w:val="24"/>
          <w:highlight w:val="yellow"/>
          <w:u w:val="single"/>
        </w:rPr>
        <w:t>affirmative recommendation by the head of an appointing agency for disciplinary action by the commission</w:t>
      </w:r>
      <w:r w:rsidRPr="00FF3C98">
        <w:rPr>
          <w:rFonts w:ascii="Times New Roman" w:eastAsia="Times New Roman" w:hAnsi="Times New Roman" w:cs="Times New Roman"/>
          <w:b/>
          <w:sz w:val="24"/>
          <w:szCs w:val="24"/>
          <w:u w:val="single"/>
        </w:rPr>
        <w:t>, including retraining or suspension or revocation of the officer’s certification</w:t>
      </w:r>
      <w:r w:rsidRPr="00FF3C98">
        <w:rPr>
          <w:rFonts w:ascii="Times New Roman" w:eastAsia="Times New Roman" w:hAnsi="Times New Roman" w:cs="Times New Roman"/>
          <w:sz w:val="24"/>
          <w:szCs w:val="24"/>
        </w:rPr>
        <w:t>.</w:t>
      </w:r>
    </w:p>
    <w:p w:rsidR="00FF3C98" w:rsidRPr="00FF3C98" w:rsidRDefault="00FF3C98" w:rsidP="00FF3C98">
      <w:pPr>
        <w:overflowPunct w:val="0"/>
        <w:autoSpaceDE w:val="0"/>
        <w:autoSpaceDN w:val="0"/>
        <w:adjustRightInd w:val="0"/>
        <w:spacing w:after="0" w:line="480" w:lineRule="auto"/>
        <w:ind w:left="576"/>
        <w:jc w:val="both"/>
        <w:textAlignment w:val="baseline"/>
        <w:rPr>
          <w:rFonts w:ascii="Times New Roman" w:eastAsia="Times New Roman" w:hAnsi="Times New Roman" w:cs="Times New Roman"/>
          <w:sz w:val="24"/>
          <w:szCs w:val="24"/>
        </w:rPr>
      </w:pPr>
      <w:r w:rsidRPr="00FF3C98">
        <w:rPr>
          <w:rFonts w:ascii="Times New Roman" w:eastAsia="Times New Roman" w:hAnsi="Times New Roman" w:cs="Times New Roman"/>
          <w:sz w:val="24"/>
          <w:szCs w:val="24"/>
        </w:rPr>
        <w:t xml:space="preserve"> (2)  </w:t>
      </w:r>
      <w:r w:rsidR="00E5660E">
        <w:rPr>
          <w:rFonts w:ascii="Times New Roman" w:eastAsia="Times New Roman" w:hAnsi="Times New Roman" w:cs="Times New Roman"/>
          <w:sz w:val="24"/>
          <w:szCs w:val="24"/>
        </w:rPr>
        <w:t>[</w:t>
      </w:r>
      <w:r w:rsidR="00E5660E" w:rsidRPr="00E5660E">
        <w:rPr>
          <w:rFonts w:ascii="Times New Roman" w:eastAsia="Times New Roman" w:hAnsi="Times New Roman" w:cs="Times New Roman"/>
          <w:b/>
          <w:color w:val="FF0000"/>
          <w:sz w:val="24"/>
          <w:szCs w:val="24"/>
          <w:highlight w:val="cyan"/>
        </w:rPr>
        <w:t>Discretionary</w:t>
      </w:r>
      <w:r w:rsidR="00E5660E">
        <w:rPr>
          <w:rFonts w:ascii="Times New Roman" w:eastAsia="Times New Roman" w:hAnsi="Times New Roman" w:cs="Times New Roman"/>
          <w:sz w:val="24"/>
          <w:szCs w:val="24"/>
        </w:rPr>
        <w:t xml:space="preserve">] </w:t>
      </w:r>
      <w:r w:rsidRPr="00FF3C98">
        <w:rPr>
          <w:rFonts w:ascii="Times New Roman" w:eastAsia="Times New Roman" w:hAnsi="Times New Roman" w:cs="Times New Roman"/>
          <w:b/>
          <w:sz w:val="24"/>
          <w:szCs w:val="24"/>
          <w:u w:val="single"/>
        </w:rPr>
        <w:t xml:space="preserve">The division of police standards </w:t>
      </w:r>
      <w:r w:rsidRPr="00E5660E">
        <w:rPr>
          <w:rFonts w:ascii="Times New Roman" w:eastAsia="Times New Roman" w:hAnsi="Times New Roman" w:cs="Times New Roman"/>
          <w:b/>
          <w:i/>
          <w:color w:val="FF0000"/>
          <w:sz w:val="24"/>
          <w:szCs w:val="24"/>
          <w:highlight w:val="cyan"/>
          <w:u w:val="single"/>
        </w:rPr>
        <w:t>may</w:t>
      </w:r>
      <w:r w:rsidRPr="00E5660E">
        <w:rPr>
          <w:rFonts w:ascii="Times New Roman" w:eastAsia="Times New Roman" w:hAnsi="Times New Roman" w:cs="Times New Roman"/>
          <w:b/>
          <w:color w:val="FF0000"/>
          <w:sz w:val="24"/>
          <w:szCs w:val="24"/>
          <w:highlight w:val="cyan"/>
          <w:u w:val="single"/>
        </w:rPr>
        <w:t xml:space="preserve"> initiate a preliminary inquiry</w:t>
      </w:r>
      <w:r w:rsidRPr="00E5660E">
        <w:rPr>
          <w:rFonts w:ascii="Times New Roman" w:eastAsia="Times New Roman" w:hAnsi="Times New Roman" w:cs="Times New Roman"/>
          <w:b/>
          <w:color w:val="FF0000"/>
          <w:sz w:val="24"/>
          <w:szCs w:val="24"/>
          <w:u w:val="single"/>
        </w:rPr>
        <w:t xml:space="preserve"> </w:t>
      </w:r>
      <w:r w:rsidRPr="00FF3C98">
        <w:rPr>
          <w:rFonts w:ascii="Times New Roman" w:eastAsia="Times New Roman" w:hAnsi="Times New Roman" w:cs="Times New Roman"/>
          <w:b/>
          <w:sz w:val="24"/>
          <w:szCs w:val="24"/>
          <w:u w:val="single"/>
        </w:rPr>
        <w:t xml:space="preserve">into the conduct of a law enforcement officer upon receipt of a complaint, report or other credible evidence that is deemed sufficient by the commission that the law enforcement officer </w:t>
      </w:r>
      <w:r w:rsidRPr="00E5660E">
        <w:rPr>
          <w:rFonts w:ascii="Times New Roman" w:eastAsia="Times New Roman" w:hAnsi="Times New Roman" w:cs="Times New Roman"/>
          <w:b/>
          <w:i/>
          <w:sz w:val="24"/>
          <w:szCs w:val="24"/>
          <w:highlight w:val="cyan"/>
          <w:u w:val="single"/>
        </w:rPr>
        <w:t>may have engaged in prohibited conduct</w:t>
      </w:r>
      <w:r w:rsidRPr="00FF3C98">
        <w:rPr>
          <w:rFonts w:ascii="Times New Roman" w:eastAsia="Times New Roman" w:hAnsi="Times New Roman" w:cs="Times New Roman"/>
          <w:b/>
          <w:sz w:val="24"/>
          <w:szCs w:val="24"/>
          <w:u w:val="single"/>
        </w:rPr>
        <w:t>.</w:t>
      </w:r>
      <w:r w:rsidRPr="00FF3C98">
        <w:rPr>
          <w:rFonts w:ascii="Times New Roman" w:eastAsia="Times New Roman" w:hAnsi="Times New Roman" w:cs="Times New Roman"/>
          <w:sz w:val="24"/>
          <w:szCs w:val="24"/>
        </w:rPr>
        <w:t xml:space="preserve"> </w:t>
      </w:r>
    </w:p>
    <w:p w:rsidR="00FF3C98" w:rsidRPr="00FF3C98" w:rsidRDefault="00FF3C98" w:rsidP="006C667F">
      <w:pPr>
        <w:numPr>
          <w:ilvl w:val="0"/>
          <w:numId w:val="24"/>
        </w:numPr>
        <w:overflowPunct w:val="0"/>
        <w:autoSpaceDE w:val="0"/>
        <w:autoSpaceDN w:val="0"/>
        <w:adjustRightInd w:val="0"/>
        <w:spacing w:after="0" w:line="480" w:lineRule="auto"/>
        <w:contextualSpacing/>
        <w:jc w:val="both"/>
        <w:textAlignment w:val="baseline"/>
        <w:rPr>
          <w:rFonts w:ascii="Times New Roman" w:eastAsia="Times New Roman" w:hAnsi="Times New Roman" w:cs="Times New Roman"/>
          <w:sz w:val="24"/>
          <w:szCs w:val="24"/>
        </w:rPr>
      </w:pPr>
      <w:r w:rsidRPr="00FF3C98">
        <w:rPr>
          <w:rFonts w:ascii="Times New Roman" w:eastAsia="Times New Roman" w:hAnsi="Times New Roman" w:cs="Times New Roman"/>
          <w:sz w:val="24"/>
          <w:szCs w:val="24"/>
        </w:rPr>
        <w:t xml:space="preserve">All proceedings and records relating to a preliminary inquiry or initial staff review used to determine whether to initiate an inquiry </w:t>
      </w:r>
      <w:r w:rsidRPr="00FF3C98">
        <w:rPr>
          <w:rFonts w:ascii="Times New Roman" w:eastAsia="Times New Roman" w:hAnsi="Times New Roman" w:cs="Times New Roman"/>
          <w:b/>
          <w:sz w:val="24"/>
          <w:szCs w:val="24"/>
          <w:highlight w:val="yellow"/>
          <w:u w:val="single"/>
        </w:rPr>
        <w:t>shall be confidential</w:t>
      </w:r>
      <w:r w:rsidRPr="00FF3C98">
        <w:rPr>
          <w:rFonts w:ascii="Times New Roman" w:eastAsia="Times New Roman" w:hAnsi="Times New Roman" w:cs="Times New Roman"/>
          <w:sz w:val="24"/>
          <w:szCs w:val="24"/>
        </w:rPr>
        <w:t>, except that the executive director may turn over to the attorney general, the United States Attorney or a district attorney of competent jurisdiction evidence which may be used in a criminal proceeding.</w:t>
      </w:r>
    </w:p>
    <w:p w:rsidR="00E5660E" w:rsidRDefault="00FF3C98" w:rsidP="00E5660E">
      <w:pPr>
        <w:overflowPunct w:val="0"/>
        <w:autoSpaceDE w:val="0"/>
        <w:autoSpaceDN w:val="0"/>
        <w:adjustRightInd w:val="0"/>
        <w:spacing w:after="0" w:line="480" w:lineRule="auto"/>
        <w:ind w:left="576"/>
        <w:jc w:val="both"/>
        <w:textAlignment w:val="baseline"/>
        <w:rPr>
          <w:rFonts w:ascii="Times New Roman" w:eastAsia="Times New Roman" w:hAnsi="Times New Roman" w:cs="Times New Roman"/>
          <w:b/>
          <w:sz w:val="24"/>
          <w:szCs w:val="24"/>
          <w:u w:val="single"/>
        </w:rPr>
      </w:pPr>
      <w:r w:rsidRPr="00FF3C98">
        <w:rPr>
          <w:rFonts w:ascii="Times New Roman" w:eastAsia="Times New Roman" w:hAnsi="Times New Roman" w:cs="Times New Roman"/>
          <w:sz w:val="24"/>
          <w:szCs w:val="24"/>
        </w:rPr>
        <w:t>(3)  </w:t>
      </w:r>
      <w:r w:rsidR="00E5660E">
        <w:rPr>
          <w:rFonts w:ascii="Times New Roman" w:eastAsia="Times New Roman" w:hAnsi="Times New Roman" w:cs="Times New Roman"/>
          <w:sz w:val="24"/>
          <w:szCs w:val="24"/>
        </w:rPr>
        <w:t>[</w:t>
      </w:r>
      <w:r w:rsidR="00E5660E" w:rsidRPr="00E5660E">
        <w:rPr>
          <w:rFonts w:ascii="Times New Roman" w:eastAsia="Times New Roman" w:hAnsi="Times New Roman" w:cs="Times New Roman"/>
          <w:b/>
          <w:color w:val="FF0000"/>
          <w:sz w:val="24"/>
          <w:szCs w:val="24"/>
          <w:highlight w:val="yellow"/>
        </w:rPr>
        <w:t>30 Day Notification</w:t>
      </w:r>
      <w:r w:rsidR="00E5660E">
        <w:rPr>
          <w:rFonts w:ascii="Times New Roman" w:eastAsia="Times New Roman" w:hAnsi="Times New Roman" w:cs="Times New Roman"/>
          <w:sz w:val="24"/>
          <w:szCs w:val="24"/>
        </w:rPr>
        <w:t>]</w:t>
      </w:r>
      <w:r w:rsidRPr="00FF3C98">
        <w:rPr>
          <w:rFonts w:ascii="Times New Roman" w:eastAsia="Times New Roman" w:hAnsi="Times New Roman" w:cs="Times New Roman"/>
          <w:b/>
          <w:sz w:val="24"/>
          <w:szCs w:val="24"/>
          <w:highlight w:val="yellow"/>
          <w:u w:val="single"/>
        </w:rPr>
        <w:t xml:space="preserve">The division of police standards </w:t>
      </w:r>
      <w:r w:rsidRPr="00E5660E">
        <w:rPr>
          <w:rFonts w:ascii="Times New Roman" w:eastAsia="Times New Roman" w:hAnsi="Times New Roman" w:cs="Times New Roman"/>
          <w:b/>
          <w:sz w:val="24"/>
          <w:szCs w:val="24"/>
          <w:highlight w:val="cyan"/>
          <w:u w:val="single"/>
        </w:rPr>
        <w:t>shall notify any law enforcement officer who is the subject of the preliminary inquiry, the head of their collective bargaining unit and the head of their appointing agency</w:t>
      </w:r>
      <w:r w:rsidRPr="00FF3C98">
        <w:rPr>
          <w:rFonts w:ascii="Times New Roman" w:eastAsia="Times New Roman" w:hAnsi="Times New Roman" w:cs="Times New Roman"/>
          <w:b/>
          <w:sz w:val="24"/>
          <w:szCs w:val="24"/>
          <w:highlight w:val="yellow"/>
          <w:u w:val="single"/>
        </w:rPr>
        <w:t xml:space="preserve"> of the existence of </w:t>
      </w:r>
      <w:r w:rsidRPr="00FF3C98">
        <w:rPr>
          <w:rFonts w:ascii="Times New Roman" w:eastAsia="Times New Roman" w:hAnsi="Times New Roman" w:cs="Times New Roman"/>
          <w:b/>
          <w:sz w:val="24"/>
          <w:szCs w:val="24"/>
          <w:highlight w:val="yellow"/>
          <w:u w:val="single"/>
        </w:rPr>
        <w:lastRenderedPageBreak/>
        <w:t xml:space="preserve">such inquiry and the general nature of the alleged violation </w:t>
      </w:r>
      <w:r w:rsidRPr="00E5660E">
        <w:rPr>
          <w:rFonts w:ascii="Times New Roman" w:eastAsia="Times New Roman" w:hAnsi="Times New Roman" w:cs="Times New Roman"/>
          <w:b/>
          <w:color w:val="FF0000"/>
          <w:sz w:val="24"/>
          <w:szCs w:val="24"/>
          <w:highlight w:val="cyan"/>
          <w:u w:val="single"/>
        </w:rPr>
        <w:t>within 30 days of the commencement of the inquiry</w:t>
      </w:r>
      <w:r w:rsidRPr="00FF3C98">
        <w:rPr>
          <w:rFonts w:ascii="Times New Roman" w:eastAsia="Times New Roman" w:hAnsi="Times New Roman" w:cs="Times New Roman"/>
          <w:b/>
          <w:sz w:val="24"/>
          <w:szCs w:val="24"/>
          <w:u w:val="single"/>
        </w:rPr>
        <w:t>.</w:t>
      </w:r>
    </w:p>
    <w:p w:rsidR="00FF3C98" w:rsidRPr="00FF3C98" w:rsidRDefault="00FF3C98" w:rsidP="00FF3C98">
      <w:pPr>
        <w:overflowPunct w:val="0"/>
        <w:autoSpaceDE w:val="0"/>
        <w:autoSpaceDN w:val="0"/>
        <w:adjustRightInd w:val="0"/>
        <w:spacing w:after="0" w:line="480" w:lineRule="auto"/>
        <w:jc w:val="both"/>
        <w:textAlignment w:val="baseline"/>
        <w:rPr>
          <w:rFonts w:ascii="Times New Roman" w:eastAsia="Times New Roman" w:hAnsi="Times New Roman" w:cs="Times New Roman"/>
          <w:sz w:val="24"/>
          <w:szCs w:val="24"/>
        </w:rPr>
      </w:pPr>
      <w:r w:rsidRPr="00FF3C98">
        <w:rPr>
          <w:rFonts w:ascii="Times New Roman" w:eastAsia="Times New Roman" w:hAnsi="Times New Roman" w:cs="Times New Roman"/>
          <w:b/>
          <w:color w:val="FF0000"/>
          <w:sz w:val="24"/>
          <w:szCs w:val="24"/>
          <w:highlight w:val="yellow"/>
        </w:rPr>
        <w:t>(d)</w:t>
      </w:r>
      <w:r w:rsidRPr="00FF3C98">
        <w:rPr>
          <w:rFonts w:ascii="Times New Roman" w:eastAsia="Times New Roman" w:hAnsi="Times New Roman" w:cs="Times New Roman"/>
          <w:color w:val="FF0000"/>
          <w:sz w:val="24"/>
          <w:szCs w:val="24"/>
        </w:rPr>
        <w:t>  </w:t>
      </w:r>
      <w:r w:rsidR="00E5660E">
        <w:rPr>
          <w:rFonts w:ascii="Times New Roman" w:eastAsia="Times New Roman" w:hAnsi="Times New Roman" w:cs="Times New Roman"/>
          <w:color w:val="FF0000"/>
          <w:sz w:val="24"/>
          <w:szCs w:val="24"/>
        </w:rPr>
        <w:t>[</w:t>
      </w:r>
      <w:r w:rsidR="00E5660E" w:rsidRPr="00E5660E">
        <w:rPr>
          <w:rFonts w:ascii="Times New Roman" w:eastAsia="Times New Roman" w:hAnsi="Times New Roman" w:cs="Times New Roman"/>
          <w:b/>
          <w:color w:val="FF0000"/>
          <w:sz w:val="24"/>
          <w:szCs w:val="24"/>
          <w:highlight w:val="yellow"/>
        </w:rPr>
        <w:t>Audit</w:t>
      </w:r>
      <w:r w:rsidR="00E5660E">
        <w:rPr>
          <w:rFonts w:ascii="Times New Roman" w:eastAsia="Times New Roman" w:hAnsi="Times New Roman" w:cs="Times New Roman"/>
          <w:color w:val="FF0000"/>
          <w:sz w:val="24"/>
          <w:szCs w:val="24"/>
        </w:rPr>
        <w:t xml:space="preserve">] </w:t>
      </w:r>
      <w:r w:rsidRPr="00FF3C98">
        <w:rPr>
          <w:rFonts w:ascii="Times New Roman" w:eastAsia="Times New Roman" w:hAnsi="Times New Roman" w:cs="Times New Roman"/>
          <w:sz w:val="24"/>
          <w:szCs w:val="24"/>
        </w:rPr>
        <w:t xml:space="preserve">The </w:t>
      </w:r>
      <w:r w:rsidRPr="00FF3C98">
        <w:rPr>
          <w:rFonts w:ascii="Times New Roman" w:eastAsia="Times New Roman" w:hAnsi="Times New Roman" w:cs="Times New Roman"/>
          <w:b/>
          <w:sz w:val="24"/>
          <w:szCs w:val="24"/>
          <w:highlight w:val="yellow"/>
          <w:u w:val="single"/>
        </w:rPr>
        <w:t xml:space="preserve">division of police standards </w:t>
      </w:r>
      <w:r w:rsidRPr="00E5660E">
        <w:rPr>
          <w:rFonts w:ascii="Times New Roman" w:eastAsia="Times New Roman" w:hAnsi="Times New Roman" w:cs="Times New Roman"/>
          <w:b/>
          <w:i/>
          <w:color w:val="FF0000"/>
          <w:sz w:val="24"/>
          <w:szCs w:val="24"/>
          <w:highlight w:val="yellow"/>
          <w:u w:val="single"/>
        </w:rPr>
        <w:t>may</w:t>
      </w:r>
      <w:r w:rsidRPr="00FF3C98">
        <w:rPr>
          <w:rFonts w:ascii="Times New Roman" w:eastAsia="Times New Roman" w:hAnsi="Times New Roman" w:cs="Times New Roman"/>
          <w:b/>
          <w:sz w:val="24"/>
          <w:szCs w:val="24"/>
          <w:highlight w:val="yellow"/>
          <w:u w:val="single"/>
        </w:rPr>
        <w:t xml:space="preserve"> </w:t>
      </w:r>
      <w:r w:rsidRPr="00E5660E">
        <w:rPr>
          <w:rFonts w:ascii="Times New Roman" w:eastAsia="Times New Roman" w:hAnsi="Times New Roman" w:cs="Times New Roman"/>
          <w:b/>
          <w:sz w:val="24"/>
          <w:szCs w:val="24"/>
          <w:highlight w:val="cyan"/>
          <w:u w:val="single"/>
        </w:rPr>
        <w:t>audit all records related to the complaints, investigations and investigative reports of any agency</w:t>
      </w:r>
      <w:r w:rsidRPr="00FF3C98">
        <w:rPr>
          <w:rFonts w:ascii="Times New Roman" w:eastAsia="Times New Roman" w:hAnsi="Times New Roman" w:cs="Times New Roman"/>
          <w:b/>
          <w:sz w:val="24"/>
          <w:szCs w:val="24"/>
          <w:highlight w:val="yellow"/>
          <w:u w:val="single"/>
        </w:rPr>
        <w:t xml:space="preserve"> related to complaints of officer misconduct or unprofessionalism, including, but not limited to, personnel records</w:t>
      </w:r>
      <w:r w:rsidRPr="00FF3C98">
        <w:rPr>
          <w:rFonts w:ascii="Times New Roman" w:eastAsia="Times New Roman" w:hAnsi="Times New Roman" w:cs="Times New Roman"/>
          <w:sz w:val="24"/>
          <w:szCs w:val="24"/>
        </w:rPr>
        <w:t xml:space="preserve"> </w:t>
      </w:r>
    </w:p>
    <w:p w:rsidR="00FF3C98" w:rsidRPr="00E5660E" w:rsidRDefault="00FF3C98" w:rsidP="006C667F">
      <w:pPr>
        <w:numPr>
          <w:ilvl w:val="0"/>
          <w:numId w:val="24"/>
        </w:numPr>
        <w:overflowPunct w:val="0"/>
        <w:autoSpaceDE w:val="0"/>
        <w:autoSpaceDN w:val="0"/>
        <w:adjustRightInd w:val="0"/>
        <w:spacing w:after="0" w:line="480" w:lineRule="auto"/>
        <w:contextualSpacing/>
        <w:jc w:val="both"/>
        <w:textAlignment w:val="baseline"/>
        <w:rPr>
          <w:rFonts w:ascii="Times New Roman" w:eastAsia="Times New Roman" w:hAnsi="Times New Roman" w:cs="Times New Roman"/>
          <w:b/>
          <w:sz w:val="24"/>
          <w:szCs w:val="24"/>
          <w:highlight w:val="yellow"/>
          <w:u w:val="single"/>
        </w:rPr>
      </w:pPr>
      <w:r w:rsidRPr="00FF3C98">
        <w:rPr>
          <w:rFonts w:ascii="Times New Roman" w:eastAsia="Times New Roman" w:hAnsi="Times New Roman" w:cs="Times New Roman"/>
          <w:sz w:val="24"/>
          <w:szCs w:val="24"/>
        </w:rPr>
        <w:t xml:space="preserve">The commission shall promulgate rules and regulations establishing an audit procedure; provided, however, that said rules and regulations shall not limit the ability of the division of police standards to </w:t>
      </w:r>
      <w:r w:rsidRPr="00E5660E">
        <w:rPr>
          <w:rFonts w:ascii="Times New Roman" w:eastAsia="Times New Roman" w:hAnsi="Times New Roman" w:cs="Times New Roman"/>
          <w:b/>
          <w:sz w:val="24"/>
          <w:szCs w:val="24"/>
          <w:highlight w:val="yellow"/>
          <w:u w:val="single"/>
        </w:rPr>
        <w:t>initiate an audit at any time and for any reason.</w:t>
      </w:r>
    </w:p>
    <w:p w:rsidR="00FF3C98" w:rsidRPr="00FF3C98" w:rsidRDefault="00FF3C98" w:rsidP="00FF3C98">
      <w:pPr>
        <w:overflowPunct w:val="0"/>
        <w:autoSpaceDE w:val="0"/>
        <w:autoSpaceDN w:val="0"/>
        <w:adjustRightInd w:val="0"/>
        <w:spacing w:after="0" w:line="480" w:lineRule="auto"/>
        <w:jc w:val="both"/>
        <w:textAlignment w:val="baseline"/>
        <w:rPr>
          <w:rFonts w:ascii="Times New Roman" w:eastAsia="Times New Roman" w:hAnsi="Times New Roman" w:cs="Times New Roman"/>
          <w:b/>
          <w:sz w:val="24"/>
          <w:szCs w:val="24"/>
          <w:u w:val="single"/>
        </w:rPr>
      </w:pPr>
      <w:r w:rsidRPr="00FF3C98">
        <w:rPr>
          <w:rFonts w:ascii="Times New Roman" w:eastAsia="Times New Roman" w:hAnsi="Times New Roman" w:cs="Times New Roman"/>
          <w:b/>
          <w:color w:val="FF0000"/>
          <w:sz w:val="24"/>
          <w:szCs w:val="24"/>
          <w:highlight w:val="yellow"/>
        </w:rPr>
        <w:t>(e)</w:t>
      </w:r>
      <w:r w:rsidRPr="00FF3C98">
        <w:rPr>
          <w:rFonts w:ascii="Times New Roman" w:eastAsia="Times New Roman" w:hAnsi="Times New Roman" w:cs="Times New Roman"/>
          <w:color w:val="FF0000"/>
          <w:sz w:val="24"/>
          <w:szCs w:val="24"/>
        </w:rPr>
        <w:t>  </w:t>
      </w:r>
      <w:r w:rsidRPr="00FF3C98">
        <w:rPr>
          <w:rFonts w:ascii="Times New Roman" w:eastAsia="Times New Roman" w:hAnsi="Times New Roman" w:cs="Times New Roman"/>
          <w:sz w:val="24"/>
          <w:szCs w:val="24"/>
        </w:rPr>
        <w:t xml:space="preserve">The division of police standards shall create and </w:t>
      </w:r>
      <w:r w:rsidRPr="00FF3C98">
        <w:rPr>
          <w:rFonts w:ascii="Times New Roman" w:eastAsia="Times New Roman" w:hAnsi="Times New Roman" w:cs="Times New Roman"/>
          <w:b/>
          <w:sz w:val="24"/>
          <w:szCs w:val="24"/>
          <w:highlight w:val="yellow"/>
          <w:u w:val="single"/>
        </w:rPr>
        <w:t xml:space="preserve">maintain a </w:t>
      </w:r>
      <w:r w:rsidRPr="00E5660E">
        <w:rPr>
          <w:rFonts w:ascii="Times New Roman" w:eastAsia="Times New Roman" w:hAnsi="Times New Roman" w:cs="Times New Roman"/>
          <w:b/>
          <w:color w:val="FF0000"/>
          <w:sz w:val="24"/>
          <w:szCs w:val="24"/>
          <w:highlight w:val="yellow"/>
          <w:u w:val="single"/>
        </w:rPr>
        <w:t>database</w:t>
      </w:r>
      <w:r w:rsidRPr="00FF3C98">
        <w:rPr>
          <w:rFonts w:ascii="Times New Roman" w:eastAsia="Times New Roman" w:hAnsi="Times New Roman" w:cs="Times New Roman"/>
          <w:b/>
          <w:sz w:val="24"/>
          <w:szCs w:val="24"/>
          <w:highlight w:val="yellow"/>
          <w:u w:val="single"/>
        </w:rPr>
        <w:t xml:space="preserve"> containing information related to an officer’s:</w:t>
      </w:r>
      <w:r w:rsidRPr="00FF3C98">
        <w:rPr>
          <w:rFonts w:ascii="Times New Roman" w:eastAsia="Times New Roman" w:hAnsi="Times New Roman" w:cs="Times New Roman"/>
          <w:b/>
          <w:sz w:val="24"/>
          <w:szCs w:val="24"/>
          <w:u w:val="single"/>
        </w:rPr>
        <w:t xml:space="preserve"> </w:t>
      </w:r>
    </w:p>
    <w:p w:rsidR="00FF3C98" w:rsidRPr="00FF3C98" w:rsidRDefault="00FF3C98" w:rsidP="00FF3C98">
      <w:pPr>
        <w:overflowPunct w:val="0"/>
        <w:autoSpaceDE w:val="0"/>
        <w:autoSpaceDN w:val="0"/>
        <w:adjustRightInd w:val="0"/>
        <w:spacing w:after="0" w:line="480" w:lineRule="auto"/>
        <w:ind w:left="576"/>
        <w:jc w:val="both"/>
        <w:textAlignment w:val="baseline"/>
        <w:rPr>
          <w:rFonts w:ascii="Times New Roman" w:eastAsia="Times New Roman" w:hAnsi="Times New Roman" w:cs="Times New Roman"/>
          <w:sz w:val="24"/>
          <w:szCs w:val="24"/>
        </w:rPr>
      </w:pPr>
      <w:r w:rsidRPr="00FF3C98">
        <w:rPr>
          <w:rFonts w:ascii="Times New Roman" w:eastAsia="Times New Roman" w:hAnsi="Times New Roman" w:cs="Times New Roman"/>
          <w:sz w:val="24"/>
          <w:szCs w:val="24"/>
        </w:rPr>
        <w:t>(</w:t>
      </w:r>
      <w:proofErr w:type="spellStart"/>
      <w:r w:rsidRPr="00FF3C98">
        <w:rPr>
          <w:rFonts w:ascii="Times New Roman" w:eastAsia="Times New Roman" w:hAnsi="Times New Roman" w:cs="Times New Roman"/>
          <w:sz w:val="24"/>
          <w:szCs w:val="24"/>
        </w:rPr>
        <w:t>i</w:t>
      </w:r>
      <w:proofErr w:type="spellEnd"/>
      <w:r w:rsidRPr="00FF3C98">
        <w:rPr>
          <w:rFonts w:ascii="Times New Roman" w:eastAsia="Times New Roman" w:hAnsi="Times New Roman" w:cs="Times New Roman"/>
          <w:sz w:val="24"/>
          <w:szCs w:val="24"/>
        </w:rPr>
        <w:t xml:space="preserve">) </w:t>
      </w:r>
      <w:proofErr w:type="gramStart"/>
      <w:r w:rsidRPr="00FF3C98">
        <w:rPr>
          <w:rFonts w:ascii="Times New Roman" w:eastAsia="Times New Roman" w:hAnsi="Times New Roman" w:cs="Times New Roman"/>
          <w:sz w:val="24"/>
          <w:szCs w:val="24"/>
        </w:rPr>
        <w:t>receipt</w:t>
      </w:r>
      <w:proofErr w:type="gramEnd"/>
      <w:r w:rsidRPr="00FF3C98">
        <w:rPr>
          <w:rFonts w:ascii="Times New Roman" w:eastAsia="Times New Roman" w:hAnsi="Times New Roman" w:cs="Times New Roman"/>
          <w:sz w:val="24"/>
          <w:szCs w:val="24"/>
        </w:rPr>
        <w:t xml:space="preserve"> of complaints and related information, including, but not limited to: the officer’s appointing agency, date, a description of circumstances of the conduct that is the subject of the complaint and whether the complaint alleges that the officer’s conduct: </w:t>
      </w:r>
    </w:p>
    <w:p w:rsidR="00FF3C98" w:rsidRPr="00FF3C98" w:rsidRDefault="00FF3C98" w:rsidP="00FF3C98">
      <w:pPr>
        <w:overflowPunct w:val="0"/>
        <w:autoSpaceDE w:val="0"/>
        <w:autoSpaceDN w:val="0"/>
        <w:adjustRightInd w:val="0"/>
        <w:spacing w:after="0" w:line="480" w:lineRule="auto"/>
        <w:ind w:left="1440"/>
        <w:jc w:val="both"/>
        <w:textAlignment w:val="baseline"/>
        <w:rPr>
          <w:rFonts w:ascii="Times New Roman" w:eastAsia="Times New Roman" w:hAnsi="Times New Roman" w:cs="Times New Roman"/>
          <w:sz w:val="24"/>
          <w:szCs w:val="24"/>
        </w:rPr>
      </w:pPr>
      <w:r w:rsidRPr="00FF3C98">
        <w:rPr>
          <w:rFonts w:ascii="Times New Roman" w:eastAsia="Times New Roman" w:hAnsi="Times New Roman" w:cs="Times New Roman"/>
          <w:sz w:val="24"/>
          <w:szCs w:val="24"/>
        </w:rPr>
        <w:t xml:space="preserve">(A) </w:t>
      </w:r>
      <w:proofErr w:type="gramStart"/>
      <w:r w:rsidRPr="00FF3C98">
        <w:rPr>
          <w:rFonts w:ascii="Times New Roman" w:eastAsia="Times New Roman" w:hAnsi="Times New Roman" w:cs="Times New Roman"/>
          <w:b/>
          <w:sz w:val="24"/>
          <w:szCs w:val="24"/>
          <w:highlight w:val="yellow"/>
          <w:u w:val="single"/>
        </w:rPr>
        <w:t>was</w:t>
      </w:r>
      <w:proofErr w:type="gramEnd"/>
      <w:r w:rsidRPr="00FF3C98">
        <w:rPr>
          <w:rFonts w:ascii="Times New Roman" w:eastAsia="Times New Roman" w:hAnsi="Times New Roman" w:cs="Times New Roman"/>
          <w:b/>
          <w:sz w:val="24"/>
          <w:szCs w:val="24"/>
          <w:highlight w:val="yellow"/>
          <w:u w:val="single"/>
        </w:rPr>
        <w:t xml:space="preserve"> biased on the basis of race, ethnicity, sex, gender identity, sexual orientation, religion, mental or physical disability, immigration status or socioeconomic or professional level</w:t>
      </w:r>
      <w:r w:rsidRPr="00FF3C98">
        <w:rPr>
          <w:rFonts w:ascii="Times New Roman" w:eastAsia="Times New Roman" w:hAnsi="Times New Roman" w:cs="Times New Roman"/>
          <w:sz w:val="24"/>
          <w:szCs w:val="24"/>
        </w:rPr>
        <w:t xml:space="preserve">; </w:t>
      </w:r>
    </w:p>
    <w:p w:rsidR="00FF3C98" w:rsidRPr="00FF3C98" w:rsidRDefault="00FF3C98" w:rsidP="00FF3C98">
      <w:pPr>
        <w:overflowPunct w:val="0"/>
        <w:autoSpaceDE w:val="0"/>
        <w:autoSpaceDN w:val="0"/>
        <w:adjustRightInd w:val="0"/>
        <w:spacing w:after="0" w:line="480" w:lineRule="auto"/>
        <w:ind w:left="1440"/>
        <w:jc w:val="both"/>
        <w:textAlignment w:val="baseline"/>
        <w:rPr>
          <w:rFonts w:ascii="Times New Roman" w:eastAsia="Times New Roman" w:hAnsi="Times New Roman" w:cs="Times New Roman"/>
          <w:sz w:val="24"/>
          <w:szCs w:val="24"/>
        </w:rPr>
      </w:pPr>
      <w:r w:rsidRPr="00FF3C98">
        <w:rPr>
          <w:rFonts w:ascii="Times New Roman" w:eastAsia="Times New Roman" w:hAnsi="Times New Roman" w:cs="Times New Roman"/>
          <w:sz w:val="24"/>
          <w:szCs w:val="24"/>
        </w:rPr>
        <w:t xml:space="preserve">(B) </w:t>
      </w:r>
      <w:r w:rsidRPr="00FF3C98">
        <w:rPr>
          <w:rFonts w:ascii="Times New Roman" w:eastAsia="Times New Roman" w:hAnsi="Times New Roman" w:cs="Times New Roman"/>
          <w:b/>
          <w:sz w:val="24"/>
          <w:szCs w:val="24"/>
          <w:highlight w:val="yellow"/>
          <w:u w:val="single"/>
        </w:rPr>
        <w:t>was unprofessional</w:t>
      </w:r>
      <w:r w:rsidRPr="00FF3C98">
        <w:rPr>
          <w:rFonts w:ascii="Times New Roman" w:eastAsia="Times New Roman" w:hAnsi="Times New Roman" w:cs="Times New Roman"/>
          <w:sz w:val="24"/>
          <w:szCs w:val="24"/>
        </w:rPr>
        <w:t xml:space="preserve">; </w:t>
      </w:r>
    </w:p>
    <w:p w:rsidR="00FF3C98" w:rsidRPr="00FF3C98" w:rsidRDefault="00FF3C98" w:rsidP="00FF3C98">
      <w:pPr>
        <w:overflowPunct w:val="0"/>
        <w:autoSpaceDE w:val="0"/>
        <w:autoSpaceDN w:val="0"/>
        <w:adjustRightInd w:val="0"/>
        <w:spacing w:after="0" w:line="480" w:lineRule="auto"/>
        <w:ind w:left="1440"/>
        <w:jc w:val="both"/>
        <w:textAlignment w:val="baseline"/>
        <w:rPr>
          <w:rFonts w:ascii="Times New Roman" w:eastAsia="Times New Roman" w:hAnsi="Times New Roman" w:cs="Times New Roman"/>
          <w:sz w:val="24"/>
          <w:szCs w:val="24"/>
        </w:rPr>
      </w:pPr>
      <w:r w:rsidRPr="00FF3C98">
        <w:rPr>
          <w:rFonts w:ascii="Times New Roman" w:eastAsia="Times New Roman" w:hAnsi="Times New Roman" w:cs="Times New Roman"/>
          <w:sz w:val="24"/>
          <w:szCs w:val="24"/>
        </w:rPr>
        <w:t xml:space="preserve">(C) </w:t>
      </w:r>
      <w:proofErr w:type="gramStart"/>
      <w:r w:rsidRPr="00FF3C98">
        <w:rPr>
          <w:rFonts w:ascii="Times New Roman" w:eastAsia="Times New Roman" w:hAnsi="Times New Roman" w:cs="Times New Roman"/>
          <w:b/>
          <w:sz w:val="24"/>
          <w:szCs w:val="24"/>
          <w:highlight w:val="yellow"/>
          <w:u w:val="single"/>
        </w:rPr>
        <w:t>involved</w:t>
      </w:r>
      <w:proofErr w:type="gramEnd"/>
      <w:r w:rsidRPr="00FF3C98">
        <w:rPr>
          <w:rFonts w:ascii="Times New Roman" w:eastAsia="Times New Roman" w:hAnsi="Times New Roman" w:cs="Times New Roman"/>
          <w:b/>
          <w:sz w:val="24"/>
          <w:szCs w:val="24"/>
          <w:highlight w:val="yellow"/>
          <w:u w:val="single"/>
        </w:rPr>
        <w:t xml:space="preserve"> excessive, prohibited or deadly force</w:t>
      </w:r>
      <w:r w:rsidRPr="00FF3C98">
        <w:rPr>
          <w:rFonts w:ascii="Times New Roman" w:eastAsia="Times New Roman" w:hAnsi="Times New Roman" w:cs="Times New Roman"/>
          <w:sz w:val="24"/>
          <w:szCs w:val="24"/>
        </w:rPr>
        <w:t xml:space="preserve">; or </w:t>
      </w:r>
    </w:p>
    <w:p w:rsidR="00FF3C98" w:rsidRPr="00FF3C98" w:rsidRDefault="00FF3C98" w:rsidP="00FF3C98">
      <w:pPr>
        <w:overflowPunct w:val="0"/>
        <w:autoSpaceDE w:val="0"/>
        <w:autoSpaceDN w:val="0"/>
        <w:adjustRightInd w:val="0"/>
        <w:spacing w:after="0" w:line="480" w:lineRule="auto"/>
        <w:ind w:left="1440"/>
        <w:jc w:val="both"/>
        <w:textAlignment w:val="baseline"/>
        <w:rPr>
          <w:rFonts w:ascii="Times New Roman" w:eastAsia="Times New Roman" w:hAnsi="Times New Roman" w:cs="Times New Roman"/>
          <w:sz w:val="24"/>
          <w:szCs w:val="24"/>
        </w:rPr>
      </w:pPr>
      <w:r w:rsidRPr="00FF3C98">
        <w:rPr>
          <w:rFonts w:ascii="Times New Roman" w:eastAsia="Times New Roman" w:hAnsi="Times New Roman" w:cs="Times New Roman"/>
          <w:sz w:val="24"/>
          <w:szCs w:val="24"/>
        </w:rPr>
        <w:t xml:space="preserve">(D) </w:t>
      </w:r>
      <w:r w:rsidRPr="00FF3C98">
        <w:rPr>
          <w:rFonts w:ascii="Times New Roman" w:eastAsia="Times New Roman" w:hAnsi="Times New Roman" w:cs="Times New Roman"/>
          <w:b/>
          <w:sz w:val="24"/>
          <w:szCs w:val="24"/>
          <w:highlight w:val="yellow"/>
          <w:u w:val="single"/>
        </w:rPr>
        <w:t>resulted in serious bodily injury or death</w:t>
      </w:r>
      <w:r w:rsidRPr="00FF3C98">
        <w:rPr>
          <w:rFonts w:ascii="Times New Roman" w:eastAsia="Times New Roman" w:hAnsi="Times New Roman" w:cs="Times New Roman"/>
          <w:sz w:val="24"/>
          <w:szCs w:val="24"/>
        </w:rPr>
        <w:t xml:space="preserve">; </w:t>
      </w:r>
    </w:p>
    <w:p w:rsidR="00FF3C98" w:rsidRPr="00FF3C98" w:rsidRDefault="00FF3C98" w:rsidP="00FF3C98">
      <w:pPr>
        <w:overflowPunct w:val="0"/>
        <w:autoSpaceDE w:val="0"/>
        <w:autoSpaceDN w:val="0"/>
        <w:adjustRightInd w:val="0"/>
        <w:spacing w:after="0" w:line="480" w:lineRule="auto"/>
        <w:ind w:firstLine="576"/>
        <w:jc w:val="both"/>
        <w:textAlignment w:val="baseline"/>
        <w:rPr>
          <w:rFonts w:ascii="Times New Roman" w:eastAsia="Times New Roman" w:hAnsi="Times New Roman" w:cs="Times New Roman"/>
          <w:sz w:val="24"/>
          <w:szCs w:val="24"/>
        </w:rPr>
      </w:pPr>
      <w:r w:rsidRPr="00FF3C98">
        <w:rPr>
          <w:rFonts w:ascii="Times New Roman" w:eastAsia="Times New Roman" w:hAnsi="Times New Roman" w:cs="Times New Roman"/>
          <w:sz w:val="24"/>
          <w:szCs w:val="24"/>
        </w:rPr>
        <w:t xml:space="preserve">(ii) </w:t>
      </w:r>
      <w:proofErr w:type="gramStart"/>
      <w:r w:rsidRPr="00FF3C98">
        <w:rPr>
          <w:rFonts w:ascii="Times New Roman" w:eastAsia="Times New Roman" w:hAnsi="Times New Roman" w:cs="Times New Roman"/>
          <w:sz w:val="24"/>
          <w:szCs w:val="24"/>
        </w:rPr>
        <w:t>allegations</w:t>
      </w:r>
      <w:proofErr w:type="gramEnd"/>
      <w:r w:rsidRPr="00FF3C98">
        <w:rPr>
          <w:rFonts w:ascii="Times New Roman" w:eastAsia="Times New Roman" w:hAnsi="Times New Roman" w:cs="Times New Roman"/>
          <w:sz w:val="24"/>
          <w:szCs w:val="24"/>
        </w:rPr>
        <w:t xml:space="preserve"> of </w:t>
      </w:r>
      <w:r w:rsidRPr="00FF3C98">
        <w:rPr>
          <w:rFonts w:ascii="Times New Roman" w:eastAsia="Times New Roman" w:hAnsi="Times New Roman" w:cs="Times New Roman"/>
          <w:b/>
          <w:sz w:val="24"/>
          <w:szCs w:val="24"/>
          <w:highlight w:val="yellow"/>
          <w:u w:val="single"/>
        </w:rPr>
        <w:t>untruthfulness</w:t>
      </w:r>
      <w:r w:rsidRPr="00FF3C98">
        <w:rPr>
          <w:rFonts w:ascii="Times New Roman" w:eastAsia="Times New Roman" w:hAnsi="Times New Roman" w:cs="Times New Roman"/>
          <w:sz w:val="24"/>
          <w:szCs w:val="24"/>
        </w:rPr>
        <w:t xml:space="preserve">; </w:t>
      </w:r>
    </w:p>
    <w:p w:rsidR="00FF3C98" w:rsidRPr="00FF3C98" w:rsidRDefault="00FF3C98" w:rsidP="00FF3C98">
      <w:pPr>
        <w:overflowPunct w:val="0"/>
        <w:autoSpaceDE w:val="0"/>
        <w:autoSpaceDN w:val="0"/>
        <w:adjustRightInd w:val="0"/>
        <w:spacing w:after="0" w:line="480" w:lineRule="auto"/>
        <w:ind w:firstLine="576"/>
        <w:jc w:val="both"/>
        <w:textAlignment w:val="baseline"/>
        <w:rPr>
          <w:rFonts w:ascii="Times New Roman" w:eastAsia="Times New Roman" w:hAnsi="Times New Roman" w:cs="Times New Roman"/>
          <w:sz w:val="24"/>
          <w:szCs w:val="24"/>
        </w:rPr>
      </w:pPr>
      <w:r w:rsidRPr="00FF3C98">
        <w:rPr>
          <w:rFonts w:ascii="Times New Roman" w:eastAsia="Times New Roman" w:hAnsi="Times New Roman" w:cs="Times New Roman"/>
          <w:sz w:val="24"/>
          <w:szCs w:val="24"/>
        </w:rPr>
        <w:t xml:space="preserve">(iii) </w:t>
      </w:r>
      <w:proofErr w:type="gramStart"/>
      <w:r w:rsidRPr="00FF3C98">
        <w:rPr>
          <w:rFonts w:ascii="Times New Roman" w:eastAsia="Times New Roman" w:hAnsi="Times New Roman" w:cs="Times New Roman"/>
          <w:b/>
          <w:sz w:val="24"/>
          <w:szCs w:val="24"/>
          <w:highlight w:val="yellow"/>
          <w:u w:val="single"/>
        </w:rPr>
        <w:t>failure</w:t>
      </w:r>
      <w:proofErr w:type="gramEnd"/>
      <w:r w:rsidRPr="00FF3C98">
        <w:rPr>
          <w:rFonts w:ascii="Times New Roman" w:eastAsia="Times New Roman" w:hAnsi="Times New Roman" w:cs="Times New Roman"/>
          <w:b/>
          <w:sz w:val="24"/>
          <w:szCs w:val="24"/>
          <w:highlight w:val="yellow"/>
          <w:u w:val="single"/>
        </w:rPr>
        <w:t xml:space="preserve"> to follow commission training requirements</w:t>
      </w:r>
      <w:r w:rsidRPr="00FF3C98">
        <w:rPr>
          <w:rFonts w:ascii="Times New Roman" w:eastAsia="Times New Roman" w:hAnsi="Times New Roman" w:cs="Times New Roman"/>
          <w:sz w:val="24"/>
          <w:szCs w:val="24"/>
        </w:rPr>
        <w:t xml:space="preserve">; </w:t>
      </w:r>
    </w:p>
    <w:p w:rsidR="00FF3C98" w:rsidRPr="00FF3C98" w:rsidRDefault="00FF3C98" w:rsidP="00FF3C98">
      <w:pPr>
        <w:overflowPunct w:val="0"/>
        <w:autoSpaceDE w:val="0"/>
        <w:autoSpaceDN w:val="0"/>
        <w:adjustRightInd w:val="0"/>
        <w:spacing w:after="0" w:line="480" w:lineRule="auto"/>
        <w:ind w:firstLine="576"/>
        <w:jc w:val="both"/>
        <w:textAlignment w:val="baseline"/>
        <w:rPr>
          <w:rFonts w:ascii="Times New Roman" w:eastAsia="Times New Roman" w:hAnsi="Times New Roman" w:cs="Times New Roman"/>
          <w:sz w:val="24"/>
          <w:szCs w:val="24"/>
        </w:rPr>
      </w:pPr>
      <w:r w:rsidRPr="00FF3C98">
        <w:rPr>
          <w:rFonts w:ascii="Times New Roman" w:eastAsia="Times New Roman" w:hAnsi="Times New Roman" w:cs="Times New Roman"/>
          <w:sz w:val="24"/>
          <w:szCs w:val="24"/>
        </w:rPr>
        <w:t xml:space="preserve">(iv) </w:t>
      </w:r>
      <w:proofErr w:type="gramStart"/>
      <w:r w:rsidRPr="00FF3C98">
        <w:rPr>
          <w:rFonts w:ascii="Times New Roman" w:eastAsia="Times New Roman" w:hAnsi="Times New Roman" w:cs="Times New Roman"/>
          <w:b/>
          <w:sz w:val="24"/>
          <w:szCs w:val="24"/>
          <w:highlight w:val="yellow"/>
          <w:u w:val="single"/>
        </w:rPr>
        <w:t>decertification</w:t>
      </w:r>
      <w:proofErr w:type="gramEnd"/>
      <w:r w:rsidRPr="00FF3C98">
        <w:rPr>
          <w:rFonts w:ascii="Times New Roman" w:eastAsia="Times New Roman" w:hAnsi="Times New Roman" w:cs="Times New Roman"/>
          <w:b/>
          <w:sz w:val="24"/>
          <w:szCs w:val="24"/>
          <w:highlight w:val="yellow"/>
          <w:u w:val="single"/>
        </w:rPr>
        <w:t xml:space="preserve"> by the commission</w:t>
      </w:r>
      <w:r w:rsidRPr="00FF3C98">
        <w:rPr>
          <w:rFonts w:ascii="Times New Roman" w:eastAsia="Times New Roman" w:hAnsi="Times New Roman" w:cs="Times New Roman"/>
          <w:sz w:val="24"/>
          <w:szCs w:val="24"/>
        </w:rPr>
        <w:t xml:space="preserve">; </w:t>
      </w:r>
    </w:p>
    <w:p w:rsidR="00FF3C98" w:rsidRPr="00FF3C98" w:rsidRDefault="00FF3C98" w:rsidP="00FF3C98">
      <w:pPr>
        <w:overflowPunct w:val="0"/>
        <w:autoSpaceDE w:val="0"/>
        <w:autoSpaceDN w:val="0"/>
        <w:adjustRightInd w:val="0"/>
        <w:spacing w:after="0" w:line="480" w:lineRule="auto"/>
        <w:ind w:firstLine="576"/>
        <w:jc w:val="both"/>
        <w:textAlignment w:val="baseline"/>
        <w:rPr>
          <w:rFonts w:ascii="Times New Roman" w:eastAsia="Times New Roman" w:hAnsi="Times New Roman" w:cs="Times New Roman"/>
          <w:sz w:val="24"/>
          <w:szCs w:val="24"/>
        </w:rPr>
      </w:pPr>
      <w:r w:rsidRPr="00FF3C98">
        <w:rPr>
          <w:rFonts w:ascii="Times New Roman" w:eastAsia="Times New Roman" w:hAnsi="Times New Roman" w:cs="Times New Roman"/>
          <w:sz w:val="24"/>
          <w:szCs w:val="24"/>
        </w:rPr>
        <w:lastRenderedPageBreak/>
        <w:t xml:space="preserve">(v) </w:t>
      </w:r>
      <w:r w:rsidRPr="00FF3C98">
        <w:rPr>
          <w:rFonts w:ascii="Times New Roman" w:eastAsia="Times New Roman" w:hAnsi="Times New Roman" w:cs="Times New Roman"/>
          <w:b/>
          <w:sz w:val="24"/>
          <w:szCs w:val="24"/>
          <w:highlight w:val="yellow"/>
          <w:u w:val="single"/>
        </w:rPr>
        <w:t>agency-imposed discipline</w:t>
      </w:r>
      <w:r w:rsidRPr="00FF3C98">
        <w:rPr>
          <w:rFonts w:ascii="Times New Roman" w:eastAsia="Times New Roman" w:hAnsi="Times New Roman" w:cs="Times New Roman"/>
          <w:sz w:val="24"/>
          <w:szCs w:val="24"/>
        </w:rPr>
        <w:t xml:space="preserve">; </w:t>
      </w:r>
    </w:p>
    <w:p w:rsidR="00FF3C98" w:rsidRPr="00FF3C98" w:rsidRDefault="00FF3C98" w:rsidP="00FF3C98">
      <w:pPr>
        <w:overflowPunct w:val="0"/>
        <w:autoSpaceDE w:val="0"/>
        <w:autoSpaceDN w:val="0"/>
        <w:adjustRightInd w:val="0"/>
        <w:spacing w:after="0" w:line="480" w:lineRule="auto"/>
        <w:ind w:firstLine="576"/>
        <w:jc w:val="both"/>
        <w:textAlignment w:val="baseline"/>
        <w:rPr>
          <w:rFonts w:ascii="Times New Roman" w:eastAsia="Times New Roman" w:hAnsi="Times New Roman" w:cs="Times New Roman"/>
          <w:sz w:val="24"/>
          <w:szCs w:val="24"/>
        </w:rPr>
      </w:pPr>
      <w:r w:rsidRPr="00FF3C98">
        <w:rPr>
          <w:rFonts w:ascii="Times New Roman" w:eastAsia="Times New Roman" w:hAnsi="Times New Roman" w:cs="Times New Roman"/>
          <w:sz w:val="24"/>
          <w:szCs w:val="24"/>
        </w:rPr>
        <w:t xml:space="preserve">(vi) </w:t>
      </w:r>
      <w:proofErr w:type="gramStart"/>
      <w:r w:rsidRPr="00FF3C98">
        <w:rPr>
          <w:rFonts w:ascii="Times New Roman" w:eastAsia="Times New Roman" w:hAnsi="Times New Roman" w:cs="Times New Roman"/>
          <w:b/>
          <w:sz w:val="24"/>
          <w:szCs w:val="24"/>
          <w:highlight w:val="yellow"/>
          <w:u w:val="single"/>
        </w:rPr>
        <w:t>termination</w:t>
      </w:r>
      <w:proofErr w:type="gramEnd"/>
      <w:r w:rsidRPr="00FF3C98">
        <w:rPr>
          <w:rFonts w:ascii="Times New Roman" w:eastAsia="Times New Roman" w:hAnsi="Times New Roman" w:cs="Times New Roman"/>
          <w:b/>
          <w:sz w:val="24"/>
          <w:szCs w:val="24"/>
          <w:highlight w:val="yellow"/>
          <w:u w:val="single"/>
        </w:rPr>
        <w:t xml:space="preserve"> for cause</w:t>
      </w:r>
      <w:r w:rsidRPr="00FF3C98">
        <w:rPr>
          <w:rFonts w:ascii="Times New Roman" w:eastAsia="Times New Roman" w:hAnsi="Times New Roman" w:cs="Times New Roman"/>
          <w:sz w:val="24"/>
          <w:szCs w:val="24"/>
        </w:rPr>
        <w:t xml:space="preserve">; and </w:t>
      </w:r>
    </w:p>
    <w:p w:rsidR="00FF3C98" w:rsidRPr="00FF3C98" w:rsidRDefault="00FF3C98" w:rsidP="00FF3C98">
      <w:pPr>
        <w:overflowPunct w:val="0"/>
        <w:autoSpaceDE w:val="0"/>
        <w:autoSpaceDN w:val="0"/>
        <w:adjustRightInd w:val="0"/>
        <w:spacing w:after="0" w:line="480" w:lineRule="auto"/>
        <w:ind w:firstLine="576"/>
        <w:jc w:val="both"/>
        <w:textAlignment w:val="baseline"/>
        <w:rPr>
          <w:rFonts w:ascii="Times New Roman" w:eastAsia="Times New Roman" w:hAnsi="Times New Roman" w:cs="Times New Roman"/>
          <w:sz w:val="24"/>
          <w:szCs w:val="24"/>
        </w:rPr>
      </w:pPr>
      <w:r w:rsidRPr="00FF3C98">
        <w:rPr>
          <w:rFonts w:ascii="Times New Roman" w:eastAsia="Times New Roman" w:hAnsi="Times New Roman" w:cs="Times New Roman"/>
          <w:sz w:val="24"/>
          <w:szCs w:val="24"/>
        </w:rPr>
        <w:t xml:space="preserve">(vii) </w:t>
      </w:r>
      <w:proofErr w:type="gramStart"/>
      <w:r w:rsidRPr="00FF3C98">
        <w:rPr>
          <w:rFonts w:ascii="Times New Roman" w:eastAsia="Times New Roman" w:hAnsi="Times New Roman" w:cs="Times New Roman"/>
          <w:sz w:val="24"/>
          <w:szCs w:val="24"/>
        </w:rPr>
        <w:t>any</w:t>
      </w:r>
      <w:proofErr w:type="gramEnd"/>
      <w:r w:rsidRPr="00FF3C98">
        <w:rPr>
          <w:rFonts w:ascii="Times New Roman" w:eastAsia="Times New Roman" w:hAnsi="Times New Roman" w:cs="Times New Roman"/>
          <w:sz w:val="24"/>
          <w:szCs w:val="24"/>
        </w:rPr>
        <w:t xml:space="preserve"> other information the commission deems necessary or relevant.</w:t>
      </w:r>
    </w:p>
    <w:p w:rsidR="00FF3C98" w:rsidRPr="00FF3C98" w:rsidRDefault="00FF3C98" w:rsidP="00FF3C98">
      <w:pPr>
        <w:overflowPunct w:val="0"/>
        <w:autoSpaceDE w:val="0"/>
        <w:autoSpaceDN w:val="0"/>
        <w:adjustRightInd w:val="0"/>
        <w:spacing w:after="0" w:line="480" w:lineRule="auto"/>
        <w:jc w:val="both"/>
        <w:textAlignment w:val="baseline"/>
        <w:rPr>
          <w:rFonts w:ascii="Times New Roman" w:eastAsia="Times New Roman" w:hAnsi="Times New Roman" w:cs="Times New Roman"/>
          <w:sz w:val="24"/>
          <w:szCs w:val="24"/>
        </w:rPr>
      </w:pPr>
      <w:r w:rsidRPr="00FF3C98">
        <w:rPr>
          <w:rFonts w:ascii="Times New Roman" w:eastAsia="Times New Roman" w:hAnsi="Times New Roman" w:cs="Times New Roman"/>
          <w:b/>
          <w:color w:val="FF0000"/>
          <w:sz w:val="24"/>
          <w:szCs w:val="24"/>
          <w:highlight w:val="yellow"/>
        </w:rPr>
        <w:t>(f)</w:t>
      </w:r>
      <w:r w:rsidRPr="00FF3C98">
        <w:rPr>
          <w:rFonts w:ascii="Times New Roman" w:eastAsia="Times New Roman" w:hAnsi="Times New Roman" w:cs="Times New Roman"/>
          <w:color w:val="FF0000"/>
          <w:sz w:val="24"/>
          <w:szCs w:val="24"/>
        </w:rPr>
        <w:t>  </w:t>
      </w:r>
      <w:r w:rsidRPr="00FF3C98">
        <w:rPr>
          <w:rFonts w:ascii="Times New Roman" w:eastAsia="Times New Roman" w:hAnsi="Times New Roman" w:cs="Times New Roman"/>
          <w:b/>
          <w:sz w:val="24"/>
          <w:szCs w:val="24"/>
          <w:highlight w:val="yellow"/>
          <w:u w:val="single"/>
        </w:rPr>
        <w:t>The division of police standards shall actively monitor the database to identify patterns of unprofessional police conduct</w:t>
      </w:r>
      <w:r w:rsidRPr="00FF3C98">
        <w:rPr>
          <w:rFonts w:ascii="Times New Roman" w:eastAsia="Times New Roman" w:hAnsi="Times New Roman" w:cs="Times New Roman"/>
          <w:sz w:val="24"/>
          <w:szCs w:val="24"/>
        </w:rPr>
        <w:t>. Upon identification of a pattern of unprofessional police conduct, the division of police standards may recommend the evidence in its possession for review in a preliminary inquiry.</w:t>
      </w:r>
    </w:p>
    <w:p w:rsidR="00FF3C98" w:rsidRPr="00FF3C98" w:rsidRDefault="00FF3C98" w:rsidP="00FF3C98">
      <w:pPr>
        <w:overflowPunct w:val="0"/>
        <w:autoSpaceDE w:val="0"/>
        <w:autoSpaceDN w:val="0"/>
        <w:adjustRightInd w:val="0"/>
        <w:spacing w:after="0" w:line="480" w:lineRule="auto"/>
        <w:jc w:val="both"/>
        <w:textAlignment w:val="baseline"/>
        <w:rPr>
          <w:rFonts w:ascii="Times New Roman" w:eastAsia="Times New Roman" w:hAnsi="Times New Roman" w:cs="Times New Roman"/>
          <w:b/>
          <w:sz w:val="24"/>
          <w:szCs w:val="24"/>
          <w:u w:val="single"/>
        </w:rPr>
      </w:pPr>
      <w:r w:rsidRPr="00FF3C98">
        <w:rPr>
          <w:rFonts w:ascii="Times New Roman" w:eastAsia="Times New Roman" w:hAnsi="Times New Roman" w:cs="Times New Roman"/>
          <w:b/>
          <w:color w:val="FF0000"/>
          <w:sz w:val="24"/>
          <w:szCs w:val="24"/>
          <w:highlight w:val="yellow"/>
        </w:rPr>
        <w:t>(g)</w:t>
      </w:r>
      <w:r w:rsidRPr="00FF3C98">
        <w:rPr>
          <w:rFonts w:ascii="Times New Roman" w:eastAsia="Times New Roman" w:hAnsi="Times New Roman" w:cs="Times New Roman"/>
          <w:color w:val="FF0000"/>
          <w:sz w:val="24"/>
          <w:szCs w:val="24"/>
        </w:rPr>
        <w:t>  </w:t>
      </w:r>
      <w:r w:rsidRPr="00FF3C98">
        <w:rPr>
          <w:rFonts w:ascii="Times New Roman" w:eastAsia="Times New Roman" w:hAnsi="Times New Roman" w:cs="Times New Roman"/>
          <w:b/>
          <w:sz w:val="24"/>
          <w:szCs w:val="24"/>
          <w:highlight w:val="yellow"/>
          <w:u w:val="single"/>
        </w:rPr>
        <w:t xml:space="preserve">The division of police standards </w:t>
      </w:r>
      <w:r w:rsidRPr="00FF3C98">
        <w:rPr>
          <w:rFonts w:ascii="Times New Roman" w:eastAsia="Times New Roman" w:hAnsi="Times New Roman" w:cs="Times New Roman"/>
          <w:b/>
          <w:color w:val="FF0000"/>
          <w:sz w:val="24"/>
          <w:szCs w:val="24"/>
          <w:highlight w:val="yellow"/>
          <w:u w:val="single"/>
        </w:rPr>
        <w:t xml:space="preserve">shall be a law enforcement agency </w:t>
      </w:r>
      <w:r w:rsidRPr="00FF3C98">
        <w:rPr>
          <w:rFonts w:ascii="Times New Roman" w:eastAsia="Times New Roman" w:hAnsi="Times New Roman" w:cs="Times New Roman"/>
          <w:b/>
          <w:sz w:val="24"/>
          <w:szCs w:val="24"/>
          <w:highlight w:val="yellow"/>
          <w:u w:val="single"/>
        </w:rPr>
        <w:t>and its employees shall have such law enforcement powers as necessary to effectuate the purposes of this chapter, including the power to receive intelligence on an applicant for certification or an officer certified under this chapter and to investigate any suspected violations of law.</w:t>
      </w:r>
    </w:p>
    <w:p w:rsidR="00FF3C98" w:rsidRDefault="00FF3C98" w:rsidP="00FF3C98">
      <w:pPr>
        <w:overflowPunct w:val="0"/>
        <w:autoSpaceDE w:val="0"/>
        <w:autoSpaceDN w:val="0"/>
        <w:adjustRightInd w:val="0"/>
        <w:spacing w:after="0" w:line="480" w:lineRule="auto"/>
        <w:jc w:val="both"/>
        <w:textAlignment w:val="baseline"/>
        <w:rPr>
          <w:rFonts w:ascii="Times New Roman" w:eastAsia="Times New Roman" w:hAnsi="Times New Roman" w:cs="Times New Roman"/>
          <w:sz w:val="24"/>
          <w:szCs w:val="24"/>
        </w:rPr>
      </w:pPr>
    </w:p>
    <w:p w:rsidR="00F34B2A" w:rsidRPr="00FF3C98" w:rsidRDefault="00F34B2A" w:rsidP="00FF3C98">
      <w:pPr>
        <w:overflowPunct w:val="0"/>
        <w:autoSpaceDE w:val="0"/>
        <w:autoSpaceDN w:val="0"/>
        <w:adjustRightInd w:val="0"/>
        <w:spacing w:after="0" w:line="480" w:lineRule="auto"/>
        <w:jc w:val="both"/>
        <w:textAlignment w:val="baseline"/>
        <w:rPr>
          <w:rFonts w:ascii="Times New Roman" w:eastAsia="Times New Roman" w:hAnsi="Times New Roman" w:cs="Times New Roman"/>
          <w:sz w:val="24"/>
          <w:szCs w:val="24"/>
        </w:rPr>
      </w:pPr>
    </w:p>
    <w:p w:rsidR="00FF3C98" w:rsidRPr="00FF3C98" w:rsidRDefault="00FF3C98" w:rsidP="00FF3C98">
      <w:pPr>
        <w:overflowPunct w:val="0"/>
        <w:autoSpaceDE w:val="0"/>
        <w:autoSpaceDN w:val="0"/>
        <w:adjustRightInd w:val="0"/>
        <w:spacing w:after="0" w:line="480" w:lineRule="auto"/>
        <w:jc w:val="both"/>
        <w:textAlignment w:val="baseline"/>
        <w:rPr>
          <w:rFonts w:ascii="Times New Roman" w:eastAsia="Times New Roman" w:hAnsi="Times New Roman" w:cs="Times New Roman"/>
          <w:b/>
          <w:sz w:val="28"/>
          <w:szCs w:val="28"/>
          <w:u w:val="single"/>
        </w:rPr>
      </w:pPr>
      <w:r w:rsidRPr="00FF3C98">
        <w:rPr>
          <w:rFonts w:ascii="Times New Roman" w:eastAsia="Times New Roman" w:hAnsi="Times New Roman" w:cs="Times New Roman"/>
          <w:b/>
          <w:sz w:val="28"/>
          <w:szCs w:val="28"/>
          <w:highlight w:val="cyan"/>
          <w:u w:val="single"/>
        </w:rPr>
        <w:t>Section 9:</w:t>
      </w:r>
      <w:r w:rsidRPr="00FF3C98">
        <w:rPr>
          <w:rFonts w:ascii="Times New Roman" w:eastAsia="Times New Roman" w:hAnsi="Times New Roman" w:cs="Times New Roman"/>
          <w:b/>
          <w:sz w:val="28"/>
          <w:szCs w:val="28"/>
          <w:u w:val="single"/>
        </w:rPr>
        <w:t xml:space="preserve"> [</w:t>
      </w:r>
      <w:r w:rsidRPr="00FF3C98">
        <w:rPr>
          <w:rFonts w:ascii="Times New Roman" w:eastAsia="Times New Roman" w:hAnsi="Times New Roman" w:cs="Times New Roman"/>
          <w:b/>
          <w:i/>
          <w:color w:val="FF0000"/>
          <w:sz w:val="28"/>
          <w:szCs w:val="28"/>
          <w:highlight w:val="yellow"/>
          <w:u w:val="single"/>
        </w:rPr>
        <w:t>Suspension</w:t>
      </w:r>
      <w:r w:rsidRPr="00FF3C98">
        <w:rPr>
          <w:rFonts w:ascii="Times New Roman" w:eastAsia="Times New Roman" w:hAnsi="Times New Roman" w:cs="Times New Roman"/>
          <w:b/>
          <w:sz w:val="28"/>
          <w:szCs w:val="28"/>
          <w:highlight w:val="yellow"/>
          <w:u w:val="single"/>
        </w:rPr>
        <w:t xml:space="preserve"> of an Officer’s Certification</w:t>
      </w:r>
      <w:r w:rsidRPr="00FF3C98">
        <w:rPr>
          <w:rFonts w:ascii="Times New Roman" w:eastAsia="Times New Roman" w:hAnsi="Times New Roman" w:cs="Times New Roman"/>
          <w:b/>
          <w:sz w:val="28"/>
          <w:szCs w:val="28"/>
          <w:u w:val="single"/>
        </w:rPr>
        <w:t>]</w:t>
      </w:r>
    </w:p>
    <w:p w:rsidR="00FF3C98" w:rsidRPr="00FF3C98" w:rsidRDefault="00FF3C98" w:rsidP="00FF3C98">
      <w:pPr>
        <w:overflowPunct w:val="0"/>
        <w:autoSpaceDE w:val="0"/>
        <w:autoSpaceDN w:val="0"/>
        <w:adjustRightInd w:val="0"/>
        <w:spacing w:after="0" w:line="480" w:lineRule="auto"/>
        <w:jc w:val="both"/>
        <w:textAlignment w:val="baseline"/>
        <w:rPr>
          <w:rFonts w:ascii="Times New Roman" w:eastAsia="Times New Roman" w:hAnsi="Times New Roman" w:cs="Times New Roman"/>
          <w:sz w:val="24"/>
          <w:szCs w:val="24"/>
        </w:rPr>
      </w:pPr>
      <w:r w:rsidRPr="00FF3C98">
        <w:rPr>
          <w:rFonts w:ascii="Times New Roman" w:eastAsia="Times New Roman" w:hAnsi="Times New Roman" w:cs="Times New Roman"/>
          <w:sz w:val="24"/>
          <w:szCs w:val="24"/>
        </w:rPr>
        <w:t xml:space="preserve">(a)(1) </w:t>
      </w:r>
      <w:r w:rsidRPr="00FF3C98">
        <w:rPr>
          <w:rFonts w:ascii="Times New Roman" w:eastAsia="Times New Roman" w:hAnsi="Times New Roman" w:cs="Times New Roman"/>
          <w:b/>
          <w:sz w:val="24"/>
          <w:szCs w:val="24"/>
          <w:highlight w:val="yellow"/>
          <w:u w:val="single"/>
        </w:rPr>
        <w:t xml:space="preserve">The commission </w:t>
      </w:r>
      <w:r w:rsidRPr="00FF3C98">
        <w:rPr>
          <w:rFonts w:ascii="Times New Roman" w:eastAsia="Times New Roman" w:hAnsi="Times New Roman" w:cs="Times New Roman"/>
          <w:b/>
          <w:color w:val="FF0000"/>
          <w:sz w:val="24"/>
          <w:szCs w:val="24"/>
          <w:highlight w:val="yellow"/>
          <w:u w:val="single"/>
        </w:rPr>
        <w:t xml:space="preserve">shall immediately suspend </w:t>
      </w:r>
      <w:r w:rsidRPr="00FF3C98">
        <w:rPr>
          <w:rFonts w:ascii="Times New Roman" w:eastAsia="Times New Roman" w:hAnsi="Times New Roman" w:cs="Times New Roman"/>
          <w:b/>
          <w:sz w:val="24"/>
          <w:szCs w:val="24"/>
          <w:highlight w:val="yellow"/>
          <w:u w:val="single"/>
        </w:rPr>
        <w:t xml:space="preserve">the certification of any officer who is arrested, charged or indicted for a </w:t>
      </w:r>
      <w:r w:rsidRPr="00FF3C98">
        <w:rPr>
          <w:rFonts w:ascii="Times New Roman" w:eastAsia="Times New Roman" w:hAnsi="Times New Roman" w:cs="Times New Roman"/>
          <w:b/>
          <w:color w:val="FF0000"/>
          <w:sz w:val="24"/>
          <w:szCs w:val="24"/>
          <w:highlight w:val="yellow"/>
          <w:u w:val="single"/>
        </w:rPr>
        <w:t>felony</w:t>
      </w:r>
      <w:r w:rsidRPr="00FF3C98">
        <w:rPr>
          <w:rFonts w:ascii="Times New Roman" w:eastAsia="Times New Roman" w:hAnsi="Times New Roman" w:cs="Times New Roman"/>
          <w:sz w:val="24"/>
          <w:szCs w:val="24"/>
        </w:rPr>
        <w:t>.</w:t>
      </w:r>
    </w:p>
    <w:p w:rsidR="00FF3C98" w:rsidRPr="00FF3C98" w:rsidRDefault="00FF3C98" w:rsidP="00FF3C98">
      <w:pPr>
        <w:overflowPunct w:val="0"/>
        <w:autoSpaceDE w:val="0"/>
        <w:autoSpaceDN w:val="0"/>
        <w:adjustRightInd w:val="0"/>
        <w:spacing w:after="0" w:line="480" w:lineRule="auto"/>
        <w:ind w:left="576"/>
        <w:jc w:val="both"/>
        <w:textAlignment w:val="baseline"/>
        <w:rPr>
          <w:rFonts w:ascii="Times New Roman" w:eastAsia="Times New Roman" w:hAnsi="Times New Roman" w:cs="Times New Roman"/>
          <w:color w:val="FF0000"/>
          <w:sz w:val="24"/>
          <w:szCs w:val="24"/>
        </w:rPr>
      </w:pPr>
      <w:r w:rsidRPr="00FF3C98">
        <w:rPr>
          <w:rFonts w:ascii="Times New Roman" w:eastAsia="Times New Roman" w:hAnsi="Times New Roman" w:cs="Times New Roman"/>
          <w:sz w:val="24"/>
          <w:szCs w:val="24"/>
        </w:rPr>
        <w:t>(2)  </w:t>
      </w:r>
      <w:r w:rsidRPr="00FF3C98">
        <w:rPr>
          <w:rFonts w:ascii="Times New Roman" w:eastAsia="Times New Roman" w:hAnsi="Times New Roman" w:cs="Times New Roman"/>
          <w:b/>
          <w:sz w:val="24"/>
          <w:szCs w:val="24"/>
          <w:highlight w:val="yellow"/>
          <w:u w:val="single"/>
        </w:rPr>
        <w:t xml:space="preserve">If, after a </w:t>
      </w:r>
      <w:r w:rsidRPr="00FF3C98">
        <w:rPr>
          <w:rFonts w:ascii="Times New Roman" w:eastAsia="Times New Roman" w:hAnsi="Times New Roman" w:cs="Times New Roman"/>
          <w:b/>
          <w:color w:val="FF0000"/>
          <w:sz w:val="24"/>
          <w:szCs w:val="24"/>
          <w:highlight w:val="yellow"/>
          <w:u w:val="single"/>
        </w:rPr>
        <w:t xml:space="preserve">preliminary inquiry </w:t>
      </w:r>
      <w:r w:rsidRPr="00FF3C98">
        <w:rPr>
          <w:rFonts w:ascii="Times New Roman" w:eastAsia="Times New Roman" w:hAnsi="Times New Roman" w:cs="Times New Roman"/>
          <w:b/>
          <w:sz w:val="24"/>
          <w:szCs w:val="24"/>
          <w:highlight w:val="yellow"/>
          <w:u w:val="single"/>
        </w:rPr>
        <w:t xml:space="preserve">pursuant to paragraph (1) of subsection (c) of section 8, the commission concludes by a </w:t>
      </w:r>
      <w:r w:rsidRPr="00FF3C98">
        <w:rPr>
          <w:rFonts w:ascii="Times New Roman" w:eastAsia="Times New Roman" w:hAnsi="Times New Roman" w:cs="Times New Roman"/>
          <w:b/>
          <w:color w:val="FF0000"/>
          <w:sz w:val="24"/>
          <w:szCs w:val="24"/>
          <w:highlight w:val="yellow"/>
          <w:u w:val="single"/>
        </w:rPr>
        <w:t>preponderance of the evidence</w:t>
      </w:r>
      <w:r w:rsidRPr="00FF3C98">
        <w:rPr>
          <w:rFonts w:ascii="Times New Roman" w:eastAsia="Times New Roman" w:hAnsi="Times New Roman" w:cs="Times New Roman"/>
          <w:b/>
          <w:sz w:val="24"/>
          <w:szCs w:val="24"/>
          <w:highlight w:val="yellow"/>
          <w:u w:val="single"/>
        </w:rPr>
        <w:t xml:space="preserve"> that a law enforcement officer has engaged in conduct that could constitute a </w:t>
      </w:r>
      <w:r w:rsidRPr="00FF3C98">
        <w:rPr>
          <w:rFonts w:ascii="Times New Roman" w:eastAsia="Times New Roman" w:hAnsi="Times New Roman" w:cs="Times New Roman"/>
          <w:b/>
          <w:color w:val="FF0000"/>
          <w:sz w:val="24"/>
          <w:szCs w:val="24"/>
          <w:highlight w:val="yellow"/>
          <w:u w:val="single"/>
        </w:rPr>
        <w:t>felony</w:t>
      </w:r>
      <w:r w:rsidRPr="00FF3C98">
        <w:rPr>
          <w:rFonts w:ascii="Times New Roman" w:eastAsia="Times New Roman" w:hAnsi="Times New Roman" w:cs="Times New Roman"/>
          <w:b/>
          <w:sz w:val="24"/>
          <w:szCs w:val="24"/>
          <w:highlight w:val="yellow"/>
          <w:u w:val="single"/>
        </w:rPr>
        <w:t xml:space="preserve"> and upon a vote to initiate an adjudicatory proceeding of said conduct, the </w:t>
      </w:r>
      <w:r w:rsidRPr="00FF3C98">
        <w:rPr>
          <w:rFonts w:ascii="Times New Roman" w:eastAsia="Times New Roman" w:hAnsi="Times New Roman" w:cs="Times New Roman"/>
          <w:b/>
          <w:color w:val="FF0000"/>
          <w:sz w:val="24"/>
          <w:szCs w:val="24"/>
          <w:highlight w:val="yellow"/>
          <w:u w:val="single"/>
        </w:rPr>
        <w:t xml:space="preserve">commission </w:t>
      </w:r>
      <w:proofErr w:type="spellStart"/>
      <w:r w:rsidRPr="00FF3C98">
        <w:rPr>
          <w:rFonts w:ascii="Times New Roman" w:eastAsia="Times New Roman" w:hAnsi="Times New Roman" w:cs="Times New Roman"/>
          <w:b/>
          <w:i/>
          <w:color w:val="FF0000"/>
          <w:sz w:val="24"/>
          <w:szCs w:val="24"/>
          <w:highlight w:val="yellow"/>
          <w:u w:val="single"/>
        </w:rPr>
        <w:t>SHALL</w:t>
      </w:r>
      <w:r w:rsidRPr="00FF3C98">
        <w:rPr>
          <w:rFonts w:ascii="Times New Roman" w:eastAsia="Times New Roman" w:hAnsi="Times New Roman" w:cs="Times New Roman"/>
          <w:b/>
          <w:color w:val="FF0000"/>
          <w:sz w:val="24"/>
          <w:szCs w:val="24"/>
          <w:highlight w:val="yellow"/>
          <w:u w:val="single"/>
        </w:rPr>
        <w:t>immediately</w:t>
      </w:r>
      <w:proofErr w:type="spellEnd"/>
      <w:r w:rsidRPr="00FF3C98">
        <w:rPr>
          <w:rFonts w:ascii="Times New Roman" w:eastAsia="Times New Roman" w:hAnsi="Times New Roman" w:cs="Times New Roman"/>
          <w:b/>
          <w:color w:val="FF0000"/>
          <w:sz w:val="24"/>
          <w:szCs w:val="24"/>
          <w:highlight w:val="yellow"/>
          <w:u w:val="single"/>
        </w:rPr>
        <w:t xml:space="preserve"> suspend an officer’s certification.</w:t>
      </w:r>
    </w:p>
    <w:p w:rsidR="00FF3C98" w:rsidRPr="00FF3C98" w:rsidRDefault="00FF3C98" w:rsidP="00FF3C98">
      <w:pPr>
        <w:overflowPunct w:val="0"/>
        <w:autoSpaceDE w:val="0"/>
        <w:autoSpaceDN w:val="0"/>
        <w:adjustRightInd w:val="0"/>
        <w:spacing w:after="0" w:line="480" w:lineRule="auto"/>
        <w:ind w:left="576"/>
        <w:jc w:val="both"/>
        <w:textAlignment w:val="baseline"/>
        <w:rPr>
          <w:rFonts w:ascii="Times New Roman" w:eastAsia="Times New Roman" w:hAnsi="Times New Roman" w:cs="Times New Roman"/>
          <w:sz w:val="24"/>
          <w:szCs w:val="24"/>
        </w:rPr>
      </w:pPr>
      <w:r w:rsidRPr="00FF3C98">
        <w:rPr>
          <w:rFonts w:ascii="Times New Roman" w:eastAsia="Times New Roman" w:hAnsi="Times New Roman" w:cs="Times New Roman"/>
          <w:sz w:val="24"/>
          <w:szCs w:val="24"/>
        </w:rPr>
        <w:t>(3)  </w:t>
      </w:r>
      <w:r w:rsidRPr="00FF3C98">
        <w:rPr>
          <w:rFonts w:ascii="Times New Roman" w:eastAsia="Times New Roman" w:hAnsi="Times New Roman" w:cs="Times New Roman"/>
          <w:b/>
          <w:sz w:val="24"/>
          <w:szCs w:val="24"/>
          <w:highlight w:val="yellow"/>
          <w:u w:val="single"/>
        </w:rPr>
        <w:t xml:space="preserve">The commission </w:t>
      </w:r>
      <w:r w:rsidRPr="00FF3C98">
        <w:rPr>
          <w:rFonts w:ascii="Times New Roman" w:eastAsia="Times New Roman" w:hAnsi="Times New Roman" w:cs="Times New Roman"/>
          <w:b/>
          <w:i/>
          <w:color w:val="FF0000"/>
          <w:sz w:val="24"/>
          <w:szCs w:val="24"/>
          <w:highlight w:val="yellow"/>
          <w:u w:val="single"/>
        </w:rPr>
        <w:t>MAY,</w:t>
      </w:r>
      <w:r w:rsidRPr="00FF3C98">
        <w:rPr>
          <w:rFonts w:ascii="Times New Roman" w:eastAsia="Times New Roman" w:hAnsi="Times New Roman" w:cs="Times New Roman"/>
          <w:b/>
          <w:sz w:val="24"/>
          <w:szCs w:val="24"/>
          <w:highlight w:val="yellow"/>
          <w:u w:val="single"/>
        </w:rPr>
        <w:t xml:space="preserve"> after a </w:t>
      </w:r>
      <w:r w:rsidRPr="00FF3C98">
        <w:rPr>
          <w:rFonts w:ascii="Times New Roman" w:eastAsia="Times New Roman" w:hAnsi="Times New Roman" w:cs="Times New Roman"/>
          <w:b/>
          <w:color w:val="FF0000"/>
          <w:sz w:val="24"/>
          <w:szCs w:val="24"/>
          <w:highlight w:val="yellow"/>
          <w:u w:val="single"/>
        </w:rPr>
        <w:t xml:space="preserve">preliminary inquiry </w:t>
      </w:r>
      <w:r w:rsidRPr="00FF3C98">
        <w:rPr>
          <w:rFonts w:ascii="Times New Roman" w:eastAsia="Times New Roman" w:hAnsi="Times New Roman" w:cs="Times New Roman"/>
          <w:b/>
          <w:sz w:val="24"/>
          <w:szCs w:val="24"/>
          <w:highlight w:val="yellow"/>
          <w:u w:val="single"/>
        </w:rPr>
        <w:t xml:space="preserve">pursuant to paragraph (1) of subsection (c) of section 8, </w:t>
      </w:r>
      <w:r w:rsidRPr="00FF3C98">
        <w:rPr>
          <w:rFonts w:ascii="Times New Roman" w:eastAsia="Times New Roman" w:hAnsi="Times New Roman" w:cs="Times New Roman"/>
          <w:b/>
          <w:color w:val="FF0000"/>
          <w:sz w:val="24"/>
          <w:szCs w:val="24"/>
          <w:highlight w:val="yellow"/>
          <w:u w:val="single"/>
        </w:rPr>
        <w:t xml:space="preserve">suspend the certification </w:t>
      </w:r>
      <w:r w:rsidRPr="00FF3C98">
        <w:rPr>
          <w:rFonts w:ascii="Times New Roman" w:eastAsia="Times New Roman" w:hAnsi="Times New Roman" w:cs="Times New Roman"/>
          <w:b/>
          <w:sz w:val="24"/>
          <w:szCs w:val="24"/>
          <w:highlight w:val="yellow"/>
          <w:u w:val="single"/>
        </w:rPr>
        <w:t xml:space="preserve">of any officer who is </w:t>
      </w:r>
      <w:r w:rsidRPr="00FF3C98">
        <w:rPr>
          <w:rFonts w:ascii="Times New Roman" w:eastAsia="Times New Roman" w:hAnsi="Times New Roman" w:cs="Times New Roman"/>
          <w:b/>
          <w:color w:val="FF0000"/>
          <w:sz w:val="24"/>
          <w:szCs w:val="24"/>
          <w:highlight w:val="yellow"/>
          <w:u w:val="single"/>
        </w:rPr>
        <w:t xml:space="preserve">arrested, </w:t>
      </w:r>
      <w:r w:rsidRPr="00FF3C98">
        <w:rPr>
          <w:rFonts w:ascii="Times New Roman" w:eastAsia="Times New Roman" w:hAnsi="Times New Roman" w:cs="Times New Roman"/>
          <w:b/>
          <w:color w:val="FF0000"/>
          <w:sz w:val="24"/>
          <w:szCs w:val="24"/>
          <w:highlight w:val="yellow"/>
          <w:u w:val="single"/>
        </w:rPr>
        <w:lastRenderedPageBreak/>
        <w:t>charged or indicted for a misdemeanor</w:t>
      </w:r>
      <w:r w:rsidRPr="00FF3C98">
        <w:rPr>
          <w:rFonts w:ascii="Times New Roman" w:eastAsia="Times New Roman" w:hAnsi="Times New Roman" w:cs="Times New Roman"/>
          <w:b/>
          <w:sz w:val="24"/>
          <w:szCs w:val="24"/>
          <w:highlight w:val="yellow"/>
          <w:u w:val="single"/>
        </w:rPr>
        <w:t xml:space="preserve">, if the commission determines by a </w:t>
      </w:r>
      <w:r w:rsidRPr="00FF3C98">
        <w:rPr>
          <w:rFonts w:ascii="Times New Roman" w:eastAsia="Times New Roman" w:hAnsi="Times New Roman" w:cs="Times New Roman"/>
          <w:b/>
          <w:color w:val="FF0000"/>
          <w:sz w:val="24"/>
          <w:szCs w:val="24"/>
          <w:highlight w:val="yellow"/>
          <w:u w:val="single"/>
        </w:rPr>
        <w:t xml:space="preserve">preponderance of the evidence </w:t>
      </w:r>
      <w:r w:rsidRPr="00FF3C98">
        <w:rPr>
          <w:rFonts w:ascii="Times New Roman" w:eastAsia="Times New Roman" w:hAnsi="Times New Roman" w:cs="Times New Roman"/>
          <w:b/>
          <w:sz w:val="24"/>
          <w:szCs w:val="24"/>
          <w:highlight w:val="yellow"/>
          <w:u w:val="single"/>
        </w:rPr>
        <w:t>that the crime affects the fitness of the officer to serve as a law enforcement officer.</w:t>
      </w:r>
    </w:p>
    <w:p w:rsidR="00FF3C98" w:rsidRPr="00FF3C98" w:rsidRDefault="00FF3C98" w:rsidP="00FF3C98">
      <w:pPr>
        <w:overflowPunct w:val="0"/>
        <w:autoSpaceDE w:val="0"/>
        <w:autoSpaceDN w:val="0"/>
        <w:adjustRightInd w:val="0"/>
        <w:spacing w:after="0" w:line="480" w:lineRule="auto"/>
        <w:ind w:left="576"/>
        <w:jc w:val="both"/>
        <w:textAlignment w:val="baseline"/>
        <w:rPr>
          <w:rFonts w:ascii="Times New Roman" w:eastAsia="Times New Roman" w:hAnsi="Times New Roman" w:cs="Times New Roman"/>
          <w:b/>
          <w:sz w:val="24"/>
          <w:szCs w:val="24"/>
          <w:u w:val="single"/>
        </w:rPr>
      </w:pPr>
      <w:r w:rsidRPr="00FF3C98">
        <w:rPr>
          <w:rFonts w:ascii="Times New Roman" w:eastAsia="Times New Roman" w:hAnsi="Times New Roman" w:cs="Times New Roman"/>
          <w:sz w:val="24"/>
          <w:szCs w:val="24"/>
        </w:rPr>
        <w:t>(4)  </w:t>
      </w:r>
      <w:r w:rsidRPr="00FF3C98">
        <w:rPr>
          <w:rFonts w:ascii="Times New Roman" w:eastAsia="Times New Roman" w:hAnsi="Times New Roman" w:cs="Times New Roman"/>
          <w:b/>
          <w:sz w:val="24"/>
          <w:szCs w:val="24"/>
          <w:highlight w:val="yellow"/>
          <w:u w:val="single"/>
        </w:rPr>
        <w:t xml:space="preserve">The commission </w:t>
      </w:r>
      <w:r w:rsidRPr="00FF3C98">
        <w:rPr>
          <w:rFonts w:ascii="Times New Roman" w:eastAsia="Times New Roman" w:hAnsi="Times New Roman" w:cs="Times New Roman"/>
          <w:b/>
          <w:i/>
          <w:color w:val="FF0000"/>
          <w:sz w:val="24"/>
          <w:szCs w:val="24"/>
          <w:highlight w:val="yellow"/>
          <w:u w:val="single"/>
        </w:rPr>
        <w:t>may</w:t>
      </w:r>
      <w:r w:rsidRPr="00FF3C98">
        <w:rPr>
          <w:rFonts w:ascii="Times New Roman" w:eastAsia="Times New Roman" w:hAnsi="Times New Roman" w:cs="Times New Roman"/>
          <w:b/>
          <w:sz w:val="24"/>
          <w:szCs w:val="24"/>
          <w:highlight w:val="yellow"/>
          <w:u w:val="single"/>
        </w:rPr>
        <w:t xml:space="preserve">, pending </w:t>
      </w:r>
      <w:r w:rsidRPr="00FF3C98">
        <w:rPr>
          <w:rFonts w:ascii="Times New Roman" w:eastAsia="Times New Roman" w:hAnsi="Times New Roman" w:cs="Times New Roman"/>
          <w:b/>
          <w:color w:val="FF0000"/>
          <w:sz w:val="24"/>
          <w:szCs w:val="24"/>
          <w:highlight w:val="yellow"/>
          <w:u w:val="single"/>
        </w:rPr>
        <w:t xml:space="preserve">preliminary inquiry </w:t>
      </w:r>
      <w:r w:rsidRPr="00FF3C98">
        <w:rPr>
          <w:rFonts w:ascii="Times New Roman" w:eastAsia="Times New Roman" w:hAnsi="Times New Roman" w:cs="Times New Roman"/>
          <w:b/>
          <w:sz w:val="24"/>
          <w:szCs w:val="24"/>
          <w:highlight w:val="yellow"/>
          <w:u w:val="single"/>
        </w:rPr>
        <w:t xml:space="preserve">pursuant to paragraph (1) of subsection (c) of section 8, </w:t>
      </w:r>
      <w:r w:rsidRPr="00FF3C98">
        <w:rPr>
          <w:rFonts w:ascii="Times New Roman" w:eastAsia="Times New Roman" w:hAnsi="Times New Roman" w:cs="Times New Roman"/>
          <w:b/>
          <w:color w:val="FF0000"/>
          <w:sz w:val="24"/>
          <w:szCs w:val="24"/>
          <w:highlight w:val="yellow"/>
          <w:u w:val="single"/>
        </w:rPr>
        <w:t xml:space="preserve">suspend the certification of any officer </w:t>
      </w:r>
      <w:r w:rsidRPr="00FF3C98">
        <w:rPr>
          <w:rFonts w:ascii="Times New Roman" w:eastAsia="Times New Roman" w:hAnsi="Times New Roman" w:cs="Times New Roman"/>
          <w:b/>
          <w:sz w:val="24"/>
          <w:szCs w:val="24"/>
          <w:highlight w:val="yellow"/>
          <w:u w:val="single"/>
        </w:rPr>
        <w:t xml:space="preserve">if the commission determines by a </w:t>
      </w:r>
      <w:r w:rsidRPr="00FF3C98">
        <w:rPr>
          <w:rFonts w:ascii="Times New Roman" w:eastAsia="Times New Roman" w:hAnsi="Times New Roman" w:cs="Times New Roman"/>
          <w:b/>
          <w:color w:val="FF0000"/>
          <w:sz w:val="24"/>
          <w:szCs w:val="24"/>
          <w:highlight w:val="yellow"/>
          <w:u w:val="single"/>
        </w:rPr>
        <w:t xml:space="preserve">preponderance of the evidence </w:t>
      </w:r>
      <w:r w:rsidRPr="00FF3C98">
        <w:rPr>
          <w:rFonts w:ascii="Times New Roman" w:eastAsia="Times New Roman" w:hAnsi="Times New Roman" w:cs="Times New Roman"/>
          <w:b/>
          <w:sz w:val="24"/>
          <w:szCs w:val="24"/>
          <w:highlight w:val="yellow"/>
          <w:u w:val="single"/>
        </w:rPr>
        <w:t xml:space="preserve">that the suspension is in the </w:t>
      </w:r>
      <w:r w:rsidRPr="00FF3C98">
        <w:rPr>
          <w:rFonts w:ascii="Times New Roman" w:eastAsia="Times New Roman" w:hAnsi="Times New Roman" w:cs="Times New Roman"/>
          <w:b/>
          <w:color w:val="FF0000"/>
          <w:sz w:val="24"/>
          <w:szCs w:val="24"/>
          <w:highlight w:val="yellow"/>
          <w:u w:val="single"/>
        </w:rPr>
        <w:t>best interest of the health, safety or welfare of the public.</w:t>
      </w:r>
    </w:p>
    <w:p w:rsidR="00FF3C98" w:rsidRPr="00FF3C98" w:rsidRDefault="00FF3C98" w:rsidP="00FF3C98">
      <w:pPr>
        <w:overflowPunct w:val="0"/>
        <w:autoSpaceDE w:val="0"/>
        <w:autoSpaceDN w:val="0"/>
        <w:adjustRightInd w:val="0"/>
        <w:spacing w:after="0" w:line="480" w:lineRule="auto"/>
        <w:ind w:left="576"/>
        <w:jc w:val="both"/>
        <w:textAlignment w:val="baseline"/>
        <w:rPr>
          <w:rFonts w:ascii="Times New Roman" w:eastAsia="Times New Roman" w:hAnsi="Times New Roman" w:cs="Times New Roman"/>
          <w:b/>
          <w:sz w:val="24"/>
          <w:szCs w:val="24"/>
          <w:u w:val="single"/>
        </w:rPr>
      </w:pPr>
      <w:r w:rsidRPr="00FF3C98">
        <w:rPr>
          <w:rFonts w:ascii="Times New Roman" w:eastAsia="Times New Roman" w:hAnsi="Times New Roman" w:cs="Times New Roman"/>
          <w:sz w:val="24"/>
          <w:szCs w:val="24"/>
        </w:rPr>
        <w:t>(5)  </w:t>
      </w:r>
      <w:r w:rsidRPr="00FF3C98">
        <w:rPr>
          <w:rFonts w:ascii="Times New Roman" w:eastAsia="Times New Roman" w:hAnsi="Times New Roman" w:cs="Times New Roman"/>
          <w:b/>
          <w:sz w:val="24"/>
          <w:szCs w:val="24"/>
          <w:highlight w:val="yellow"/>
          <w:u w:val="single"/>
        </w:rPr>
        <w:t>A suspension order of the commission issued pursuant to this subsection shall continue in effect until issuance of the final decision of the commission or until revoked by the commission.</w:t>
      </w:r>
    </w:p>
    <w:p w:rsidR="00FF3C98" w:rsidRPr="00FF3C98" w:rsidRDefault="00FF3C98" w:rsidP="00FF3C98">
      <w:pPr>
        <w:overflowPunct w:val="0"/>
        <w:autoSpaceDE w:val="0"/>
        <w:autoSpaceDN w:val="0"/>
        <w:adjustRightInd w:val="0"/>
        <w:spacing w:after="0" w:line="480" w:lineRule="auto"/>
        <w:jc w:val="both"/>
        <w:textAlignment w:val="baseline"/>
        <w:rPr>
          <w:rFonts w:ascii="Times New Roman" w:eastAsia="Times New Roman" w:hAnsi="Times New Roman" w:cs="Times New Roman"/>
          <w:sz w:val="24"/>
          <w:szCs w:val="24"/>
        </w:rPr>
      </w:pPr>
      <w:r w:rsidRPr="00FF3C98">
        <w:rPr>
          <w:rFonts w:ascii="Times New Roman" w:eastAsia="Times New Roman" w:hAnsi="Times New Roman" w:cs="Times New Roman"/>
          <w:b/>
          <w:color w:val="FF0000"/>
          <w:sz w:val="24"/>
          <w:szCs w:val="24"/>
          <w:highlight w:val="yellow"/>
        </w:rPr>
        <w:t>(b)</w:t>
      </w:r>
      <w:r w:rsidRPr="00FF3C98">
        <w:rPr>
          <w:rFonts w:ascii="Times New Roman" w:eastAsia="Times New Roman" w:hAnsi="Times New Roman" w:cs="Times New Roman"/>
          <w:color w:val="FF0000"/>
          <w:sz w:val="24"/>
          <w:szCs w:val="24"/>
        </w:rPr>
        <w:t>  </w:t>
      </w:r>
      <w:r w:rsidRPr="00FF3C98">
        <w:rPr>
          <w:rFonts w:ascii="Times New Roman" w:eastAsia="Times New Roman" w:hAnsi="Times New Roman" w:cs="Times New Roman"/>
          <w:sz w:val="24"/>
          <w:szCs w:val="24"/>
        </w:rPr>
        <w:t xml:space="preserve">The </w:t>
      </w:r>
      <w:r w:rsidRPr="00FF3C98">
        <w:rPr>
          <w:rFonts w:ascii="Times New Roman" w:eastAsia="Times New Roman" w:hAnsi="Times New Roman" w:cs="Times New Roman"/>
          <w:b/>
          <w:sz w:val="24"/>
          <w:szCs w:val="24"/>
          <w:highlight w:val="yellow"/>
          <w:u w:val="single"/>
        </w:rPr>
        <w:t>commission shall administratively suspend the certification of an officer who fails to complete in-service training requirements of the commission within 90 days of the deadline imposed by the commission</w:t>
      </w:r>
      <w:r w:rsidRPr="00FF3C98">
        <w:rPr>
          <w:rFonts w:ascii="Times New Roman" w:eastAsia="Times New Roman" w:hAnsi="Times New Roman" w:cs="Times New Roman"/>
          <w:sz w:val="24"/>
          <w:szCs w:val="24"/>
        </w:rPr>
        <w:t xml:space="preserve">; </w:t>
      </w:r>
    </w:p>
    <w:p w:rsidR="00FF3C98" w:rsidRPr="00FF3C98" w:rsidRDefault="00FF3C98" w:rsidP="006C667F">
      <w:pPr>
        <w:numPr>
          <w:ilvl w:val="0"/>
          <w:numId w:val="24"/>
        </w:numPr>
        <w:overflowPunct w:val="0"/>
        <w:autoSpaceDE w:val="0"/>
        <w:autoSpaceDN w:val="0"/>
        <w:adjustRightInd w:val="0"/>
        <w:spacing w:after="0" w:line="480" w:lineRule="auto"/>
        <w:contextualSpacing/>
        <w:jc w:val="both"/>
        <w:textAlignment w:val="baseline"/>
        <w:rPr>
          <w:rFonts w:ascii="Times New Roman" w:eastAsia="Times New Roman" w:hAnsi="Times New Roman" w:cs="Times New Roman"/>
          <w:sz w:val="24"/>
          <w:szCs w:val="24"/>
        </w:rPr>
      </w:pPr>
      <w:r w:rsidRPr="00FF3C98">
        <w:rPr>
          <w:rFonts w:ascii="Times New Roman" w:eastAsia="Times New Roman" w:hAnsi="Times New Roman" w:cs="Times New Roman"/>
          <w:sz w:val="24"/>
          <w:szCs w:val="24"/>
        </w:rPr>
        <w:t xml:space="preserve">provided, however, that the commission </w:t>
      </w:r>
      <w:r w:rsidRPr="00FF3C98">
        <w:rPr>
          <w:rFonts w:ascii="Times New Roman" w:eastAsia="Times New Roman" w:hAnsi="Times New Roman" w:cs="Times New Roman"/>
          <w:b/>
          <w:sz w:val="24"/>
          <w:szCs w:val="24"/>
          <w:highlight w:val="yellow"/>
          <w:u w:val="single"/>
        </w:rPr>
        <w:t>may promulgate reasonable exemptions</w:t>
      </w:r>
      <w:r w:rsidRPr="00FF3C98">
        <w:rPr>
          <w:rFonts w:ascii="Times New Roman" w:eastAsia="Times New Roman" w:hAnsi="Times New Roman" w:cs="Times New Roman"/>
          <w:sz w:val="24"/>
          <w:szCs w:val="24"/>
        </w:rPr>
        <w:t xml:space="preserve"> to this subsection, including, but not limited to, exemptions for: </w:t>
      </w:r>
    </w:p>
    <w:p w:rsidR="00FF3C98" w:rsidRPr="00FF3C98" w:rsidRDefault="00FF3C98" w:rsidP="00FF3C98">
      <w:pPr>
        <w:overflowPunct w:val="0"/>
        <w:autoSpaceDE w:val="0"/>
        <w:autoSpaceDN w:val="0"/>
        <w:adjustRightInd w:val="0"/>
        <w:spacing w:after="0" w:line="480" w:lineRule="auto"/>
        <w:ind w:left="576" w:firstLine="720"/>
        <w:jc w:val="both"/>
        <w:textAlignment w:val="baseline"/>
        <w:rPr>
          <w:rFonts w:ascii="Times New Roman" w:eastAsia="Times New Roman" w:hAnsi="Times New Roman" w:cs="Times New Roman"/>
          <w:sz w:val="24"/>
          <w:szCs w:val="24"/>
        </w:rPr>
      </w:pPr>
      <w:r w:rsidRPr="00FF3C98">
        <w:rPr>
          <w:rFonts w:ascii="Times New Roman" w:eastAsia="Times New Roman" w:hAnsi="Times New Roman" w:cs="Times New Roman"/>
          <w:sz w:val="24"/>
          <w:szCs w:val="24"/>
        </w:rPr>
        <w:t xml:space="preserve">(1) </w:t>
      </w:r>
      <w:proofErr w:type="gramStart"/>
      <w:r w:rsidRPr="00FF3C98">
        <w:rPr>
          <w:rFonts w:ascii="Times New Roman" w:eastAsia="Times New Roman" w:hAnsi="Times New Roman" w:cs="Times New Roman"/>
          <w:sz w:val="24"/>
          <w:szCs w:val="24"/>
        </w:rPr>
        <w:t>injury</w:t>
      </w:r>
      <w:proofErr w:type="gramEnd"/>
      <w:r w:rsidRPr="00FF3C98">
        <w:rPr>
          <w:rFonts w:ascii="Times New Roman" w:eastAsia="Times New Roman" w:hAnsi="Times New Roman" w:cs="Times New Roman"/>
          <w:sz w:val="24"/>
          <w:szCs w:val="24"/>
        </w:rPr>
        <w:t xml:space="preserve"> or physical disability; </w:t>
      </w:r>
    </w:p>
    <w:p w:rsidR="00FF3C98" w:rsidRPr="00FF3C98" w:rsidRDefault="00FF3C98" w:rsidP="00FF3C98">
      <w:pPr>
        <w:overflowPunct w:val="0"/>
        <w:autoSpaceDE w:val="0"/>
        <w:autoSpaceDN w:val="0"/>
        <w:adjustRightInd w:val="0"/>
        <w:spacing w:after="0" w:line="480" w:lineRule="auto"/>
        <w:ind w:left="576" w:firstLine="720"/>
        <w:jc w:val="both"/>
        <w:textAlignment w:val="baseline"/>
        <w:rPr>
          <w:rFonts w:ascii="Times New Roman" w:eastAsia="Times New Roman" w:hAnsi="Times New Roman" w:cs="Times New Roman"/>
          <w:sz w:val="24"/>
          <w:szCs w:val="24"/>
        </w:rPr>
      </w:pPr>
      <w:r w:rsidRPr="00FF3C98">
        <w:rPr>
          <w:rFonts w:ascii="Times New Roman" w:eastAsia="Times New Roman" w:hAnsi="Times New Roman" w:cs="Times New Roman"/>
          <w:sz w:val="24"/>
          <w:szCs w:val="24"/>
        </w:rPr>
        <w:t xml:space="preserve">(2) </w:t>
      </w:r>
      <w:proofErr w:type="gramStart"/>
      <w:r w:rsidRPr="00FF3C98">
        <w:rPr>
          <w:rFonts w:ascii="Times New Roman" w:eastAsia="Times New Roman" w:hAnsi="Times New Roman" w:cs="Times New Roman"/>
          <w:sz w:val="24"/>
          <w:szCs w:val="24"/>
        </w:rPr>
        <w:t>a</w:t>
      </w:r>
      <w:proofErr w:type="gramEnd"/>
      <w:r w:rsidRPr="00FF3C98">
        <w:rPr>
          <w:rFonts w:ascii="Times New Roman" w:eastAsia="Times New Roman" w:hAnsi="Times New Roman" w:cs="Times New Roman"/>
          <w:sz w:val="24"/>
          <w:szCs w:val="24"/>
        </w:rPr>
        <w:t xml:space="preserve"> leave of absence; or </w:t>
      </w:r>
    </w:p>
    <w:p w:rsidR="00FF3C98" w:rsidRPr="00FF3C98" w:rsidRDefault="00FF3C98" w:rsidP="00FF3C98">
      <w:pPr>
        <w:overflowPunct w:val="0"/>
        <w:autoSpaceDE w:val="0"/>
        <w:autoSpaceDN w:val="0"/>
        <w:adjustRightInd w:val="0"/>
        <w:spacing w:after="0" w:line="480" w:lineRule="auto"/>
        <w:ind w:left="576" w:firstLine="720"/>
        <w:jc w:val="both"/>
        <w:textAlignment w:val="baseline"/>
        <w:rPr>
          <w:rFonts w:ascii="Times New Roman" w:eastAsia="Times New Roman" w:hAnsi="Times New Roman" w:cs="Times New Roman"/>
          <w:sz w:val="24"/>
          <w:szCs w:val="24"/>
        </w:rPr>
      </w:pPr>
      <w:r w:rsidRPr="00FF3C98">
        <w:rPr>
          <w:rFonts w:ascii="Times New Roman" w:eastAsia="Times New Roman" w:hAnsi="Times New Roman" w:cs="Times New Roman"/>
          <w:sz w:val="24"/>
          <w:szCs w:val="24"/>
        </w:rPr>
        <w:t xml:space="preserve">(3) </w:t>
      </w:r>
      <w:proofErr w:type="gramStart"/>
      <w:r w:rsidRPr="00FF3C98">
        <w:rPr>
          <w:rFonts w:ascii="Times New Roman" w:eastAsia="Times New Roman" w:hAnsi="Times New Roman" w:cs="Times New Roman"/>
          <w:sz w:val="24"/>
          <w:szCs w:val="24"/>
        </w:rPr>
        <w:t>other</w:t>
      </w:r>
      <w:proofErr w:type="gramEnd"/>
      <w:r w:rsidRPr="00FF3C98">
        <w:rPr>
          <w:rFonts w:ascii="Times New Roman" w:eastAsia="Times New Roman" w:hAnsi="Times New Roman" w:cs="Times New Roman"/>
          <w:sz w:val="24"/>
          <w:szCs w:val="24"/>
        </w:rPr>
        <w:t xml:space="preserve"> documented hardship. </w:t>
      </w:r>
    </w:p>
    <w:p w:rsidR="00FF3C98" w:rsidRPr="00FF3C98" w:rsidRDefault="00FF3C98" w:rsidP="006C667F">
      <w:pPr>
        <w:numPr>
          <w:ilvl w:val="0"/>
          <w:numId w:val="24"/>
        </w:numPr>
        <w:overflowPunct w:val="0"/>
        <w:autoSpaceDE w:val="0"/>
        <w:autoSpaceDN w:val="0"/>
        <w:adjustRightInd w:val="0"/>
        <w:spacing w:after="0" w:line="480" w:lineRule="auto"/>
        <w:contextualSpacing/>
        <w:jc w:val="both"/>
        <w:textAlignment w:val="baseline"/>
        <w:rPr>
          <w:rFonts w:ascii="Times New Roman" w:eastAsia="Times New Roman" w:hAnsi="Times New Roman" w:cs="Times New Roman"/>
          <w:sz w:val="24"/>
          <w:szCs w:val="24"/>
        </w:rPr>
      </w:pPr>
      <w:r w:rsidRPr="00FF3C98">
        <w:rPr>
          <w:rFonts w:ascii="Times New Roman" w:eastAsia="Times New Roman" w:hAnsi="Times New Roman" w:cs="Times New Roman"/>
          <w:sz w:val="24"/>
          <w:szCs w:val="24"/>
        </w:rPr>
        <w:t>The commission shall reinstate the certification of an officer suspended pursuant to this subsection upon completion of the in-service training requirements of the commission.</w:t>
      </w:r>
    </w:p>
    <w:p w:rsidR="00FF3C98" w:rsidRPr="00FF3C98" w:rsidRDefault="00FF3C98" w:rsidP="00FF3C98">
      <w:pPr>
        <w:overflowPunct w:val="0"/>
        <w:autoSpaceDE w:val="0"/>
        <w:autoSpaceDN w:val="0"/>
        <w:adjustRightInd w:val="0"/>
        <w:spacing w:after="0" w:line="480" w:lineRule="auto"/>
        <w:jc w:val="both"/>
        <w:textAlignment w:val="baseline"/>
        <w:rPr>
          <w:rFonts w:ascii="Times New Roman" w:eastAsia="Times New Roman" w:hAnsi="Times New Roman" w:cs="Times New Roman"/>
          <w:sz w:val="24"/>
          <w:szCs w:val="24"/>
        </w:rPr>
      </w:pPr>
      <w:r w:rsidRPr="00FF3C98">
        <w:rPr>
          <w:rFonts w:ascii="Times New Roman" w:eastAsia="Times New Roman" w:hAnsi="Times New Roman" w:cs="Times New Roman"/>
          <w:b/>
          <w:color w:val="FF0000"/>
          <w:sz w:val="24"/>
          <w:szCs w:val="24"/>
          <w:highlight w:val="yellow"/>
        </w:rPr>
        <w:t>(c)</w:t>
      </w:r>
      <w:r w:rsidRPr="00FF3C98">
        <w:rPr>
          <w:rFonts w:ascii="Times New Roman" w:eastAsia="Times New Roman" w:hAnsi="Times New Roman" w:cs="Times New Roman"/>
          <w:color w:val="FF0000"/>
          <w:sz w:val="24"/>
          <w:szCs w:val="24"/>
        </w:rPr>
        <w:t>  </w:t>
      </w:r>
      <w:r w:rsidRPr="00FF3C98">
        <w:rPr>
          <w:rFonts w:ascii="Times New Roman" w:eastAsia="Times New Roman" w:hAnsi="Times New Roman" w:cs="Times New Roman"/>
          <w:sz w:val="24"/>
          <w:szCs w:val="24"/>
        </w:rPr>
        <w:t>The commission shall administratively suspend the certification of an officer with a duty to report information to the commission pursuant to section 8 who fails to report such information.</w:t>
      </w:r>
    </w:p>
    <w:p w:rsidR="00FF3C98" w:rsidRPr="00FF3C98" w:rsidRDefault="00FF3C98" w:rsidP="006C667F">
      <w:pPr>
        <w:numPr>
          <w:ilvl w:val="0"/>
          <w:numId w:val="24"/>
        </w:numPr>
        <w:overflowPunct w:val="0"/>
        <w:autoSpaceDE w:val="0"/>
        <w:autoSpaceDN w:val="0"/>
        <w:adjustRightInd w:val="0"/>
        <w:spacing w:after="0" w:line="480" w:lineRule="auto"/>
        <w:contextualSpacing/>
        <w:jc w:val="both"/>
        <w:textAlignment w:val="baseline"/>
        <w:rPr>
          <w:rFonts w:ascii="Times New Roman" w:eastAsia="Times New Roman" w:hAnsi="Times New Roman" w:cs="Times New Roman"/>
          <w:sz w:val="24"/>
          <w:szCs w:val="24"/>
        </w:rPr>
      </w:pPr>
      <w:r w:rsidRPr="00FF3C98">
        <w:rPr>
          <w:rFonts w:ascii="Times New Roman" w:eastAsia="Times New Roman" w:hAnsi="Times New Roman" w:cs="Times New Roman"/>
          <w:sz w:val="24"/>
          <w:szCs w:val="24"/>
        </w:rPr>
        <w:lastRenderedPageBreak/>
        <w:t>The commission shall reinstate the certificate of an officer suspended pursuant to this subsection upon completion of said report.</w:t>
      </w:r>
    </w:p>
    <w:p w:rsidR="00FF3C98" w:rsidRPr="00FF3C98" w:rsidRDefault="00FF3C98" w:rsidP="00FF3C98">
      <w:pPr>
        <w:overflowPunct w:val="0"/>
        <w:autoSpaceDE w:val="0"/>
        <w:autoSpaceDN w:val="0"/>
        <w:adjustRightInd w:val="0"/>
        <w:spacing w:after="0" w:line="480" w:lineRule="auto"/>
        <w:jc w:val="both"/>
        <w:textAlignment w:val="baseline"/>
        <w:rPr>
          <w:rFonts w:ascii="Times New Roman" w:eastAsia="Times New Roman" w:hAnsi="Times New Roman" w:cs="Times New Roman"/>
          <w:b/>
          <w:sz w:val="24"/>
          <w:szCs w:val="24"/>
          <w:u w:val="single"/>
        </w:rPr>
      </w:pPr>
      <w:r w:rsidRPr="00FF3C98">
        <w:rPr>
          <w:rFonts w:ascii="Times New Roman" w:eastAsia="Times New Roman" w:hAnsi="Times New Roman" w:cs="Times New Roman"/>
          <w:b/>
          <w:color w:val="FF0000"/>
          <w:sz w:val="24"/>
          <w:szCs w:val="24"/>
          <w:highlight w:val="yellow"/>
        </w:rPr>
        <w:t>(d)</w:t>
      </w:r>
      <w:r w:rsidRPr="00FF3C98">
        <w:rPr>
          <w:rFonts w:ascii="Times New Roman" w:eastAsia="Times New Roman" w:hAnsi="Times New Roman" w:cs="Times New Roman"/>
          <w:color w:val="FF0000"/>
          <w:sz w:val="24"/>
          <w:szCs w:val="24"/>
        </w:rPr>
        <w:t>  </w:t>
      </w:r>
      <w:r w:rsidRPr="00FF3C98">
        <w:rPr>
          <w:rFonts w:ascii="Times New Roman" w:eastAsia="Times New Roman" w:hAnsi="Times New Roman" w:cs="Times New Roman"/>
          <w:sz w:val="24"/>
          <w:szCs w:val="24"/>
        </w:rPr>
        <w:t xml:space="preserve">A law enforcement officer whose certification is suspended by the commission pursuant to subsection (a), (b) or (c) </w:t>
      </w:r>
      <w:r w:rsidRPr="00FF3C98">
        <w:rPr>
          <w:rFonts w:ascii="Times New Roman" w:eastAsia="Times New Roman" w:hAnsi="Times New Roman" w:cs="Times New Roman"/>
          <w:b/>
          <w:sz w:val="24"/>
          <w:szCs w:val="24"/>
          <w:highlight w:val="yellow"/>
          <w:u w:val="single"/>
        </w:rPr>
        <w:t>shall be entitled to a hearing before a commissioner within 15 days</w:t>
      </w:r>
      <w:r w:rsidRPr="00FF3C98">
        <w:rPr>
          <w:rFonts w:ascii="Times New Roman" w:eastAsia="Times New Roman" w:hAnsi="Times New Roman" w:cs="Times New Roman"/>
          <w:sz w:val="24"/>
          <w:szCs w:val="24"/>
        </w:rPr>
        <w:t xml:space="preserve">. The terms of employment of a law enforcement officer whose certification is suspended by the commission pursuant to said subsection (a) (b) or (c) </w:t>
      </w:r>
      <w:r w:rsidRPr="00FF3C98">
        <w:rPr>
          <w:rFonts w:ascii="Times New Roman" w:eastAsia="Times New Roman" w:hAnsi="Times New Roman" w:cs="Times New Roman"/>
          <w:b/>
          <w:sz w:val="24"/>
          <w:szCs w:val="24"/>
          <w:highlight w:val="yellow"/>
          <w:u w:val="single"/>
        </w:rPr>
        <w:t>shall continue to be subject to chapter 31 and any applicable collective bargaining agreement to which the law enforcement officer is a beneficiary.</w:t>
      </w:r>
    </w:p>
    <w:p w:rsidR="00FF3C98" w:rsidRPr="00FF3C98" w:rsidRDefault="00FF3C98" w:rsidP="00FF3C98">
      <w:pPr>
        <w:overflowPunct w:val="0"/>
        <w:autoSpaceDE w:val="0"/>
        <w:autoSpaceDN w:val="0"/>
        <w:adjustRightInd w:val="0"/>
        <w:spacing w:after="0" w:line="480" w:lineRule="auto"/>
        <w:jc w:val="both"/>
        <w:textAlignment w:val="baseline"/>
        <w:rPr>
          <w:rFonts w:ascii="Times New Roman" w:eastAsia="Times New Roman" w:hAnsi="Times New Roman" w:cs="Times New Roman"/>
          <w:sz w:val="24"/>
          <w:szCs w:val="24"/>
        </w:rPr>
      </w:pPr>
    </w:p>
    <w:p w:rsidR="00FF3C98" w:rsidRPr="00FF3C98" w:rsidRDefault="00FF3C98" w:rsidP="00FF3C98">
      <w:pPr>
        <w:overflowPunct w:val="0"/>
        <w:autoSpaceDE w:val="0"/>
        <w:autoSpaceDN w:val="0"/>
        <w:adjustRightInd w:val="0"/>
        <w:spacing w:after="0" w:line="480" w:lineRule="auto"/>
        <w:jc w:val="both"/>
        <w:textAlignment w:val="baseline"/>
        <w:rPr>
          <w:rFonts w:ascii="Times New Roman" w:eastAsia="Times New Roman" w:hAnsi="Times New Roman" w:cs="Times New Roman"/>
          <w:b/>
          <w:sz w:val="28"/>
          <w:szCs w:val="28"/>
          <w:u w:val="single"/>
        </w:rPr>
      </w:pPr>
      <w:r w:rsidRPr="00FF3C98">
        <w:rPr>
          <w:rFonts w:ascii="Times New Roman" w:eastAsia="Times New Roman" w:hAnsi="Times New Roman" w:cs="Times New Roman"/>
          <w:b/>
          <w:sz w:val="28"/>
          <w:szCs w:val="28"/>
          <w:highlight w:val="cyan"/>
          <w:u w:val="single"/>
        </w:rPr>
        <w:t>Section 10:</w:t>
      </w:r>
      <w:r w:rsidRPr="00FF3C98">
        <w:rPr>
          <w:rFonts w:ascii="Times New Roman" w:eastAsia="Times New Roman" w:hAnsi="Times New Roman" w:cs="Times New Roman"/>
          <w:b/>
          <w:sz w:val="28"/>
          <w:szCs w:val="28"/>
          <w:u w:val="single"/>
        </w:rPr>
        <w:t xml:space="preserve"> [</w:t>
      </w:r>
      <w:r w:rsidRPr="00FF3C98">
        <w:rPr>
          <w:rFonts w:ascii="Times New Roman" w:eastAsia="Times New Roman" w:hAnsi="Times New Roman" w:cs="Times New Roman"/>
          <w:b/>
          <w:i/>
          <w:color w:val="FF0000"/>
          <w:sz w:val="28"/>
          <w:szCs w:val="28"/>
          <w:highlight w:val="yellow"/>
          <w:u w:val="single"/>
        </w:rPr>
        <w:t>Revocation</w:t>
      </w:r>
      <w:r w:rsidRPr="00FF3C98">
        <w:rPr>
          <w:rFonts w:ascii="Times New Roman" w:eastAsia="Times New Roman" w:hAnsi="Times New Roman" w:cs="Times New Roman"/>
          <w:b/>
          <w:sz w:val="28"/>
          <w:szCs w:val="28"/>
          <w:highlight w:val="yellow"/>
          <w:u w:val="single"/>
        </w:rPr>
        <w:t xml:space="preserve"> of an Officer’s Certification</w:t>
      </w:r>
      <w:r w:rsidRPr="00FF3C98">
        <w:rPr>
          <w:rFonts w:ascii="Times New Roman" w:eastAsia="Times New Roman" w:hAnsi="Times New Roman" w:cs="Times New Roman"/>
          <w:b/>
          <w:sz w:val="28"/>
          <w:szCs w:val="28"/>
          <w:u w:val="single"/>
        </w:rPr>
        <w:t>]</w:t>
      </w:r>
    </w:p>
    <w:p w:rsidR="00FF3C98" w:rsidRPr="00FF3C98" w:rsidRDefault="00FF3C98" w:rsidP="00FF3C98">
      <w:pPr>
        <w:overflowPunct w:val="0"/>
        <w:autoSpaceDE w:val="0"/>
        <w:autoSpaceDN w:val="0"/>
        <w:adjustRightInd w:val="0"/>
        <w:spacing w:after="0" w:line="480" w:lineRule="auto"/>
        <w:jc w:val="both"/>
        <w:textAlignment w:val="baseline"/>
        <w:rPr>
          <w:rFonts w:ascii="Times New Roman" w:eastAsia="Times New Roman" w:hAnsi="Times New Roman" w:cs="Times New Roman"/>
          <w:b/>
          <w:sz w:val="24"/>
          <w:szCs w:val="24"/>
          <w:u w:val="single"/>
        </w:rPr>
      </w:pPr>
      <w:r w:rsidRPr="00FF3C98">
        <w:rPr>
          <w:rFonts w:ascii="Times New Roman" w:eastAsia="Times New Roman" w:hAnsi="Times New Roman" w:cs="Times New Roman"/>
          <w:b/>
          <w:color w:val="FF0000"/>
          <w:sz w:val="24"/>
          <w:szCs w:val="24"/>
          <w:highlight w:val="yellow"/>
        </w:rPr>
        <w:t>(a)</w:t>
      </w:r>
      <w:r w:rsidRPr="00FF3C98">
        <w:rPr>
          <w:rFonts w:ascii="Times New Roman" w:eastAsia="Times New Roman" w:hAnsi="Times New Roman" w:cs="Times New Roman"/>
          <w:color w:val="FF0000"/>
          <w:sz w:val="24"/>
          <w:szCs w:val="24"/>
        </w:rPr>
        <w:t xml:space="preserve"> </w:t>
      </w:r>
      <w:r w:rsidRPr="00FF3C98">
        <w:rPr>
          <w:rFonts w:ascii="Times New Roman" w:eastAsia="Times New Roman" w:hAnsi="Times New Roman" w:cs="Times New Roman"/>
          <w:b/>
          <w:sz w:val="24"/>
          <w:szCs w:val="24"/>
          <w:highlight w:val="yellow"/>
          <w:u w:val="single"/>
        </w:rPr>
        <w:t xml:space="preserve">The commission </w:t>
      </w:r>
      <w:r w:rsidRPr="00FF3C98">
        <w:rPr>
          <w:rFonts w:ascii="Times New Roman" w:eastAsia="Times New Roman" w:hAnsi="Times New Roman" w:cs="Times New Roman"/>
          <w:b/>
          <w:color w:val="FF0000"/>
          <w:sz w:val="24"/>
          <w:szCs w:val="24"/>
          <w:highlight w:val="yellow"/>
          <w:u w:val="single"/>
        </w:rPr>
        <w:t>shall</w:t>
      </w:r>
      <w:r w:rsidRPr="00FF3C98">
        <w:rPr>
          <w:rFonts w:ascii="Times New Roman" w:eastAsia="Times New Roman" w:hAnsi="Times New Roman" w:cs="Times New Roman"/>
          <w:b/>
          <w:sz w:val="24"/>
          <w:szCs w:val="24"/>
          <w:highlight w:val="yellow"/>
          <w:u w:val="single"/>
        </w:rPr>
        <w:t xml:space="preserve">, </w:t>
      </w:r>
      <w:r w:rsidRPr="00FF3C98">
        <w:rPr>
          <w:rFonts w:ascii="Times New Roman" w:eastAsia="Times New Roman" w:hAnsi="Times New Roman" w:cs="Times New Roman"/>
          <w:b/>
          <w:color w:val="FF0000"/>
          <w:sz w:val="24"/>
          <w:szCs w:val="24"/>
          <w:highlight w:val="yellow"/>
          <w:u w:val="single"/>
        </w:rPr>
        <w:t>after a hearing</w:t>
      </w:r>
      <w:r w:rsidRPr="00FF3C98">
        <w:rPr>
          <w:rFonts w:ascii="Times New Roman" w:eastAsia="Times New Roman" w:hAnsi="Times New Roman" w:cs="Times New Roman"/>
          <w:b/>
          <w:sz w:val="24"/>
          <w:szCs w:val="24"/>
          <w:highlight w:val="yellow"/>
          <w:u w:val="single"/>
        </w:rPr>
        <w:t xml:space="preserve">, REVOKE an officer’s certification if the commission finds by </w:t>
      </w:r>
      <w:r w:rsidRPr="00FF3C98">
        <w:rPr>
          <w:rFonts w:ascii="Times New Roman" w:eastAsia="Times New Roman" w:hAnsi="Times New Roman" w:cs="Times New Roman"/>
          <w:b/>
          <w:color w:val="FF0000"/>
          <w:sz w:val="24"/>
          <w:szCs w:val="24"/>
          <w:highlight w:val="yellow"/>
          <w:u w:val="single"/>
        </w:rPr>
        <w:t xml:space="preserve">clear and convincing evidence </w:t>
      </w:r>
      <w:r w:rsidRPr="00FF3C98">
        <w:rPr>
          <w:rFonts w:ascii="Times New Roman" w:eastAsia="Times New Roman" w:hAnsi="Times New Roman" w:cs="Times New Roman"/>
          <w:b/>
          <w:sz w:val="24"/>
          <w:szCs w:val="24"/>
          <w:highlight w:val="yellow"/>
          <w:u w:val="single"/>
        </w:rPr>
        <w:t>that:</w:t>
      </w:r>
    </w:p>
    <w:p w:rsidR="00FF3C98" w:rsidRPr="00FF3C98" w:rsidRDefault="00FF3C98" w:rsidP="00FF3C98">
      <w:pPr>
        <w:overflowPunct w:val="0"/>
        <w:autoSpaceDE w:val="0"/>
        <w:autoSpaceDN w:val="0"/>
        <w:adjustRightInd w:val="0"/>
        <w:spacing w:after="0" w:line="480" w:lineRule="auto"/>
        <w:ind w:firstLine="720"/>
        <w:jc w:val="both"/>
        <w:textAlignment w:val="baseline"/>
        <w:rPr>
          <w:rFonts w:ascii="Times New Roman" w:eastAsia="Times New Roman" w:hAnsi="Times New Roman" w:cs="Times New Roman"/>
          <w:b/>
          <w:sz w:val="24"/>
          <w:szCs w:val="24"/>
          <w:u w:val="single"/>
        </w:rPr>
      </w:pPr>
      <w:r w:rsidRPr="00FF3C98">
        <w:rPr>
          <w:rFonts w:ascii="Times New Roman" w:eastAsia="Times New Roman" w:hAnsi="Times New Roman" w:cs="Times New Roman"/>
          <w:sz w:val="24"/>
          <w:szCs w:val="24"/>
        </w:rPr>
        <w:t>(</w:t>
      </w:r>
      <w:proofErr w:type="spellStart"/>
      <w:r w:rsidRPr="00FF3C98">
        <w:rPr>
          <w:rFonts w:ascii="Times New Roman" w:eastAsia="Times New Roman" w:hAnsi="Times New Roman" w:cs="Times New Roman"/>
          <w:sz w:val="24"/>
          <w:szCs w:val="24"/>
        </w:rPr>
        <w:t>i</w:t>
      </w:r>
      <w:proofErr w:type="spellEnd"/>
      <w:r w:rsidRPr="00FF3C98">
        <w:rPr>
          <w:rFonts w:ascii="Times New Roman" w:eastAsia="Times New Roman" w:hAnsi="Times New Roman" w:cs="Times New Roman"/>
          <w:sz w:val="24"/>
          <w:szCs w:val="24"/>
        </w:rPr>
        <w:t>)  </w:t>
      </w:r>
      <w:proofErr w:type="gramStart"/>
      <w:r w:rsidRPr="00FF3C98">
        <w:rPr>
          <w:rFonts w:ascii="Times New Roman" w:eastAsia="Times New Roman" w:hAnsi="Times New Roman" w:cs="Times New Roman"/>
          <w:sz w:val="24"/>
          <w:szCs w:val="24"/>
        </w:rPr>
        <w:t>the</w:t>
      </w:r>
      <w:proofErr w:type="gramEnd"/>
      <w:r w:rsidRPr="00FF3C98">
        <w:rPr>
          <w:rFonts w:ascii="Times New Roman" w:eastAsia="Times New Roman" w:hAnsi="Times New Roman" w:cs="Times New Roman"/>
          <w:sz w:val="24"/>
          <w:szCs w:val="24"/>
        </w:rPr>
        <w:t xml:space="preserve"> officer is </w:t>
      </w:r>
      <w:r w:rsidRPr="00FF3C98">
        <w:rPr>
          <w:rFonts w:ascii="Times New Roman" w:eastAsia="Times New Roman" w:hAnsi="Times New Roman" w:cs="Times New Roman"/>
          <w:b/>
          <w:sz w:val="24"/>
          <w:szCs w:val="24"/>
          <w:highlight w:val="yellow"/>
          <w:u w:val="single"/>
        </w:rPr>
        <w:t>convicted of a felony</w:t>
      </w:r>
      <w:r w:rsidRPr="00FF3C98">
        <w:rPr>
          <w:rFonts w:ascii="Times New Roman" w:eastAsia="Times New Roman" w:hAnsi="Times New Roman" w:cs="Times New Roman"/>
          <w:b/>
          <w:sz w:val="24"/>
          <w:szCs w:val="24"/>
          <w:u w:val="single"/>
        </w:rPr>
        <w:t>;</w:t>
      </w:r>
    </w:p>
    <w:p w:rsidR="00FF3C98" w:rsidRPr="00FF3C98" w:rsidRDefault="00FF3C98" w:rsidP="00FF3C98">
      <w:pPr>
        <w:overflowPunct w:val="0"/>
        <w:autoSpaceDE w:val="0"/>
        <w:autoSpaceDN w:val="0"/>
        <w:adjustRightInd w:val="0"/>
        <w:spacing w:after="0" w:line="480" w:lineRule="auto"/>
        <w:ind w:firstLine="720"/>
        <w:jc w:val="both"/>
        <w:textAlignment w:val="baseline"/>
        <w:rPr>
          <w:rFonts w:ascii="Times New Roman" w:eastAsia="Times New Roman" w:hAnsi="Times New Roman" w:cs="Times New Roman"/>
          <w:b/>
          <w:sz w:val="24"/>
          <w:szCs w:val="24"/>
          <w:u w:val="single"/>
        </w:rPr>
      </w:pPr>
      <w:r w:rsidRPr="00FF3C98">
        <w:rPr>
          <w:rFonts w:ascii="Times New Roman" w:eastAsia="Times New Roman" w:hAnsi="Times New Roman" w:cs="Times New Roman"/>
          <w:sz w:val="24"/>
          <w:szCs w:val="24"/>
        </w:rPr>
        <w:t>(ii)  </w:t>
      </w:r>
      <w:proofErr w:type="gramStart"/>
      <w:r w:rsidRPr="00FF3C98">
        <w:rPr>
          <w:rFonts w:ascii="Times New Roman" w:eastAsia="Times New Roman" w:hAnsi="Times New Roman" w:cs="Times New Roman"/>
          <w:sz w:val="24"/>
          <w:szCs w:val="24"/>
        </w:rPr>
        <w:t>the</w:t>
      </w:r>
      <w:proofErr w:type="gramEnd"/>
      <w:r w:rsidRPr="00FF3C98">
        <w:rPr>
          <w:rFonts w:ascii="Times New Roman" w:eastAsia="Times New Roman" w:hAnsi="Times New Roman" w:cs="Times New Roman"/>
          <w:sz w:val="24"/>
          <w:szCs w:val="24"/>
        </w:rPr>
        <w:t xml:space="preserve"> certification was issued as a result of administrative error;</w:t>
      </w:r>
    </w:p>
    <w:p w:rsidR="00FF3C98" w:rsidRPr="00FF3C98" w:rsidRDefault="00FF3C98" w:rsidP="00FF3C98">
      <w:pPr>
        <w:overflowPunct w:val="0"/>
        <w:autoSpaceDE w:val="0"/>
        <w:autoSpaceDN w:val="0"/>
        <w:adjustRightInd w:val="0"/>
        <w:spacing w:after="0" w:line="480" w:lineRule="auto"/>
        <w:ind w:firstLine="720"/>
        <w:jc w:val="both"/>
        <w:textAlignment w:val="baseline"/>
        <w:rPr>
          <w:rFonts w:ascii="Times New Roman" w:eastAsia="Times New Roman" w:hAnsi="Times New Roman" w:cs="Times New Roman"/>
          <w:b/>
          <w:sz w:val="24"/>
          <w:szCs w:val="24"/>
          <w:u w:val="single"/>
        </w:rPr>
      </w:pPr>
      <w:r w:rsidRPr="00FF3C98">
        <w:rPr>
          <w:rFonts w:ascii="Times New Roman" w:eastAsia="Times New Roman" w:hAnsi="Times New Roman" w:cs="Times New Roman"/>
          <w:sz w:val="24"/>
          <w:szCs w:val="24"/>
        </w:rPr>
        <w:t>(iii)  </w:t>
      </w:r>
      <w:proofErr w:type="gramStart"/>
      <w:r w:rsidRPr="00FF3C98">
        <w:rPr>
          <w:rFonts w:ascii="Times New Roman" w:eastAsia="Times New Roman" w:hAnsi="Times New Roman" w:cs="Times New Roman"/>
          <w:sz w:val="24"/>
          <w:szCs w:val="24"/>
        </w:rPr>
        <w:t>the</w:t>
      </w:r>
      <w:proofErr w:type="gramEnd"/>
      <w:r w:rsidRPr="00FF3C98">
        <w:rPr>
          <w:rFonts w:ascii="Times New Roman" w:eastAsia="Times New Roman" w:hAnsi="Times New Roman" w:cs="Times New Roman"/>
          <w:sz w:val="24"/>
          <w:szCs w:val="24"/>
        </w:rPr>
        <w:t xml:space="preserve"> certification was obtained through </w:t>
      </w:r>
      <w:r w:rsidRPr="00FF3C98">
        <w:rPr>
          <w:rFonts w:ascii="Times New Roman" w:eastAsia="Times New Roman" w:hAnsi="Times New Roman" w:cs="Times New Roman"/>
          <w:b/>
          <w:sz w:val="24"/>
          <w:szCs w:val="24"/>
          <w:u w:val="single"/>
        </w:rPr>
        <w:t>misrepresentation or fraud</w:t>
      </w:r>
      <w:r w:rsidRPr="00FF3C98">
        <w:rPr>
          <w:rFonts w:ascii="Times New Roman" w:eastAsia="Times New Roman" w:hAnsi="Times New Roman" w:cs="Times New Roman"/>
          <w:sz w:val="24"/>
          <w:szCs w:val="24"/>
        </w:rPr>
        <w:t>;</w:t>
      </w:r>
    </w:p>
    <w:p w:rsidR="00FF3C98" w:rsidRPr="00FF3C98" w:rsidRDefault="00FF3C98" w:rsidP="00FF3C98">
      <w:pPr>
        <w:overflowPunct w:val="0"/>
        <w:autoSpaceDE w:val="0"/>
        <w:autoSpaceDN w:val="0"/>
        <w:adjustRightInd w:val="0"/>
        <w:spacing w:after="0" w:line="480" w:lineRule="auto"/>
        <w:ind w:firstLine="720"/>
        <w:jc w:val="both"/>
        <w:textAlignment w:val="baseline"/>
        <w:rPr>
          <w:rFonts w:ascii="Times New Roman" w:eastAsia="Times New Roman" w:hAnsi="Times New Roman" w:cs="Times New Roman"/>
          <w:b/>
          <w:sz w:val="24"/>
          <w:szCs w:val="24"/>
          <w:u w:val="single"/>
        </w:rPr>
      </w:pPr>
      <w:r w:rsidRPr="00FF3C98">
        <w:rPr>
          <w:rFonts w:ascii="Times New Roman" w:eastAsia="Times New Roman" w:hAnsi="Times New Roman" w:cs="Times New Roman"/>
          <w:sz w:val="24"/>
          <w:szCs w:val="24"/>
        </w:rPr>
        <w:t>(iv)  </w:t>
      </w:r>
      <w:proofErr w:type="gramStart"/>
      <w:r w:rsidRPr="00FF3C98">
        <w:rPr>
          <w:rFonts w:ascii="Times New Roman" w:eastAsia="Times New Roman" w:hAnsi="Times New Roman" w:cs="Times New Roman"/>
          <w:sz w:val="24"/>
          <w:szCs w:val="24"/>
        </w:rPr>
        <w:t>the</w:t>
      </w:r>
      <w:proofErr w:type="gramEnd"/>
      <w:r w:rsidRPr="00FF3C98">
        <w:rPr>
          <w:rFonts w:ascii="Times New Roman" w:eastAsia="Times New Roman" w:hAnsi="Times New Roman" w:cs="Times New Roman"/>
          <w:sz w:val="24"/>
          <w:szCs w:val="24"/>
        </w:rPr>
        <w:t xml:space="preserve"> officer </w:t>
      </w:r>
      <w:r w:rsidRPr="00FF3C98">
        <w:rPr>
          <w:rFonts w:ascii="Times New Roman" w:eastAsia="Times New Roman" w:hAnsi="Times New Roman" w:cs="Times New Roman"/>
          <w:b/>
          <w:sz w:val="24"/>
          <w:szCs w:val="24"/>
          <w:u w:val="single"/>
        </w:rPr>
        <w:t>falsified any document</w:t>
      </w:r>
      <w:r w:rsidRPr="00FF3C98">
        <w:rPr>
          <w:rFonts w:ascii="Times New Roman" w:eastAsia="Times New Roman" w:hAnsi="Times New Roman" w:cs="Times New Roman"/>
          <w:sz w:val="24"/>
          <w:szCs w:val="24"/>
        </w:rPr>
        <w:t xml:space="preserve"> in order to obtain or renew certification;</w:t>
      </w:r>
    </w:p>
    <w:p w:rsidR="00FF3C98" w:rsidRPr="00FF3C98" w:rsidRDefault="00FF3C98" w:rsidP="00FF3C98">
      <w:pPr>
        <w:overflowPunct w:val="0"/>
        <w:autoSpaceDE w:val="0"/>
        <w:autoSpaceDN w:val="0"/>
        <w:adjustRightInd w:val="0"/>
        <w:spacing w:after="0" w:line="480" w:lineRule="auto"/>
        <w:ind w:left="720"/>
        <w:jc w:val="both"/>
        <w:textAlignment w:val="baseline"/>
        <w:rPr>
          <w:rFonts w:ascii="Times New Roman" w:eastAsia="Times New Roman" w:hAnsi="Times New Roman" w:cs="Times New Roman"/>
          <w:b/>
          <w:sz w:val="24"/>
          <w:szCs w:val="24"/>
          <w:u w:val="single"/>
        </w:rPr>
      </w:pPr>
      <w:r w:rsidRPr="00FF3C98">
        <w:rPr>
          <w:rFonts w:ascii="Times New Roman" w:eastAsia="Times New Roman" w:hAnsi="Times New Roman" w:cs="Times New Roman"/>
          <w:sz w:val="24"/>
          <w:szCs w:val="24"/>
        </w:rPr>
        <w:t>(v)  </w:t>
      </w:r>
      <w:proofErr w:type="gramStart"/>
      <w:r w:rsidRPr="00FF3C98">
        <w:rPr>
          <w:rFonts w:ascii="Times New Roman" w:eastAsia="Times New Roman" w:hAnsi="Times New Roman" w:cs="Times New Roman"/>
          <w:sz w:val="24"/>
          <w:szCs w:val="24"/>
        </w:rPr>
        <w:t>the</w:t>
      </w:r>
      <w:proofErr w:type="gramEnd"/>
      <w:r w:rsidRPr="00FF3C98">
        <w:rPr>
          <w:rFonts w:ascii="Times New Roman" w:eastAsia="Times New Roman" w:hAnsi="Times New Roman" w:cs="Times New Roman"/>
          <w:sz w:val="24"/>
          <w:szCs w:val="24"/>
        </w:rPr>
        <w:t xml:space="preserve"> officer has had a certification or other authorization </w:t>
      </w:r>
      <w:r w:rsidRPr="00FF3C98">
        <w:rPr>
          <w:rFonts w:ascii="Times New Roman" w:eastAsia="Times New Roman" w:hAnsi="Times New Roman" w:cs="Times New Roman"/>
          <w:b/>
          <w:sz w:val="24"/>
          <w:szCs w:val="24"/>
          <w:u w:val="single"/>
        </w:rPr>
        <w:t>revoked by another jurisdiction;</w:t>
      </w:r>
    </w:p>
    <w:p w:rsidR="00FF3C98" w:rsidRPr="00FF3C98" w:rsidRDefault="00FF3C98" w:rsidP="00FF3C98">
      <w:pPr>
        <w:overflowPunct w:val="0"/>
        <w:autoSpaceDE w:val="0"/>
        <w:autoSpaceDN w:val="0"/>
        <w:adjustRightInd w:val="0"/>
        <w:spacing w:after="0" w:line="480" w:lineRule="auto"/>
        <w:ind w:left="720"/>
        <w:jc w:val="both"/>
        <w:textAlignment w:val="baseline"/>
        <w:rPr>
          <w:rFonts w:ascii="Times New Roman" w:eastAsia="Times New Roman" w:hAnsi="Times New Roman" w:cs="Times New Roman"/>
          <w:b/>
          <w:sz w:val="24"/>
          <w:szCs w:val="24"/>
          <w:u w:val="single"/>
        </w:rPr>
      </w:pPr>
      <w:r w:rsidRPr="00FF3C98">
        <w:rPr>
          <w:rFonts w:ascii="Times New Roman" w:eastAsia="Times New Roman" w:hAnsi="Times New Roman" w:cs="Times New Roman"/>
          <w:sz w:val="24"/>
          <w:szCs w:val="24"/>
        </w:rPr>
        <w:t xml:space="preserve"> (vi)  </w:t>
      </w:r>
      <w:proofErr w:type="gramStart"/>
      <w:r w:rsidRPr="00FF3C98">
        <w:rPr>
          <w:rFonts w:ascii="Times New Roman" w:eastAsia="Times New Roman" w:hAnsi="Times New Roman" w:cs="Times New Roman"/>
          <w:b/>
          <w:sz w:val="24"/>
          <w:szCs w:val="24"/>
          <w:highlight w:val="yellow"/>
          <w:u w:val="single"/>
        </w:rPr>
        <w:t>the</w:t>
      </w:r>
      <w:proofErr w:type="gramEnd"/>
      <w:r w:rsidRPr="00FF3C98">
        <w:rPr>
          <w:rFonts w:ascii="Times New Roman" w:eastAsia="Times New Roman" w:hAnsi="Times New Roman" w:cs="Times New Roman"/>
          <w:b/>
          <w:sz w:val="24"/>
          <w:szCs w:val="24"/>
          <w:highlight w:val="yellow"/>
          <w:u w:val="single"/>
        </w:rPr>
        <w:t xml:space="preserve"> officer is terminated by their appointing agency</w:t>
      </w:r>
      <w:r w:rsidRPr="00FF3C98">
        <w:rPr>
          <w:rFonts w:ascii="Times New Roman" w:eastAsia="Times New Roman" w:hAnsi="Times New Roman" w:cs="Times New Roman"/>
          <w:b/>
          <w:sz w:val="24"/>
          <w:szCs w:val="24"/>
          <w:u w:val="single"/>
        </w:rPr>
        <w:t xml:space="preserve">, and </w:t>
      </w:r>
    </w:p>
    <w:p w:rsidR="00FF3C98" w:rsidRPr="00FF3C98" w:rsidRDefault="00FF3C98" w:rsidP="006C667F">
      <w:pPr>
        <w:numPr>
          <w:ilvl w:val="1"/>
          <w:numId w:val="24"/>
        </w:numPr>
        <w:overflowPunct w:val="0"/>
        <w:autoSpaceDE w:val="0"/>
        <w:autoSpaceDN w:val="0"/>
        <w:adjustRightInd w:val="0"/>
        <w:spacing w:after="0" w:line="480" w:lineRule="auto"/>
        <w:contextualSpacing/>
        <w:jc w:val="both"/>
        <w:textAlignment w:val="baseline"/>
        <w:rPr>
          <w:rFonts w:ascii="Times New Roman" w:eastAsia="Times New Roman" w:hAnsi="Times New Roman" w:cs="Times New Roman"/>
          <w:b/>
          <w:sz w:val="24"/>
          <w:szCs w:val="24"/>
          <w:u w:val="single"/>
        </w:rPr>
      </w:pPr>
      <w:r w:rsidRPr="00FF3C98">
        <w:rPr>
          <w:rFonts w:ascii="Times New Roman" w:eastAsia="Times New Roman" w:hAnsi="Times New Roman" w:cs="Times New Roman"/>
          <w:b/>
          <w:sz w:val="24"/>
          <w:szCs w:val="24"/>
          <w:u w:val="single"/>
        </w:rPr>
        <w:t xml:space="preserve">any appeal of said termination is completed, </w:t>
      </w:r>
    </w:p>
    <w:p w:rsidR="00FF3C98" w:rsidRPr="00FF3C98" w:rsidRDefault="00FF3C98" w:rsidP="006C667F">
      <w:pPr>
        <w:numPr>
          <w:ilvl w:val="1"/>
          <w:numId w:val="24"/>
        </w:numPr>
        <w:overflowPunct w:val="0"/>
        <w:autoSpaceDE w:val="0"/>
        <w:autoSpaceDN w:val="0"/>
        <w:adjustRightInd w:val="0"/>
        <w:spacing w:after="0" w:line="480" w:lineRule="auto"/>
        <w:contextualSpacing/>
        <w:jc w:val="both"/>
        <w:textAlignment w:val="baseline"/>
        <w:rPr>
          <w:rFonts w:ascii="Times New Roman" w:eastAsia="Times New Roman" w:hAnsi="Times New Roman" w:cs="Times New Roman"/>
          <w:b/>
          <w:sz w:val="24"/>
          <w:szCs w:val="24"/>
          <w:u w:val="single"/>
        </w:rPr>
      </w:pPr>
      <w:r w:rsidRPr="00FF3C98">
        <w:rPr>
          <w:rFonts w:ascii="Times New Roman" w:eastAsia="Times New Roman" w:hAnsi="Times New Roman" w:cs="Times New Roman"/>
          <w:b/>
          <w:sz w:val="24"/>
          <w:szCs w:val="24"/>
          <w:u w:val="single"/>
        </w:rPr>
        <w:t xml:space="preserve">based upon intentional conduct performed under the color of office to: </w:t>
      </w:r>
    </w:p>
    <w:p w:rsidR="00FF3C98" w:rsidRPr="00FF3C98" w:rsidRDefault="00FF3C98" w:rsidP="006C667F">
      <w:pPr>
        <w:numPr>
          <w:ilvl w:val="1"/>
          <w:numId w:val="24"/>
        </w:numPr>
        <w:overflowPunct w:val="0"/>
        <w:autoSpaceDE w:val="0"/>
        <w:autoSpaceDN w:val="0"/>
        <w:adjustRightInd w:val="0"/>
        <w:spacing w:after="0" w:line="480" w:lineRule="auto"/>
        <w:contextualSpacing/>
        <w:jc w:val="both"/>
        <w:textAlignment w:val="baseline"/>
        <w:rPr>
          <w:rFonts w:ascii="Times New Roman" w:eastAsia="Times New Roman" w:hAnsi="Times New Roman" w:cs="Times New Roman"/>
          <w:b/>
          <w:sz w:val="24"/>
          <w:szCs w:val="24"/>
          <w:u w:val="single"/>
        </w:rPr>
      </w:pPr>
      <w:r w:rsidRPr="00FF3C98">
        <w:rPr>
          <w:rFonts w:ascii="Times New Roman" w:eastAsia="Times New Roman" w:hAnsi="Times New Roman" w:cs="Times New Roman"/>
          <w:b/>
          <w:sz w:val="24"/>
          <w:szCs w:val="24"/>
          <w:u w:val="single"/>
        </w:rPr>
        <w:t xml:space="preserve">obtain false confessions; </w:t>
      </w:r>
    </w:p>
    <w:p w:rsidR="00FF3C98" w:rsidRPr="00FF3C98" w:rsidRDefault="00FF3C98" w:rsidP="006C667F">
      <w:pPr>
        <w:numPr>
          <w:ilvl w:val="1"/>
          <w:numId w:val="24"/>
        </w:numPr>
        <w:overflowPunct w:val="0"/>
        <w:autoSpaceDE w:val="0"/>
        <w:autoSpaceDN w:val="0"/>
        <w:adjustRightInd w:val="0"/>
        <w:spacing w:after="0" w:line="480" w:lineRule="auto"/>
        <w:contextualSpacing/>
        <w:jc w:val="both"/>
        <w:textAlignment w:val="baseline"/>
        <w:rPr>
          <w:rFonts w:ascii="Times New Roman" w:eastAsia="Times New Roman" w:hAnsi="Times New Roman" w:cs="Times New Roman"/>
          <w:b/>
          <w:sz w:val="24"/>
          <w:szCs w:val="24"/>
          <w:u w:val="single"/>
        </w:rPr>
      </w:pPr>
      <w:r w:rsidRPr="00FF3C98">
        <w:rPr>
          <w:rFonts w:ascii="Times New Roman" w:eastAsia="Times New Roman" w:hAnsi="Times New Roman" w:cs="Times New Roman"/>
          <w:b/>
          <w:sz w:val="24"/>
          <w:szCs w:val="24"/>
          <w:u w:val="single"/>
        </w:rPr>
        <w:t xml:space="preserve">make a false arrest; </w:t>
      </w:r>
    </w:p>
    <w:p w:rsidR="00FF3C98" w:rsidRPr="00FF3C98" w:rsidRDefault="00FF3C98" w:rsidP="006C667F">
      <w:pPr>
        <w:numPr>
          <w:ilvl w:val="1"/>
          <w:numId w:val="24"/>
        </w:numPr>
        <w:overflowPunct w:val="0"/>
        <w:autoSpaceDE w:val="0"/>
        <w:autoSpaceDN w:val="0"/>
        <w:adjustRightInd w:val="0"/>
        <w:spacing w:after="0" w:line="480" w:lineRule="auto"/>
        <w:contextualSpacing/>
        <w:jc w:val="both"/>
        <w:textAlignment w:val="baseline"/>
        <w:rPr>
          <w:rFonts w:ascii="Times New Roman" w:eastAsia="Times New Roman" w:hAnsi="Times New Roman" w:cs="Times New Roman"/>
          <w:b/>
          <w:sz w:val="24"/>
          <w:szCs w:val="24"/>
          <w:u w:val="single"/>
        </w:rPr>
      </w:pPr>
      <w:r w:rsidRPr="00FF3C98">
        <w:rPr>
          <w:rFonts w:ascii="Times New Roman" w:eastAsia="Times New Roman" w:hAnsi="Times New Roman" w:cs="Times New Roman"/>
          <w:b/>
          <w:sz w:val="24"/>
          <w:szCs w:val="24"/>
          <w:u w:val="single"/>
        </w:rPr>
        <w:lastRenderedPageBreak/>
        <w:t xml:space="preserve">create or use falsified evidence, including false testimony or </w:t>
      </w:r>
    </w:p>
    <w:p w:rsidR="00FF3C98" w:rsidRPr="00FF3C98" w:rsidRDefault="00FF3C98" w:rsidP="006C667F">
      <w:pPr>
        <w:numPr>
          <w:ilvl w:val="1"/>
          <w:numId w:val="24"/>
        </w:numPr>
        <w:overflowPunct w:val="0"/>
        <w:autoSpaceDE w:val="0"/>
        <w:autoSpaceDN w:val="0"/>
        <w:adjustRightInd w:val="0"/>
        <w:spacing w:after="0" w:line="480" w:lineRule="auto"/>
        <w:contextualSpacing/>
        <w:jc w:val="both"/>
        <w:textAlignment w:val="baseline"/>
        <w:rPr>
          <w:rFonts w:ascii="Times New Roman" w:eastAsia="Times New Roman" w:hAnsi="Times New Roman" w:cs="Times New Roman"/>
          <w:b/>
          <w:sz w:val="24"/>
          <w:szCs w:val="24"/>
          <w:u w:val="single"/>
        </w:rPr>
      </w:pPr>
      <w:r w:rsidRPr="00FF3C98">
        <w:rPr>
          <w:rFonts w:ascii="Times New Roman" w:eastAsia="Times New Roman" w:hAnsi="Times New Roman" w:cs="Times New Roman"/>
          <w:b/>
          <w:sz w:val="24"/>
          <w:szCs w:val="24"/>
          <w:u w:val="single"/>
        </w:rPr>
        <w:t xml:space="preserve">destroying evidence to create a false impression; </w:t>
      </w:r>
    </w:p>
    <w:p w:rsidR="00FF3C98" w:rsidRPr="00FF3C98" w:rsidRDefault="00FF3C98" w:rsidP="006C667F">
      <w:pPr>
        <w:numPr>
          <w:ilvl w:val="1"/>
          <w:numId w:val="24"/>
        </w:numPr>
        <w:overflowPunct w:val="0"/>
        <w:autoSpaceDE w:val="0"/>
        <w:autoSpaceDN w:val="0"/>
        <w:adjustRightInd w:val="0"/>
        <w:spacing w:after="0" w:line="480" w:lineRule="auto"/>
        <w:contextualSpacing/>
        <w:jc w:val="both"/>
        <w:textAlignment w:val="baseline"/>
        <w:rPr>
          <w:rFonts w:ascii="Times New Roman" w:eastAsia="Times New Roman" w:hAnsi="Times New Roman" w:cs="Times New Roman"/>
          <w:b/>
          <w:sz w:val="24"/>
          <w:szCs w:val="24"/>
          <w:u w:val="single"/>
        </w:rPr>
      </w:pPr>
      <w:r w:rsidRPr="00FF3C98">
        <w:rPr>
          <w:rFonts w:ascii="Times New Roman" w:eastAsia="Times New Roman" w:hAnsi="Times New Roman" w:cs="Times New Roman"/>
          <w:b/>
          <w:sz w:val="24"/>
          <w:szCs w:val="24"/>
          <w:u w:val="single"/>
        </w:rPr>
        <w:t xml:space="preserve">engage in conduct that would constitute a hate crime, as defined in section 32 of chapter 22C; or </w:t>
      </w:r>
    </w:p>
    <w:p w:rsidR="00FF3C98" w:rsidRPr="00FF3C98" w:rsidRDefault="00FF3C98" w:rsidP="006C667F">
      <w:pPr>
        <w:numPr>
          <w:ilvl w:val="1"/>
          <w:numId w:val="24"/>
        </w:numPr>
        <w:overflowPunct w:val="0"/>
        <w:autoSpaceDE w:val="0"/>
        <w:autoSpaceDN w:val="0"/>
        <w:adjustRightInd w:val="0"/>
        <w:spacing w:after="0" w:line="480" w:lineRule="auto"/>
        <w:contextualSpacing/>
        <w:jc w:val="both"/>
        <w:textAlignment w:val="baseline"/>
        <w:rPr>
          <w:rFonts w:ascii="Times New Roman" w:eastAsia="Times New Roman" w:hAnsi="Times New Roman" w:cs="Times New Roman"/>
          <w:b/>
          <w:sz w:val="24"/>
          <w:szCs w:val="24"/>
          <w:u w:val="single"/>
        </w:rPr>
      </w:pPr>
      <w:r w:rsidRPr="00FF3C98">
        <w:rPr>
          <w:rFonts w:ascii="Times New Roman" w:eastAsia="Times New Roman" w:hAnsi="Times New Roman" w:cs="Times New Roman"/>
          <w:b/>
          <w:sz w:val="24"/>
          <w:szCs w:val="24"/>
          <w:u w:val="single"/>
        </w:rPr>
        <w:t>directly or indirectly receive a reward, gift or gratuity on account of their official services;</w:t>
      </w:r>
    </w:p>
    <w:p w:rsidR="00FF3C98" w:rsidRPr="00FF3C98" w:rsidRDefault="00FF3C98" w:rsidP="00FF3C98">
      <w:pPr>
        <w:overflowPunct w:val="0"/>
        <w:autoSpaceDE w:val="0"/>
        <w:autoSpaceDN w:val="0"/>
        <w:adjustRightInd w:val="0"/>
        <w:spacing w:after="0" w:line="480" w:lineRule="auto"/>
        <w:ind w:left="720"/>
        <w:jc w:val="both"/>
        <w:textAlignment w:val="baseline"/>
        <w:rPr>
          <w:rFonts w:ascii="Times New Roman" w:eastAsia="Times New Roman" w:hAnsi="Times New Roman" w:cs="Times New Roman"/>
          <w:b/>
          <w:sz w:val="24"/>
          <w:szCs w:val="24"/>
          <w:u w:val="single"/>
        </w:rPr>
      </w:pPr>
      <w:r w:rsidRPr="00FF3C98">
        <w:rPr>
          <w:rFonts w:ascii="Times New Roman" w:eastAsia="Times New Roman" w:hAnsi="Times New Roman" w:cs="Times New Roman"/>
          <w:sz w:val="24"/>
          <w:szCs w:val="24"/>
        </w:rPr>
        <w:t>(vii)  </w:t>
      </w:r>
      <w:proofErr w:type="gramStart"/>
      <w:r w:rsidRPr="00FF3C98">
        <w:rPr>
          <w:rFonts w:ascii="Times New Roman" w:eastAsia="Times New Roman" w:hAnsi="Times New Roman" w:cs="Times New Roman"/>
          <w:sz w:val="24"/>
          <w:szCs w:val="24"/>
        </w:rPr>
        <w:t>the</w:t>
      </w:r>
      <w:proofErr w:type="gramEnd"/>
      <w:r w:rsidRPr="00FF3C98">
        <w:rPr>
          <w:rFonts w:ascii="Times New Roman" w:eastAsia="Times New Roman" w:hAnsi="Times New Roman" w:cs="Times New Roman"/>
          <w:sz w:val="24"/>
          <w:szCs w:val="24"/>
        </w:rPr>
        <w:t xml:space="preserve"> officer has been </w:t>
      </w:r>
      <w:r w:rsidRPr="00FF1BF7">
        <w:rPr>
          <w:rFonts w:ascii="Times New Roman" w:eastAsia="Times New Roman" w:hAnsi="Times New Roman" w:cs="Times New Roman"/>
          <w:b/>
          <w:color w:val="FF0000"/>
          <w:sz w:val="24"/>
          <w:szCs w:val="24"/>
          <w:u w:val="single"/>
        </w:rPr>
        <w:t>convicted</w:t>
      </w:r>
      <w:r w:rsidRPr="00FF3C98">
        <w:rPr>
          <w:rFonts w:ascii="Times New Roman" w:eastAsia="Times New Roman" w:hAnsi="Times New Roman" w:cs="Times New Roman"/>
          <w:sz w:val="24"/>
          <w:szCs w:val="24"/>
        </w:rPr>
        <w:t xml:space="preserve"> of </w:t>
      </w:r>
      <w:r w:rsidRPr="00FF3C98">
        <w:rPr>
          <w:rFonts w:ascii="Times New Roman" w:eastAsia="Times New Roman" w:hAnsi="Times New Roman" w:cs="Times New Roman"/>
          <w:b/>
          <w:sz w:val="24"/>
          <w:szCs w:val="24"/>
          <w:highlight w:val="yellow"/>
          <w:u w:val="single"/>
        </w:rPr>
        <w:t>submitting false timesheets</w:t>
      </w:r>
      <w:r w:rsidRPr="00FF3C98">
        <w:rPr>
          <w:rFonts w:ascii="Times New Roman" w:eastAsia="Times New Roman" w:hAnsi="Times New Roman" w:cs="Times New Roman"/>
          <w:sz w:val="24"/>
          <w:szCs w:val="24"/>
        </w:rPr>
        <w:t xml:space="preserve"> in violation of section 85BB of chapter 231;</w:t>
      </w:r>
      <w:r w:rsidR="007F1463">
        <w:rPr>
          <w:rFonts w:ascii="Times New Roman" w:eastAsia="Times New Roman" w:hAnsi="Times New Roman" w:cs="Times New Roman"/>
          <w:sz w:val="24"/>
          <w:szCs w:val="24"/>
        </w:rPr>
        <w:t xml:space="preserve"> [</w:t>
      </w:r>
      <w:r w:rsidR="00FF1BF7">
        <w:rPr>
          <w:rFonts w:ascii="Times New Roman" w:eastAsia="Times New Roman" w:hAnsi="Times New Roman" w:cs="Times New Roman"/>
          <w:b/>
          <w:color w:val="FF0000"/>
          <w:sz w:val="24"/>
          <w:szCs w:val="24"/>
          <w:highlight w:val="yellow"/>
        </w:rPr>
        <w:t>See page 102</w:t>
      </w:r>
      <w:bookmarkStart w:id="5" w:name="_GoBack"/>
      <w:bookmarkEnd w:id="5"/>
      <w:r w:rsidR="007F1463">
        <w:rPr>
          <w:rFonts w:ascii="Times New Roman" w:eastAsia="Times New Roman" w:hAnsi="Times New Roman" w:cs="Times New Roman"/>
          <w:sz w:val="24"/>
          <w:szCs w:val="24"/>
        </w:rPr>
        <w:t>]</w:t>
      </w:r>
    </w:p>
    <w:p w:rsidR="00FF3C98" w:rsidRPr="00FF3C98" w:rsidRDefault="00FF3C98" w:rsidP="00FF3C98">
      <w:pPr>
        <w:overflowPunct w:val="0"/>
        <w:autoSpaceDE w:val="0"/>
        <w:autoSpaceDN w:val="0"/>
        <w:adjustRightInd w:val="0"/>
        <w:spacing w:after="0" w:line="480" w:lineRule="auto"/>
        <w:ind w:left="720"/>
        <w:jc w:val="both"/>
        <w:textAlignment w:val="baseline"/>
        <w:rPr>
          <w:rFonts w:ascii="Times New Roman" w:eastAsia="Times New Roman" w:hAnsi="Times New Roman" w:cs="Times New Roman"/>
          <w:b/>
          <w:sz w:val="24"/>
          <w:szCs w:val="24"/>
          <w:u w:val="single"/>
        </w:rPr>
      </w:pPr>
      <w:r w:rsidRPr="00FF3C98">
        <w:rPr>
          <w:rFonts w:ascii="Times New Roman" w:eastAsia="Times New Roman" w:hAnsi="Times New Roman" w:cs="Times New Roman"/>
          <w:sz w:val="24"/>
          <w:szCs w:val="24"/>
        </w:rPr>
        <w:t>(viii)  </w:t>
      </w:r>
      <w:proofErr w:type="gramStart"/>
      <w:r w:rsidRPr="00FF3C98">
        <w:rPr>
          <w:rFonts w:ascii="Times New Roman" w:eastAsia="Times New Roman" w:hAnsi="Times New Roman" w:cs="Times New Roman"/>
          <w:sz w:val="24"/>
          <w:szCs w:val="24"/>
        </w:rPr>
        <w:t>the</w:t>
      </w:r>
      <w:proofErr w:type="gramEnd"/>
      <w:r w:rsidRPr="00FF3C98">
        <w:rPr>
          <w:rFonts w:ascii="Times New Roman" w:eastAsia="Times New Roman" w:hAnsi="Times New Roman" w:cs="Times New Roman"/>
          <w:sz w:val="24"/>
          <w:szCs w:val="24"/>
        </w:rPr>
        <w:t xml:space="preserve"> officer knowingly </w:t>
      </w:r>
      <w:r w:rsidRPr="00FF3C98">
        <w:rPr>
          <w:rFonts w:ascii="Times New Roman" w:eastAsia="Times New Roman" w:hAnsi="Times New Roman" w:cs="Times New Roman"/>
          <w:b/>
          <w:sz w:val="24"/>
          <w:szCs w:val="24"/>
          <w:highlight w:val="yellow"/>
          <w:u w:val="single"/>
        </w:rPr>
        <w:t>files a written police report containing a false statement or commits perjury</w:t>
      </w:r>
      <w:r w:rsidRPr="00FF3C98">
        <w:rPr>
          <w:rFonts w:ascii="Times New Roman" w:eastAsia="Times New Roman" w:hAnsi="Times New Roman" w:cs="Times New Roman"/>
          <w:b/>
          <w:sz w:val="24"/>
          <w:szCs w:val="24"/>
          <w:u w:val="single"/>
        </w:rPr>
        <w:t>, a</w:t>
      </w:r>
      <w:r w:rsidRPr="00FF3C98">
        <w:rPr>
          <w:rFonts w:ascii="Times New Roman" w:eastAsia="Times New Roman" w:hAnsi="Times New Roman" w:cs="Times New Roman"/>
          <w:sz w:val="24"/>
          <w:szCs w:val="24"/>
        </w:rPr>
        <w:t>s defined in section 1 of chapter 268;</w:t>
      </w:r>
    </w:p>
    <w:p w:rsidR="00FF3C98" w:rsidRPr="00FF3C98" w:rsidRDefault="00FF3C98" w:rsidP="00FF3C98">
      <w:pPr>
        <w:overflowPunct w:val="0"/>
        <w:autoSpaceDE w:val="0"/>
        <w:autoSpaceDN w:val="0"/>
        <w:adjustRightInd w:val="0"/>
        <w:spacing w:after="0" w:line="480" w:lineRule="auto"/>
        <w:ind w:left="720"/>
        <w:jc w:val="both"/>
        <w:textAlignment w:val="baseline"/>
        <w:rPr>
          <w:rFonts w:ascii="Times New Roman" w:eastAsia="Times New Roman" w:hAnsi="Times New Roman" w:cs="Times New Roman"/>
          <w:b/>
          <w:sz w:val="24"/>
          <w:szCs w:val="24"/>
          <w:u w:val="single"/>
        </w:rPr>
      </w:pPr>
      <w:r w:rsidRPr="00FF3C98">
        <w:rPr>
          <w:rFonts w:ascii="Times New Roman" w:eastAsia="Times New Roman" w:hAnsi="Times New Roman" w:cs="Times New Roman"/>
          <w:sz w:val="24"/>
          <w:szCs w:val="24"/>
        </w:rPr>
        <w:t>(ix)  </w:t>
      </w:r>
      <w:proofErr w:type="gramStart"/>
      <w:r w:rsidRPr="00FF3C98">
        <w:rPr>
          <w:rFonts w:ascii="Times New Roman" w:eastAsia="Times New Roman" w:hAnsi="Times New Roman" w:cs="Times New Roman"/>
          <w:sz w:val="24"/>
          <w:szCs w:val="24"/>
        </w:rPr>
        <w:t>the</w:t>
      </w:r>
      <w:proofErr w:type="gramEnd"/>
      <w:r w:rsidRPr="00FF3C98">
        <w:rPr>
          <w:rFonts w:ascii="Times New Roman" w:eastAsia="Times New Roman" w:hAnsi="Times New Roman" w:cs="Times New Roman"/>
          <w:sz w:val="24"/>
          <w:szCs w:val="24"/>
        </w:rPr>
        <w:t xml:space="preserve"> officer </w:t>
      </w:r>
      <w:r w:rsidRPr="00FF3C98">
        <w:rPr>
          <w:rFonts w:ascii="Times New Roman" w:eastAsia="Times New Roman" w:hAnsi="Times New Roman" w:cs="Times New Roman"/>
          <w:b/>
          <w:sz w:val="24"/>
          <w:szCs w:val="24"/>
          <w:highlight w:val="yellow"/>
          <w:u w:val="single"/>
        </w:rPr>
        <w:t>tampers with a record</w:t>
      </w:r>
      <w:r w:rsidRPr="00FF3C98">
        <w:rPr>
          <w:rFonts w:ascii="Times New Roman" w:eastAsia="Times New Roman" w:hAnsi="Times New Roman" w:cs="Times New Roman"/>
          <w:sz w:val="24"/>
          <w:szCs w:val="24"/>
        </w:rPr>
        <w:t xml:space="preserve"> for use in an official proceeding, as defined in section 13E of chapter 268;</w:t>
      </w:r>
    </w:p>
    <w:p w:rsidR="00FF3C98" w:rsidRPr="00FF3C98" w:rsidRDefault="00FF3C98" w:rsidP="00FF3C98">
      <w:pPr>
        <w:overflowPunct w:val="0"/>
        <w:autoSpaceDE w:val="0"/>
        <w:autoSpaceDN w:val="0"/>
        <w:adjustRightInd w:val="0"/>
        <w:spacing w:after="0" w:line="480" w:lineRule="auto"/>
        <w:ind w:left="720"/>
        <w:jc w:val="both"/>
        <w:textAlignment w:val="baseline"/>
        <w:rPr>
          <w:rFonts w:ascii="Times New Roman" w:eastAsia="Times New Roman" w:hAnsi="Times New Roman" w:cs="Times New Roman"/>
          <w:b/>
          <w:sz w:val="24"/>
          <w:szCs w:val="24"/>
          <w:u w:val="single"/>
        </w:rPr>
      </w:pPr>
      <w:r w:rsidRPr="00FF3C98">
        <w:rPr>
          <w:rFonts w:ascii="Times New Roman" w:eastAsia="Times New Roman" w:hAnsi="Times New Roman" w:cs="Times New Roman"/>
          <w:sz w:val="24"/>
          <w:szCs w:val="24"/>
        </w:rPr>
        <w:t>(x)  </w:t>
      </w:r>
      <w:proofErr w:type="gramStart"/>
      <w:r w:rsidRPr="00FF3C98">
        <w:rPr>
          <w:rFonts w:ascii="Times New Roman" w:eastAsia="Times New Roman" w:hAnsi="Times New Roman" w:cs="Times New Roman"/>
          <w:b/>
          <w:sz w:val="24"/>
          <w:szCs w:val="24"/>
          <w:u w:val="single"/>
        </w:rPr>
        <w:t>the</w:t>
      </w:r>
      <w:proofErr w:type="gramEnd"/>
      <w:r w:rsidRPr="00FF3C98">
        <w:rPr>
          <w:rFonts w:ascii="Times New Roman" w:eastAsia="Times New Roman" w:hAnsi="Times New Roman" w:cs="Times New Roman"/>
          <w:b/>
          <w:sz w:val="24"/>
          <w:szCs w:val="24"/>
          <w:u w:val="single"/>
        </w:rPr>
        <w:t xml:space="preserve"> </w:t>
      </w:r>
      <w:r w:rsidRPr="00FF3C98">
        <w:rPr>
          <w:rFonts w:ascii="Times New Roman" w:eastAsia="Times New Roman" w:hAnsi="Times New Roman" w:cs="Times New Roman"/>
          <w:b/>
          <w:sz w:val="24"/>
          <w:szCs w:val="24"/>
          <w:highlight w:val="yellow"/>
          <w:u w:val="single"/>
        </w:rPr>
        <w:t>officer used force in violation of section 14</w:t>
      </w:r>
      <w:r w:rsidRPr="00FF3C98">
        <w:rPr>
          <w:rFonts w:ascii="Times New Roman" w:eastAsia="Times New Roman" w:hAnsi="Times New Roman" w:cs="Times New Roman"/>
          <w:b/>
          <w:sz w:val="24"/>
          <w:szCs w:val="24"/>
          <w:u w:val="single"/>
        </w:rPr>
        <w:t>;</w:t>
      </w:r>
    </w:p>
    <w:p w:rsidR="00FF3C98" w:rsidRPr="00FF3C98" w:rsidRDefault="00FF3C98" w:rsidP="00FF3C98">
      <w:pPr>
        <w:overflowPunct w:val="0"/>
        <w:autoSpaceDE w:val="0"/>
        <w:autoSpaceDN w:val="0"/>
        <w:adjustRightInd w:val="0"/>
        <w:spacing w:after="0" w:line="480" w:lineRule="auto"/>
        <w:ind w:left="720"/>
        <w:jc w:val="both"/>
        <w:textAlignment w:val="baseline"/>
        <w:rPr>
          <w:rFonts w:ascii="Times New Roman" w:eastAsia="Times New Roman" w:hAnsi="Times New Roman" w:cs="Times New Roman"/>
          <w:b/>
          <w:sz w:val="24"/>
          <w:szCs w:val="24"/>
          <w:u w:val="single"/>
        </w:rPr>
      </w:pPr>
      <w:r w:rsidRPr="00FF3C98">
        <w:rPr>
          <w:rFonts w:ascii="Times New Roman" w:eastAsia="Times New Roman" w:hAnsi="Times New Roman" w:cs="Times New Roman"/>
          <w:sz w:val="24"/>
          <w:szCs w:val="24"/>
        </w:rPr>
        <w:t>(xi)  </w:t>
      </w:r>
      <w:proofErr w:type="gramStart"/>
      <w:r w:rsidRPr="00FF3C98">
        <w:rPr>
          <w:rFonts w:ascii="Times New Roman" w:eastAsia="Times New Roman" w:hAnsi="Times New Roman" w:cs="Times New Roman"/>
          <w:b/>
          <w:sz w:val="24"/>
          <w:szCs w:val="24"/>
          <w:highlight w:val="yellow"/>
          <w:u w:val="single"/>
        </w:rPr>
        <w:t>the</w:t>
      </w:r>
      <w:proofErr w:type="gramEnd"/>
      <w:r w:rsidRPr="00FF3C98">
        <w:rPr>
          <w:rFonts w:ascii="Times New Roman" w:eastAsia="Times New Roman" w:hAnsi="Times New Roman" w:cs="Times New Roman"/>
          <w:b/>
          <w:sz w:val="24"/>
          <w:szCs w:val="24"/>
          <w:highlight w:val="yellow"/>
          <w:u w:val="single"/>
        </w:rPr>
        <w:t xml:space="preserve"> officer used excessive use of force resulting in death or serious bodily injury</w:t>
      </w:r>
      <w:r w:rsidRPr="00FF3C98">
        <w:rPr>
          <w:rFonts w:ascii="Times New Roman" w:eastAsia="Times New Roman" w:hAnsi="Times New Roman" w:cs="Times New Roman"/>
          <w:sz w:val="24"/>
          <w:szCs w:val="24"/>
        </w:rPr>
        <w:t>;</w:t>
      </w:r>
    </w:p>
    <w:p w:rsidR="00FF3C98" w:rsidRPr="00FF3C98" w:rsidRDefault="00FF3C98" w:rsidP="00FF3C98">
      <w:pPr>
        <w:overflowPunct w:val="0"/>
        <w:autoSpaceDE w:val="0"/>
        <w:autoSpaceDN w:val="0"/>
        <w:adjustRightInd w:val="0"/>
        <w:spacing w:after="0" w:line="480" w:lineRule="auto"/>
        <w:ind w:left="720"/>
        <w:jc w:val="both"/>
        <w:textAlignment w:val="baseline"/>
        <w:rPr>
          <w:rFonts w:ascii="Times New Roman" w:eastAsia="Times New Roman" w:hAnsi="Times New Roman" w:cs="Times New Roman"/>
          <w:b/>
          <w:sz w:val="24"/>
          <w:szCs w:val="24"/>
          <w:u w:val="single"/>
        </w:rPr>
      </w:pPr>
      <w:r w:rsidRPr="00FF3C98">
        <w:rPr>
          <w:rFonts w:ascii="Times New Roman" w:eastAsia="Times New Roman" w:hAnsi="Times New Roman" w:cs="Times New Roman"/>
          <w:sz w:val="24"/>
          <w:szCs w:val="24"/>
        </w:rPr>
        <w:t>(xii)  </w:t>
      </w:r>
      <w:proofErr w:type="gramStart"/>
      <w:r w:rsidRPr="00FF3C98">
        <w:rPr>
          <w:rFonts w:ascii="Times New Roman" w:eastAsia="Times New Roman" w:hAnsi="Times New Roman" w:cs="Times New Roman"/>
          <w:b/>
          <w:sz w:val="24"/>
          <w:szCs w:val="24"/>
          <w:highlight w:val="yellow"/>
          <w:u w:val="single"/>
        </w:rPr>
        <w:t>the</w:t>
      </w:r>
      <w:proofErr w:type="gramEnd"/>
      <w:r w:rsidRPr="00FF3C98">
        <w:rPr>
          <w:rFonts w:ascii="Times New Roman" w:eastAsia="Times New Roman" w:hAnsi="Times New Roman" w:cs="Times New Roman"/>
          <w:b/>
          <w:sz w:val="24"/>
          <w:szCs w:val="24"/>
          <w:highlight w:val="yellow"/>
          <w:u w:val="single"/>
        </w:rPr>
        <w:t xml:space="preserve"> officer used a chokehold in violation of said section 14</w:t>
      </w:r>
      <w:r w:rsidRPr="00FF3C98">
        <w:rPr>
          <w:rFonts w:ascii="Times New Roman" w:eastAsia="Times New Roman" w:hAnsi="Times New Roman" w:cs="Times New Roman"/>
          <w:sz w:val="24"/>
          <w:szCs w:val="24"/>
        </w:rPr>
        <w:t>;</w:t>
      </w:r>
    </w:p>
    <w:p w:rsidR="00FF3C98" w:rsidRPr="00FF3C98" w:rsidRDefault="00FF3C98" w:rsidP="00FF3C98">
      <w:pPr>
        <w:overflowPunct w:val="0"/>
        <w:autoSpaceDE w:val="0"/>
        <w:autoSpaceDN w:val="0"/>
        <w:adjustRightInd w:val="0"/>
        <w:spacing w:after="0" w:line="480" w:lineRule="auto"/>
        <w:ind w:left="720"/>
        <w:jc w:val="both"/>
        <w:textAlignment w:val="baseline"/>
        <w:rPr>
          <w:rFonts w:ascii="Times New Roman" w:eastAsia="Times New Roman" w:hAnsi="Times New Roman" w:cs="Times New Roman"/>
          <w:b/>
          <w:sz w:val="24"/>
          <w:szCs w:val="24"/>
          <w:u w:val="single"/>
        </w:rPr>
      </w:pPr>
      <w:r w:rsidRPr="00FF3C98">
        <w:rPr>
          <w:rFonts w:ascii="Times New Roman" w:eastAsia="Times New Roman" w:hAnsi="Times New Roman" w:cs="Times New Roman"/>
          <w:sz w:val="24"/>
          <w:szCs w:val="24"/>
        </w:rPr>
        <w:t>(xiii)  </w:t>
      </w:r>
      <w:proofErr w:type="gramStart"/>
      <w:r w:rsidRPr="00FF3C98">
        <w:rPr>
          <w:rFonts w:ascii="Times New Roman" w:eastAsia="Times New Roman" w:hAnsi="Times New Roman" w:cs="Times New Roman"/>
          <w:b/>
          <w:sz w:val="24"/>
          <w:szCs w:val="24"/>
          <w:highlight w:val="yellow"/>
          <w:u w:val="single"/>
        </w:rPr>
        <w:t>the</w:t>
      </w:r>
      <w:proofErr w:type="gramEnd"/>
      <w:r w:rsidRPr="00FF3C98">
        <w:rPr>
          <w:rFonts w:ascii="Times New Roman" w:eastAsia="Times New Roman" w:hAnsi="Times New Roman" w:cs="Times New Roman"/>
          <w:b/>
          <w:sz w:val="24"/>
          <w:szCs w:val="24"/>
          <w:highlight w:val="yellow"/>
          <w:u w:val="single"/>
        </w:rPr>
        <w:t xml:space="preserve"> officer engaged in conduct that would constitute a hate crime</w:t>
      </w:r>
      <w:r w:rsidRPr="00FF3C98">
        <w:rPr>
          <w:rFonts w:ascii="Times New Roman" w:eastAsia="Times New Roman" w:hAnsi="Times New Roman" w:cs="Times New Roman"/>
          <w:sz w:val="24"/>
          <w:szCs w:val="24"/>
        </w:rPr>
        <w:t>, as defined in section 32 of chapter 22C;</w:t>
      </w:r>
    </w:p>
    <w:p w:rsidR="00FF3C98" w:rsidRPr="00FF3C98" w:rsidRDefault="00FF3C98" w:rsidP="00FF3C98">
      <w:pPr>
        <w:overflowPunct w:val="0"/>
        <w:autoSpaceDE w:val="0"/>
        <w:autoSpaceDN w:val="0"/>
        <w:adjustRightInd w:val="0"/>
        <w:spacing w:after="0" w:line="480" w:lineRule="auto"/>
        <w:ind w:left="720"/>
        <w:jc w:val="both"/>
        <w:textAlignment w:val="baseline"/>
        <w:rPr>
          <w:rFonts w:ascii="Times New Roman" w:eastAsia="Times New Roman" w:hAnsi="Times New Roman" w:cs="Times New Roman"/>
          <w:b/>
          <w:sz w:val="24"/>
          <w:szCs w:val="24"/>
          <w:u w:val="single"/>
        </w:rPr>
      </w:pPr>
      <w:r w:rsidRPr="00FF3C98">
        <w:rPr>
          <w:rFonts w:ascii="Times New Roman" w:eastAsia="Times New Roman" w:hAnsi="Times New Roman" w:cs="Times New Roman"/>
          <w:sz w:val="24"/>
          <w:szCs w:val="24"/>
        </w:rPr>
        <w:t>(xiv)  </w:t>
      </w:r>
      <w:proofErr w:type="gramStart"/>
      <w:r w:rsidRPr="00FF3C98">
        <w:rPr>
          <w:rFonts w:ascii="Times New Roman" w:eastAsia="Times New Roman" w:hAnsi="Times New Roman" w:cs="Times New Roman"/>
          <w:b/>
          <w:sz w:val="24"/>
          <w:szCs w:val="24"/>
          <w:highlight w:val="yellow"/>
          <w:u w:val="single"/>
        </w:rPr>
        <w:t>the</w:t>
      </w:r>
      <w:proofErr w:type="gramEnd"/>
      <w:r w:rsidRPr="00FF3C98">
        <w:rPr>
          <w:rFonts w:ascii="Times New Roman" w:eastAsia="Times New Roman" w:hAnsi="Times New Roman" w:cs="Times New Roman"/>
          <w:b/>
          <w:sz w:val="24"/>
          <w:szCs w:val="24"/>
          <w:highlight w:val="yellow"/>
          <w:u w:val="single"/>
        </w:rPr>
        <w:t xml:space="preserve"> officer engaged in the intimidation of a witness</w:t>
      </w:r>
      <w:r w:rsidRPr="00FF3C98">
        <w:rPr>
          <w:rFonts w:ascii="Times New Roman" w:eastAsia="Times New Roman" w:hAnsi="Times New Roman" w:cs="Times New Roman"/>
          <w:sz w:val="24"/>
          <w:szCs w:val="24"/>
        </w:rPr>
        <w:t>, as defined in section 13B of chapter 268;</w:t>
      </w:r>
    </w:p>
    <w:p w:rsidR="00FF3C98" w:rsidRPr="00FF3C98" w:rsidRDefault="00FF3C98" w:rsidP="00FF3C98">
      <w:pPr>
        <w:overflowPunct w:val="0"/>
        <w:autoSpaceDE w:val="0"/>
        <w:autoSpaceDN w:val="0"/>
        <w:adjustRightInd w:val="0"/>
        <w:spacing w:after="0" w:line="480" w:lineRule="auto"/>
        <w:ind w:left="720"/>
        <w:jc w:val="both"/>
        <w:textAlignment w:val="baseline"/>
        <w:rPr>
          <w:rFonts w:ascii="Times New Roman" w:eastAsia="Times New Roman" w:hAnsi="Times New Roman" w:cs="Times New Roman"/>
          <w:b/>
          <w:sz w:val="24"/>
          <w:szCs w:val="24"/>
          <w:u w:val="single"/>
        </w:rPr>
      </w:pPr>
      <w:r w:rsidRPr="00FF3C98">
        <w:rPr>
          <w:rFonts w:ascii="Times New Roman" w:eastAsia="Times New Roman" w:hAnsi="Times New Roman" w:cs="Times New Roman"/>
          <w:sz w:val="24"/>
          <w:szCs w:val="24"/>
        </w:rPr>
        <w:t>(xv)  </w:t>
      </w:r>
      <w:r w:rsidRPr="00FF3C98">
        <w:rPr>
          <w:rFonts w:ascii="Times New Roman" w:eastAsia="Times New Roman" w:hAnsi="Times New Roman" w:cs="Times New Roman"/>
          <w:b/>
          <w:sz w:val="24"/>
          <w:szCs w:val="24"/>
          <w:highlight w:val="yellow"/>
          <w:u w:val="single"/>
        </w:rPr>
        <w:t>the officer failed to intervene, or attempt to intervene, to prevent another officer from engaging in prohibited conduct or behavior, including, but not limited to, excessive or prohibited force in violation of section 15;</w:t>
      </w:r>
    </w:p>
    <w:p w:rsidR="00FF3C98" w:rsidRPr="00FF3C98" w:rsidRDefault="00FF3C98" w:rsidP="00FF3C98">
      <w:pPr>
        <w:overflowPunct w:val="0"/>
        <w:autoSpaceDE w:val="0"/>
        <w:autoSpaceDN w:val="0"/>
        <w:adjustRightInd w:val="0"/>
        <w:spacing w:after="0" w:line="480" w:lineRule="auto"/>
        <w:ind w:left="720"/>
        <w:jc w:val="both"/>
        <w:textAlignment w:val="baseline"/>
        <w:rPr>
          <w:rFonts w:ascii="Times New Roman" w:eastAsia="Times New Roman" w:hAnsi="Times New Roman" w:cs="Times New Roman"/>
          <w:sz w:val="24"/>
          <w:szCs w:val="24"/>
        </w:rPr>
      </w:pPr>
      <w:r w:rsidRPr="00FF3C98">
        <w:rPr>
          <w:rFonts w:ascii="Times New Roman" w:eastAsia="Times New Roman" w:hAnsi="Times New Roman" w:cs="Times New Roman"/>
          <w:sz w:val="24"/>
          <w:szCs w:val="24"/>
        </w:rPr>
        <w:lastRenderedPageBreak/>
        <w:t>(xvi)  </w:t>
      </w:r>
      <w:proofErr w:type="gramStart"/>
      <w:r w:rsidRPr="00FF3C98">
        <w:rPr>
          <w:rFonts w:ascii="Times New Roman" w:eastAsia="Times New Roman" w:hAnsi="Times New Roman" w:cs="Times New Roman"/>
          <w:b/>
          <w:sz w:val="24"/>
          <w:szCs w:val="24"/>
          <w:u w:val="single"/>
        </w:rPr>
        <w:t>the</w:t>
      </w:r>
      <w:proofErr w:type="gramEnd"/>
      <w:r w:rsidRPr="00FF3C98">
        <w:rPr>
          <w:rFonts w:ascii="Times New Roman" w:eastAsia="Times New Roman" w:hAnsi="Times New Roman" w:cs="Times New Roman"/>
          <w:b/>
          <w:sz w:val="24"/>
          <w:szCs w:val="24"/>
          <w:u w:val="single"/>
        </w:rPr>
        <w:t xml:space="preserve"> officer is </w:t>
      </w:r>
      <w:r w:rsidRPr="00FF3C98">
        <w:rPr>
          <w:rFonts w:ascii="Times New Roman" w:eastAsia="Times New Roman" w:hAnsi="Times New Roman" w:cs="Times New Roman"/>
          <w:b/>
          <w:sz w:val="24"/>
          <w:szCs w:val="24"/>
          <w:highlight w:val="yellow"/>
          <w:u w:val="single"/>
        </w:rPr>
        <w:t>not fit for duty</w:t>
      </w:r>
      <w:r w:rsidRPr="00FF3C98">
        <w:rPr>
          <w:rFonts w:ascii="Times New Roman" w:eastAsia="Times New Roman" w:hAnsi="Times New Roman" w:cs="Times New Roman"/>
          <w:b/>
          <w:sz w:val="24"/>
          <w:szCs w:val="24"/>
          <w:u w:val="single"/>
        </w:rPr>
        <w:t xml:space="preserve"> as an officer and the officer is dangerous to the public, as determined by the commission</w:t>
      </w:r>
      <w:r w:rsidRPr="00FF3C98">
        <w:rPr>
          <w:rFonts w:ascii="Times New Roman" w:eastAsia="Times New Roman" w:hAnsi="Times New Roman" w:cs="Times New Roman"/>
          <w:sz w:val="24"/>
          <w:szCs w:val="24"/>
        </w:rPr>
        <w:t>.</w:t>
      </w:r>
    </w:p>
    <w:p w:rsidR="00FF3C98" w:rsidRPr="00FF3C98" w:rsidRDefault="00FF3C98" w:rsidP="00FF3C98">
      <w:pPr>
        <w:overflowPunct w:val="0"/>
        <w:autoSpaceDE w:val="0"/>
        <w:autoSpaceDN w:val="0"/>
        <w:adjustRightInd w:val="0"/>
        <w:spacing w:after="0" w:line="480" w:lineRule="auto"/>
        <w:jc w:val="both"/>
        <w:textAlignment w:val="baseline"/>
        <w:rPr>
          <w:rFonts w:ascii="Times New Roman" w:eastAsia="Times New Roman" w:hAnsi="Times New Roman" w:cs="Times New Roman"/>
          <w:b/>
          <w:sz w:val="24"/>
          <w:szCs w:val="24"/>
          <w:u w:val="single"/>
        </w:rPr>
      </w:pPr>
      <w:r w:rsidRPr="00FF3C98">
        <w:rPr>
          <w:rFonts w:ascii="Times New Roman" w:eastAsia="Times New Roman" w:hAnsi="Times New Roman" w:cs="Times New Roman"/>
          <w:b/>
          <w:color w:val="FF0000"/>
          <w:sz w:val="24"/>
          <w:szCs w:val="24"/>
          <w:highlight w:val="yellow"/>
        </w:rPr>
        <w:t>(b)</w:t>
      </w:r>
      <w:r w:rsidRPr="00FF3C98">
        <w:rPr>
          <w:rFonts w:ascii="Times New Roman" w:eastAsia="Times New Roman" w:hAnsi="Times New Roman" w:cs="Times New Roman"/>
          <w:color w:val="FF0000"/>
          <w:sz w:val="24"/>
          <w:szCs w:val="24"/>
        </w:rPr>
        <w:t>  </w:t>
      </w:r>
      <w:r w:rsidRPr="00FF3C98">
        <w:rPr>
          <w:rFonts w:ascii="Times New Roman" w:eastAsia="Times New Roman" w:hAnsi="Times New Roman" w:cs="Times New Roman"/>
          <w:b/>
          <w:sz w:val="24"/>
          <w:szCs w:val="24"/>
          <w:highlight w:val="yellow"/>
          <w:u w:val="single"/>
        </w:rPr>
        <w:t xml:space="preserve">The commission </w:t>
      </w:r>
      <w:r w:rsidRPr="00FF3C98">
        <w:rPr>
          <w:rFonts w:ascii="Times New Roman" w:eastAsia="Times New Roman" w:hAnsi="Times New Roman" w:cs="Times New Roman"/>
          <w:b/>
          <w:i/>
          <w:color w:val="FF0000"/>
          <w:sz w:val="24"/>
          <w:szCs w:val="24"/>
          <w:highlight w:val="yellow"/>
          <w:u w:val="single"/>
        </w:rPr>
        <w:t>may</w:t>
      </w:r>
      <w:r w:rsidRPr="00FF3C98">
        <w:rPr>
          <w:rFonts w:ascii="Times New Roman" w:eastAsia="Times New Roman" w:hAnsi="Times New Roman" w:cs="Times New Roman"/>
          <w:b/>
          <w:sz w:val="24"/>
          <w:szCs w:val="24"/>
          <w:highlight w:val="yellow"/>
          <w:u w:val="single"/>
        </w:rPr>
        <w:t xml:space="preserve">, after a hearing, </w:t>
      </w:r>
      <w:r w:rsidRPr="00FF3C98">
        <w:rPr>
          <w:rFonts w:ascii="Times New Roman" w:eastAsia="Times New Roman" w:hAnsi="Times New Roman" w:cs="Times New Roman"/>
          <w:b/>
          <w:i/>
          <w:color w:val="FF0000"/>
          <w:sz w:val="24"/>
          <w:szCs w:val="24"/>
          <w:highlight w:val="yellow"/>
          <w:u w:val="single"/>
        </w:rPr>
        <w:t>suspend or revoke</w:t>
      </w:r>
      <w:r w:rsidRPr="00FF3C98">
        <w:rPr>
          <w:rFonts w:ascii="Times New Roman" w:eastAsia="Times New Roman" w:hAnsi="Times New Roman" w:cs="Times New Roman"/>
          <w:b/>
          <w:color w:val="FF0000"/>
          <w:sz w:val="24"/>
          <w:szCs w:val="24"/>
          <w:highlight w:val="yellow"/>
          <w:u w:val="single"/>
        </w:rPr>
        <w:t xml:space="preserve"> </w:t>
      </w:r>
      <w:r w:rsidRPr="00FF3C98">
        <w:rPr>
          <w:rFonts w:ascii="Times New Roman" w:eastAsia="Times New Roman" w:hAnsi="Times New Roman" w:cs="Times New Roman"/>
          <w:b/>
          <w:sz w:val="24"/>
          <w:szCs w:val="24"/>
          <w:highlight w:val="yellow"/>
          <w:u w:val="single"/>
        </w:rPr>
        <w:t>an officer’s certification if the commission finds by clear and convincing evidence that the officer:</w:t>
      </w:r>
    </w:p>
    <w:p w:rsidR="00FF3C98" w:rsidRPr="00FF3C98" w:rsidRDefault="00FF3C98" w:rsidP="00FF3C98">
      <w:pPr>
        <w:overflowPunct w:val="0"/>
        <w:autoSpaceDE w:val="0"/>
        <w:autoSpaceDN w:val="0"/>
        <w:adjustRightInd w:val="0"/>
        <w:spacing w:after="0" w:line="480" w:lineRule="auto"/>
        <w:ind w:firstLine="720"/>
        <w:jc w:val="both"/>
        <w:textAlignment w:val="baseline"/>
        <w:rPr>
          <w:rFonts w:ascii="Times New Roman" w:eastAsia="Times New Roman" w:hAnsi="Times New Roman" w:cs="Times New Roman"/>
          <w:sz w:val="24"/>
          <w:szCs w:val="24"/>
        </w:rPr>
      </w:pPr>
      <w:r w:rsidRPr="00FF3C98">
        <w:rPr>
          <w:rFonts w:ascii="Times New Roman" w:eastAsia="Times New Roman" w:hAnsi="Times New Roman" w:cs="Times New Roman"/>
          <w:sz w:val="24"/>
          <w:szCs w:val="24"/>
        </w:rPr>
        <w:t>(</w:t>
      </w:r>
      <w:proofErr w:type="spellStart"/>
      <w:r w:rsidRPr="00FF3C98">
        <w:rPr>
          <w:rFonts w:ascii="Times New Roman" w:eastAsia="Times New Roman" w:hAnsi="Times New Roman" w:cs="Times New Roman"/>
          <w:sz w:val="24"/>
          <w:szCs w:val="24"/>
        </w:rPr>
        <w:t>i</w:t>
      </w:r>
      <w:proofErr w:type="spellEnd"/>
      <w:r w:rsidRPr="00FF3C98">
        <w:rPr>
          <w:rFonts w:ascii="Times New Roman" w:eastAsia="Times New Roman" w:hAnsi="Times New Roman" w:cs="Times New Roman"/>
          <w:sz w:val="24"/>
          <w:szCs w:val="24"/>
        </w:rPr>
        <w:t>)  </w:t>
      </w:r>
      <w:proofErr w:type="gramStart"/>
      <w:r w:rsidRPr="00FF3C98">
        <w:rPr>
          <w:rFonts w:ascii="Times New Roman" w:eastAsia="Times New Roman" w:hAnsi="Times New Roman" w:cs="Times New Roman"/>
          <w:sz w:val="24"/>
          <w:szCs w:val="24"/>
        </w:rPr>
        <w:t>has</w:t>
      </w:r>
      <w:proofErr w:type="gramEnd"/>
      <w:r w:rsidRPr="00FF3C98">
        <w:rPr>
          <w:rFonts w:ascii="Times New Roman" w:eastAsia="Times New Roman" w:hAnsi="Times New Roman" w:cs="Times New Roman"/>
          <w:sz w:val="24"/>
          <w:szCs w:val="24"/>
        </w:rPr>
        <w:t xml:space="preserve"> been </w:t>
      </w:r>
      <w:r w:rsidRPr="00FF3C98">
        <w:rPr>
          <w:rFonts w:ascii="Times New Roman" w:eastAsia="Times New Roman" w:hAnsi="Times New Roman" w:cs="Times New Roman"/>
          <w:b/>
          <w:sz w:val="24"/>
          <w:szCs w:val="24"/>
          <w:highlight w:val="yellow"/>
          <w:u w:val="single"/>
        </w:rPr>
        <w:t>convicted of any misdemeanor</w:t>
      </w:r>
      <w:r w:rsidRPr="00FF3C98">
        <w:rPr>
          <w:rFonts w:ascii="Times New Roman" w:eastAsia="Times New Roman" w:hAnsi="Times New Roman" w:cs="Times New Roman"/>
          <w:sz w:val="24"/>
          <w:szCs w:val="24"/>
        </w:rPr>
        <w:t>;</w:t>
      </w:r>
    </w:p>
    <w:p w:rsidR="00FF3C98" w:rsidRPr="00FF3C98" w:rsidRDefault="00FF3C98" w:rsidP="00FF3C98">
      <w:pPr>
        <w:overflowPunct w:val="0"/>
        <w:autoSpaceDE w:val="0"/>
        <w:autoSpaceDN w:val="0"/>
        <w:adjustRightInd w:val="0"/>
        <w:spacing w:after="0" w:line="480" w:lineRule="auto"/>
        <w:ind w:left="720"/>
        <w:jc w:val="both"/>
        <w:textAlignment w:val="baseline"/>
        <w:rPr>
          <w:rFonts w:ascii="Times New Roman" w:eastAsia="Times New Roman" w:hAnsi="Times New Roman" w:cs="Times New Roman"/>
          <w:sz w:val="24"/>
          <w:szCs w:val="24"/>
        </w:rPr>
      </w:pPr>
      <w:r w:rsidRPr="00FF3C98">
        <w:rPr>
          <w:rFonts w:ascii="Times New Roman" w:eastAsia="Times New Roman" w:hAnsi="Times New Roman" w:cs="Times New Roman"/>
          <w:sz w:val="24"/>
          <w:szCs w:val="24"/>
        </w:rPr>
        <w:t>(ii)  </w:t>
      </w:r>
      <w:proofErr w:type="gramStart"/>
      <w:r w:rsidRPr="00FF3C98">
        <w:rPr>
          <w:rFonts w:ascii="Times New Roman" w:eastAsia="Times New Roman" w:hAnsi="Times New Roman" w:cs="Times New Roman"/>
          <w:b/>
          <w:sz w:val="24"/>
          <w:szCs w:val="24"/>
          <w:u w:val="single"/>
        </w:rPr>
        <w:t>was</w:t>
      </w:r>
      <w:proofErr w:type="gramEnd"/>
      <w:r w:rsidRPr="00FF3C98">
        <w:rPr>
          <w:rFonts w:ascii="Times New Roman" w:eastAsia="Times New Roman" w:hAnsi="Times New Roman" w:cs="Times New Roman"/>
          <w:b/>
          <w:sz w:val="24"/>
          <w:szCs w:val="24"/>
          <w:u w:val="single"/>
        </w:rPr>
        <w:t xml:space="preserve"> biased on the basis of race, ethnicity, sex, gender identity, sexual orientation, religion, mental or physical disability, immigration status or socioeconomic or professional level in their conduct;</w:t>
      </w:r>
    </w:p>
    <w:p w:rsidR="00FF3C98" w:rsidRPr="00FF3C98" w:rsidRDefault="00FF3C98" w:rsidP="00FF3C98">
      <w:pPr>
        <w:overflowPunct w:val="0"/>
        <w:autoSpaceDE w:val="0"/>
        <w:autoSpaceDN w:val="0"/>
        <w:adjustRightInd w:val="0"/>
        <w:spacing w:after="0" w:line="480" w:lineRule="auto"/>
        <w:ind w:left="720"/>
        <w:jc w:val="both"/>
        <w:textAlignment w:val="baseline"/>
        <w:rPr>
          <w:rFonts w:ascii="Times New Roman" w:eastAsia="Times New Roman" w:hAnsi="Times New Roman" w:cs="Times New Roman"/>
          <w:sz w:val="24"/>
          <w:szCs w:val="24"/>
        </w:rPr>
      </w:pPr>
      <w:r w:rsidRPr="00FF3C98">
        <w:rPr>
          <w:rFonts w:ascii="Times New Roman" w:eastAsia="Times New Roman" w:hAnsi="Times New Roman" w:cs="Times New Roman"/>
          <w:sz w:val="24"/>
          <w:szCs w:val="24"/>
        </w:rPr>
        <w:t>(</w:t>
      </w:r>
      <w:proofErr w:type="gramStart"/>
      <w:r w:rsidRPr="00FF3C98">
        <w:rPr>
          <w:rFonts w:ascii="Times New Roman" w:eastAsia="Times New Roman" w:hAnsi="Times New Roman" w:cs="Times New Roman"/>
          <w:sz w:val="24"/>
          <w:szCs w:val="24"/>
        </w:rPr>
        <w:t>iii</w:t>
      </w:r>
      <w:proofErr w:type="gramEnd"/>
      <w:r w:rsidRPr="00FF3C98">
        <w:rPr>
          <w:rFonts w:ascii="Times New Roman" w:eastAsia="Times New Roman" w:hAnsi="Times New Roman" w:cs="Times New Roman"/>
          <w:sz w:val="24"/>
          <w:szCs w:val="24"/>
        </w:rPr>
        <w:t xml:space="preserve">)  has a </w:t>
      </w:r>
      <w:r w:rsidRPr="00FF3C98">
        <w:rPr>
          <w:rFonts w:ascii="Times New Roman" w:eastAsia="Times New Roman" w:hAnsi="Times New Roman" w:cs="Times New Roman"/>
          <w:b/>
          <w:sz w:val="24"/>
          <w:szCs w:val="24"/>
          <w:u w:val="single"/>
        </w:rPr>
        <w:t>pattern of unprofessional police conduct that commission believes may escalate;</w:t>
      </w:r>
    </w:p>
    <w:p w:rsidR="00FF3C98" w:rsidRPr="00FF3C98" w:rsidRDefault="00FF3C98" w:rsidP="00FF3C98">
      <w:pPr>
        <w:overflowPunct w:val="0"/>
        <w:autoSpaceDE w:val="0"/>
        <w:autoSpaceDN w:val="0"/>
        <w:adjustRightInd w:val="0"/>
        <w:spacing w:after="0" w:line="480" w:lineRule="auto"/>
        <w:ind w:left="720"/>
        <w:jc w:val="both"/>
        <w:textAlignment w:val="baseline"/>
        <w:rPr>
          <w:rFonts w:ascii="Times New Roman" w:eastAsia="Times New Roman" w:hAnsi="Times New Roman" w:cs="Times New Roman"/>
          <w:sz w:val="24"/>
          <w:szCs w:val="24"/>
        </w:rPr>
      </w:pPr>
      <w:r w:rsidRPr="00FF3C98">
        <w:rPr>
          <w:rFonts w:ascii="Times New Roman" w:eastAsia="Times New Roman" w:hAnsi="Times New Roman" w:cs="Times New Roman"/>
          <w:sz w:val="24"/>
          <w:szCs w:val="24"/>
        </w:rPr>
        <w:t>(</w:t>
      </w:r>
      <w:proofErr w:type="gramStart"/>
      <w:r w:rsidRPr="00FF3C98">
        <w:rPr>
          <w:rFonts w:ascii="Times New Roman" w:eastAsia="Times New Roman" w:hAnsi="Times New Roman" w:cs="Times New Roman"/>
          <w:sz w:val="24"/>
          <w:szCs w:val="24"/>
        </w:rPr>
        <w:t>iv</w:t>
      </w:r>
      <w:proofErr w:type="gramEnd"/>
      <w:r w:rsidRPr="00FF3C98">
        <w:rPr>
          <w:rFonts w:ascii="Times New Roman" w:eastAsia="Times New Roman" w:hAnsi="Times New Roman" w:cs="Times New Roman"/>
          <w:sz w:val="24"/>
          <w:szCs w:val="24"/>
        </w:rPr>
        <w:t>)  </w:t>
      </w:r>
      <w:r w:rsidRPr="00FF3C98">
        <w:rPr>
          <w:rFonts w:ascii="Times New Roman" w:eastAsia="Times New Roman" w:hAnsi="Times New Roman" w:cs="Times New Roman"/>
          <w:b/>
          <w:sz w:val="24"/>
          <w:szCs w:val="24"/>
          <w:u w:val="single"/>
        </w:rPr>
        <w:t>was suspended or terminated by their appointing agency for disciplinary reasons, and any appeal of said suspension or termination is completed</w:t>
      </w:r>
      <w:r w:rsidRPr="00FF3C98">
        <w:rPr>
          <w:rFonts w:ascii="Times New Roman" w:eastAsia="Times New Roman" w:hAnsi="Times New Roman" w:cs="Times New Roman"/>
          <w:sz w:val="24"/>
          <w:szCs w:val="24"/>
        </w:rPr>
        <w:t>; or</w:t>
      </w:r>
    </w:p>
    <w:p w:rsidR="00FF3C98" w:rsidRPr="00FF3C98" w:rsidRDefault="00FF3C98" w:rsidP="00FF3C98">
      <w:pPr>
        <w:overflowPunct w:val="0"/>
        <w:autoSpaceDE w:val="0"/>
        <w:autoSpaceDN w:val="0"/>
        <w:adjustRightInd w:val="0"/>
        <w:spacing w:after="0" w:line="480" w:lineRule="auto"/>
        <w:ind w:left="720"/>
        <w:jc w:val="both"/>
        <w:textAlignment w:val="baseline"/>
        <w:rPr>
          <w:rFonts w:ascii="Times New Roman" w:eastAsia="Times New Roman" w:hAnsi="Times New Roman" w:cs="Times New Roman"/>
          <w:sz w:val="24"/>
          <w:szCs w:val="24"/>
        </w:rPr>
      </w:pPr>
      <w:r w:rsidRPr="00FF3C98">
        <w:rPr>
          <w:rFonts w:ascii="Times New Roman" w:eastAsia="Times New Roman" w:hAnsi="Times New Roman" w:cs="Times New Roman"/>
          <w:sz w:val="24"/>
          <w:szCs w:val="24"/>
        </w:rPr>
        <w:t>(v)  </w:t>
      </w:r>
      <w:proofErr w:type="gramStart"/>
      <w:r w:rsidRPr="00FF3C98">
        <w:rPr>
          <w:rFonts w:ascii="Times New Roman" w:eastAsia="Times New Roman" w:hAnsi="Times New Roman" w:cs="Times New Roman"/>
          <w:b/>
          <w:sz w:val="24"/>
          <w:szCs w:val="24"/>
          <w:u w:val="single"/>
        </w:rPr>
        <w:t>has</w:t>
      </w:r>
      <w:proofErr w:type="gramEnd"/>
      <w:r w:rsidRPr="00FF3C98">
        <w:rPr>
          <w:rFonts w:ascii="Times New Roman" w:eastAsia="Times New Roman" w:hAnsi="Times New Roman" w:cs="Times New Roman"/>
          <w:b/>
          <w:sz w:val="24"/>
          <w:szCs w:val="24"/>
          <w:u w:val="single"/>
        </w:rPr>
        <w:t xml:space="preserve"> repeated sustained internal affairs complaints, for the same or different offenses</w:t>
      </w:r>
      <w:r w:rsidRPr="00FF3C98">
        <w:rPr>
          <w:rFonts w:ascii="Times New Roman" w:eastAsia="Times New Roman" w:hAnsi="Times New Roman" w:cs="Times New Roman"/>
          <w:sz w:val="24"/>
          <w:szCs w:val="24"/>
        </w:rPr>
        <w:t>.</w:t>
      </w:r>
    </w:p>
    <w:p w:rsidR="00FF3C98" w:rsidRPr="00FF3C98" w:rsidRDefault="00FF3C98" w:rsidP="00FF3C98">
      <w:pPr>
        <w:overflowPunct w:val="0"/>
        <w:autoSpaceDE w:val="0"/>
        <w:autoSpaceDN w:val="0"/>
        <w:adjustRightInd w:val="0"/>
        <w:spacing w:after="0" w:line="480" w:lineRule="auto"/>
        <w:jc w:val="both"/>
        <w:textAlignment w:val="baseline"/>
        <w:rPr>
          <w:rFonts w:ascii="Times New Roman" w:eastAsia="Times New Roman" w:hAnsi="Times New Roman" w:cs="Times New Roman"/>
          <w:sz w:val="24"/>
          <w:szCs w:val="24"/>
        </w:rPr>
      </w:pPr>
      <w:r w:rsidRPr="00FF3C98">
        <w:rPr>
          <w:rFonts w:ascii="Times New Roman" w:eastAsia="Times New Roman" w:hAnsi="Times New Roman" w:cs="Times New Roman"/>
          <w:b/>
          <w:color w:val="FF0000"/>
          <w:sz w:val="24"/>
          <w:szCs w:val="24"/>
          <w:highlight w:val="yellow"/>
        </w:rPr>
        <w:t>(c)</w:t>
      </w:r>
      <w:r w:rsidRPr="00FF3C98">
        <w:rPr>
          <w:rFonts w:ascii="Times New Roman" w:eastAsia="Times New Roman" w:hAnsi="Times New Roman" w:cs="Times New Roman"/>
          <w:color w:val="FF0000"/>
          <w:sz w:val="24"/>
          <w:szCs w:val="24"/>
        </w:rPr>
        <w:t>  </w:t>
      </w:r>
      <w:r w:rsidRPr="00FF3C98">
        <w:rPr>
          <w:rFonts w:ascii="Times New Roman" w:eastAsia="Times New Roman" w:hAnsi="Times New Roman" w:cs="Times New Roman"/>
          <w:sz w:val="24"/>
          <w:szCs w:val="24"/>
        </w:rPr>
        <w:t>The commission may reinstate the certificate of an officer suspended pursuant to subsection (b) at the expiration of the suspension, if the commission finds that all conditions of the suspension were met.</w:t>
      </w:r>
    </w:p>
    <w:p w:rsidR="00FF3C98" w:rsidRPr="00FF3C98" w:rsidRDefault="00FF3C98" w:rsidP="00FF3C98">
      <w:pPr>
        <w:overflowPunct w:val="0"/>
        <w:autoSpaceDE w:val="0"/>
        <w:autoSpaceDN w:val="0"/>
        <w:adjustRightInd w:val="0"/>
        <w:spacing w:after="0" w:line="480" w:lineRule="auto"/>
        <w:jc w:val="both"/>
        <w:textAlignment w:val="baseline"/>
        <w:rPr>
          <w:rFonts w:ascii="Times New Roman" w:eastAsia="Times New Roman" w:hAnsi="Times New Roman" w:cs="Times New Roman"/>
          <w:sz w:val="24"/>
          <w:szCs w:val="24"/>
        </w:rPr>
      </w:pPr>
      <w:r w:rsidRPr="00FF3C98">
        <w:rPr>
          <w:rFonts w:ascii="Times New Roman" w:eastAsia="Times New Roman" w:hAnsi="Times New Roman" w:cs="Times New Roman"/>
          <w:b/>
          <w:color w:val="FF0000"/>
          <w:sz w:val="24"/>
          <w:szCs w:val="24"/>
          <w:highlight w:val="yellow"/>
        </w:rPr>
        <w:t>(d)</w:t>
      </w:r>
      <w:r w:rsidRPr="00FF3C98">
        <w:rPr>
          <w:rFonts w:ascii="Times New Roman" w:eastAsia="Times New Roman" w:hAnsi="Times New Roman" w:cs="Times New Roman"/>
          <w:color w:val="FF0000"/>
          <w:sz w:val="24"/>
          <w:szCs w:val="24"/>
        </w:rPr>
        <w:t>  </w:t>
      </w:r>
      <w:r w:rsidRPr="00FF3C98">
        <w:rPr>
          <w:rFonts w:ascii="Times New Roman" w:eastAsia="Times New Roman" w:hAnsi="Times New Roman" w:cs="Times New Roman"/>
          <w:sz w:val="24"/>
          <w:szCs w:val="24"/>
        </w:rPr>
        <w:t>The commission may, after a hearing, order retraining for any officer if the commission finds substantial evidence that the officer:</w:t>
      </w:r>
    </w:p>
    <w:p w:rsidR="00FF3C98" w:rsidRPr="00FF3C98" w:rsidRDefault="00FF3C98" w:rsidP="00FF3C98">
      <w:pPr>
        <w:overflowPunct w:val="0"/>
        <w:autoSpaceDE w:val="0"/>
        <w:autoSpaceDN w:val="0"/>
        <w:adjustRightInd w:val="0"/>
        <w:spacing w:after="0" w:line="480" w:lineRule="auto"/>
        <w:ind w:left="720"/>
        <w:jc w:val="both"/>
        <w:textAlignment w:val="baseline"/>
        <w:rPr>
          <w:rFonts w:ascii="Times New Roman" w:eastAsia="Times New Roman" w:hAnsi="Times New Roman" w:cs="Times New Roman"/>
          <w:sz w:val="24"/>
          <w:szCs w:val="24"/>
        </w:rPr>
      </w:pPr>
      <w:r w:rsidRPr="00FF3C98">
        <w:rPr>
          <w:rFonts w:ascii="Times New Roman" w:eastAsia="Times New Roman" w:hAnsi="Times New Roman" w:cs="Times New Roman"/>
          <w:sz w:val="24"/>
          <w:szCs w:val="24"/>
        </w:rPr>
        <w:t>(</w:t>
      </w:r>
      <w:proofErr w:type="spellStart"/>
      <w:r w:rsidRPr="00FF3C98">
        <w:rPr>
          <w:rFonts w:ascii="Times New Roman" w:eastAsia="Times New Roman" w:hAnsi="Times New Roman" w:cs="Times New Roman"/>
          <w:sz w:val="24"/>
          <w:szCs w:val="24"/>
        </w:rPr>
        <w:t>i</w:t>
      </w:r>
      <w:proofErr w:type="spellEnd"/>
      <w:r w:rsidRPr="00FF3C98">
        <w:rPr>
          <w:rFonts w:ascii="Times New Roman" w:eastAsia="Times New Roman" w:hAnsi="Times New Roman" w:cs="Times New Roman"/>
          <w:sz w:val="24"/>
          <w:szCs w:val="24"/>
        </w:rPr>
        <w:t>)  </w:t>
      </w:r>
      <w:proofErr w:type="gramStart"/>
      <w:r w:rsidRPr="00FF3C98">
        <w:rPr>
          <w:rFonts w:ascii="Times New Roman" w:eastAsia="Times New Roman" w:hAnsi="Times New Roman" w:cs="Times New Roman"/>
          <w:sz w:val="24"/>
          <w:szCs w:val="24"/>
        </w:rPr>
        <w:t>failed</w:t>
      </w:r>
      <w:proofErr w:type="gramEnd"/>
      <w:r w:rsidRPr="00FF3C98">
        <w:rPr>
          <w:rFonts w:ascii="Times New Roman" w:eastAsia="Times New Roman" w:hAnsi="Times New Roman" w:cs="Times New Roman"/>
          <w:sz w:val="24"/>
          <w:szCs w:val="24"/>
        </w:rPr>
        <w:t xml:space="preserve"> to comply with this chapter or commission regulations, reporting requirements or training requirements;</w:t>
      </w:r>
    </w:p>
    <w:p w:rsidR="00FF3C98" w:rsidRPr="00FF3C98" w:rsidRDefault="00FF3C98" w:rsidP="00FF3C98">
      <w:pPr>
        <w:overflowPunct w:val="0"/>
        <w:autoSpaceDE w:val="0"/>
        <w:autoSpaceDN w:val="0"/>
        <w:adjustRightInd w:val="0"/>
        <w:spacing w:after="0" w:line="480" w:lineRule="auto"/>
        <w:ind w:left="720"/>
        <w:jc w:val="both"/>
        <w:textAlignment w:val="baseline"/>
        <w:rPr>
          <w:rFonts w:ascii="Times New Roman" w:eastAsia="Times New Roman" w:hAnsi="Times New Roman" w:cs="Times New Roman"/>
          <w:sz w:val="24"/>
          <w:szCs w:val="24"/>
        </w:rPr>
      </w:pPr>
      <w:r w:rsidRPr="00FF3C98">
        <w:rPr>
          <w:rFonts w:ascii="Times New Roman" w:eastAsia="Times New Roman" w:hAnsi="Times New Roman" w:cs="Times New Roman"/>
          <w:sz w:val="24"/>
          <w:szCs w:val="24"/>
        </w:rPr>
        <w:lastRenderedPageBreak/>
        <w:t>(ii)  </w:t>
      </w:r>
      <w:proofErr w:type="gramStart"/>
      <w:r w:rsidRPr="00FF3C98">
        <w:rPr>
          <w:rFonts w:ascii="Times New Roman" w:eastAsia="Times New Roman" w:hAnsi="Times New Roman" w:cs="Times New Roman"/>
          <w:sz w:val="24"/>
          <w:szCs w:val="24"/>
        </w:rPr>
        <w:t>was</w:t>
      </w:r>
      <w:proofErr w:type="gramEnd"/>
      <w:r w:rsidRPr="00FF3C98">
        <w:rPr>
          <w:rFonts w:ascii="Times New Roman" w:eastAsia="Times New Roman" w:hAnsi="Times New Roman" w:cs="Times New Roman"/>
          <w:sz w:val="24"/>
          <w:szCs w:val="24"/>
        </w:rPr>
        <w:t xml:space="preserve"> biased on the basis of race, ethnicity, sex, gender identity, sexual orientation, religion, mental or physical disability, immigration status or socioeconomic or professional level in their conduct;</w:t>
      </w:r>
    </w:p>
    <w:p w:rsidR="00FF3C98" w:rsidRPr="00FF3C98" w:rsidRDefault="00FF3C98" w:rsidP="00FF3C98">
      <w:pPr>
        <w:overflowPunct w:val="0"/>
        <w:autoSpaceDE w:val="0"/>
        <w:autoSpaceDN w:val="0"/>
        <w:adjustRightInd w:val="0"/>
        <w:spacing w:after="0" w:line="480" w:lineRule="auto"/>
        <w:ind w:left="720"/>
        <w:jc w:val="both"/>
        <w:textAlignment w:val="baseline"/>
        <w:rPr>
          <w:rFonts w:ascii="Times New Roman" w:eastAsia="Times New Roman" w:hAnsi="Times New Roman" w:cs="Times New Roman"/>
          <w:sz w:val="24"/>
          <w:szCs w:val="24"/>
        </w:rPr>
      </w:pPr>
      <w:r w:rsidRPr="00FF3C98">
        <w:rPr>
          <w:rFonts w:ascii="Times New Roman" w:eastAsia="Times New Roman" w:hAnsi="Times New Roman" w:cs="Times New Roman"/>
          <w:sz w:val="24"/>
          <w:szCs w:val="24"/>
        </w:rPr>
        <w:t>(</w:t>
      </w:r>
      <w:proofErr w:type="gramStart"/>
      <w:r w:rsidRPr="00FF3C98">
        <w:rPr>
          <w:rFonts w:ascii="Times New Roman" w:eastAsia="Times New Roman" w:hAnsi="Times New Roman" w:cs="Times New Roman"/>
          <w:sz w:val="24"/>
          <w:szCs w:val="24"/>
        </w:rPr>
        <w:t>iii</w:t>
      </w:r>
      <w:proofErr w:type="gramEnd"/>
      <w:r w:rsidRPr="00FF3C98">
        <w:rPr>
          <w:rFonts w:ascii="Times New Roman" w:eastAsia="Times New Roman" w:hAnsi="Times New Roman" w:cs="Times New Roman"/>
          <w:sz w:val="24"/>
          <w:szCs w:val="24"/>
        </w:rPr>
        <w:t>)  used excessive force;</w:t>
      </w:r>
    </w:p>
    <w:p w:rsidR="00FF3C98" w:rsidRPr="00FF3C98" w:rsidRDefault="00FF3C98" w:rsidP="00FF3C98">
      <w:pPr>
        <w:overflowPunct w:val="0"/>
        <w:autoSpaceDE w:val="0"/>
        <w:autoSpaceDN w:val="0"/>
        <w:adjustRightInd w:val="0"/>
        <w:spacing w:after="0" w:line="480" w:lineRule="auto"/>
        <w:ind w:left="720"/>
        <w:jc w:val="both"/>
        <w:textAlignment w:val="baseline"/>
        <w:rPr>
          <w:rFonts w:ascii="Times New Roman" w:eastAsia="Times New Roman" w:hAnsi="Times New Roman" w:cs="Times New Roman"/>
          <w:sz w:val="24"/>
          <w:szCs w:val="24"/>
        </w:rPr>
      </w:pPr>
      <w:r w:rsidRPr="00FF3C98">
        <w:rPr>
          <w:rFonts w:ascii="Times New Roman" w:eastAsia="Times New Roman" w:hAnsi="Times New Roman" w:cs="Times New Roman"/>
          <w:sz w:val="24"/>
          <w:szCs w:val="24"/>
        </w:rPr>
        <w:t>(iv)  </w:t>
      </w:r>
      <w:proofErr w:type="gramStart"/>
      <w:r w:rsidRPr="00FF3C98">
        <w:rPr>
          <w:rFonts w:ascii="Times New Roman" w:eastAsia="Times New Roman" w:hAnsi="Times New Roman" w:cs="Times New Roman"/>
          <w:sz w:val="24"/>
          <w:szCs w:val="24"/>
        </w:rPr>
        <w:t>failed</w:t>
      </w:r>
      <w:proofErr w:type="gramEnd"/>
      <w:r w:rsidRPr="00FF3C98">
        <w:rPr>
          <w:rFonts w:ascii="Times New Roman" w:eastAsia="Times New Roman" w:hAnsi="Times New Roman" w:cs="Times New Roman"/>
          <w:sz w:val="24"/>
          <w:szCs w:val="24"/>
        </w:rPr>
        <w:t xml:space="preserve"> to respond an incident according to established procedure;</w:t>
      </w:r>
    </w:p>
    <w:p w:rsidR="00FF3C98" w:rsidRPr="00FF3C98" w:rsidRDefault="00FF3C98" w:rsidP="00FF3C98">
      <w:pPr>
        <w:overflowPunct w:val="0"/>
        <w:autoSpaceDE w:val="0"/>
        <w:autoSpaceDN w:val="0"/>
        <w:adjustRightInd w:val="0"/>
        <w:spacing w:after="0" w:line="480" w:lineRule="auto"/>
        <w:ind w:left="720"/>
        <w:jc w:val="both"/>
        <w:textAlignment w:val="baseline"/>
        <w:rPr>
          <w:rFonts w:ascii="Times New Roman" w:eastAsia="Times New Roman" w:hAnsi="Times New Roman" w:cs="Times New Roman"/>
          <w:sz w:val="24"/>
          <w:szCs w:val="24"/>
        </w:rPr>
      </w:pPr>
      <w:r w:rsidRPr="00FF3C98">
        <w:rPr>
          <w:rFonts w:ascii="Times New Roman" w:eastAsia="Times New Roman" w:hAnsi="Times New Roman" w:cs="Times New Roman"/>
          <w:sz w:val="24"/>
          <w:szCs w:val="24"/>
        </w:rPr>
        <w:t>(</w:t>
      </w:r>
      <w:proofErr w:type="gramStart"/>
      <w:r w:rsidRPr="00FF3C98">
        <w:rPr>
          <w:rFonts w:ascii="Times New Roman" w:eastAsia="Times New Roman" w:hAnsi="Times New Roman" w:cs="Times New Roman"/>
          <w:sz w:val="24"/>
          <w:szCs w:val="24"/>
        </w:rPr>
        <w:t>v</w:t>
      </w:r>
      <w:proofErr w:type="gramEnd"/>
      <w:r w:rsidRPr="00FF3C98">
        <w:rPr>
          <w:rFonts w:ascii="Times New Roman" w:eastAsia="Times New Roman" w:hAnsi="Times New Roman" w:cs="Times New Roman"/>
          <w:sz w:val="24"/>
          <w:szCs w:val="24"/>
        </w:rPr>
        <w:t>)  has a pattern of unprofessional police conduct;</w:t>
      </w:r>
    </w:p>
    <w:p w:rsidR="00FF3C98" w:rsidRPr="00FF3C98" w:rsidRDefault="00FF3C98" w:rsidP="00FF3C98">
      <w:pPr>
        <w:overflowPunct w:val="0"/>
        <w:autoSpaceDE w:val="0"/>
        <w:autoSpaceDN w:val="0"/>
        <w:adjustRightInd w:val="0"/>
        <w:spacing w:after="0" w:line="480" w:lineRule="auto"/>
        <w:ind w:left="720"/>
        <w:jc w:val="both"/>
        <w:textAlignment w:val="baseline"/>
        <w:rPr>
          <w:rFonts w:ascii="Times New Roman" w:eastAsia="Times New Roman" w:hAnsi="Times New Roman" w:cs="Times New Roman"/>
          <w:sz w:val="24"/>
          <w:szCs w:val="24"/>
        </w:rPr>
      </w:pPr>
      <w:r w:rsidRPr="00FF3C98">
        <w:rPr>
          <w:rFonts w:ascii="Times New Roman" w:eastAsia="Times New Roman" w:hAnsi="Times New Roman" w:cs="Times New Roman"/>
          <w:sz w:val="24"/>
          <w:szCs w:val="24"/>
        </w:rPr>
        <w:t>(</w:t>
      </w:r>
      <w:proofErr w:type="gramStart"/>
      <w:r w:rsidRPr="00FF3C98">
        <w:rPr>
          <w:rFonts w:ascii="Times New Roman" w:eastAsia="Times New Roman" w:hAnsi="Times New Roman" w:cs="Times New Roman"/>
          <w:sz w:val="24"/>
          <w:szCs w:val="24"/>
        </w:rPr>
        <w:t>vi</w:t>
      </w:r>
      <w:proofErr w:type="gramEnd"/>
      <w:r w:rsidRPr="00FF3C98">
        <w:rPr>
          <w:rFonts w:ascii="Times New Roman" w:eastAsia="Times New Roman" w:hAnsi="Times New Roman" w:cs="Times New Roman"/>
          <w:sz w:val="24"/>
          <w:szCs w:val="24"/>
        </w:rPr>
        <w:t>)  was untruthful, except for a statement or action that mandates revocation pursuant to subsection (a);</w:t>
      </w:r>
    </w:p>
    <w:p w:rsidR="00FF3C98" w:rsidRPr="00FF3C98" w:rsidRDefault="00FF3C98" w:rsidP="00FF3C98">
      <w:pPr>
        <w:overflowPunct w:val="0"/>
        <w:autoSpaceDE w:val="0"/>
        <w:autoSpaceDN w:val="0"/>
        <w:adjustRightInd w:val="0"/>
        <w:spacing w:after="0" w:line="480" w:lineRule="auto"/>
        <w:ind w:left="720"/>
        <w:jc w:val="both"/>
        <w:textAlignment w:val="baseline"/>
        <w:rPr>
          <w:rFonts w:ascii="Times New Roman" w:eastAsia="Times New Roman" w:hAnsi="Times New Roman" w:cs="Times New Roman"/>
          <w:sz w:val="24"/>
          <w:szCs w:val="24"/>
        </w:rPr>
      </w:pPr>
      <w:r w:rsidRPr="00FF3C98">
        <w:rPr>
          <w:rFonts w:ascii="Times New Roman" w:eastAsia="Times New Roman" w:hAnsi="Times New Roman" w:cs="Times New Roman"/>
          <w:sz w:val="24"/>
          <w:szCs w:val="24"/>
        </w:rPr>
        <w:t>(vii)  </w:t>
      </w:r>
      <w:proofErr w:type="gramStart"/>
      <w:r w:rsidRPr="00FF3C98">
        <w:rPr>
          <w:rFonts w:ascii="Times New Roman" w:eastAsia="Times New Roman" w:hAnsi="Times New Roman" w:cs="Times New Roman"/>
          <w:sz w:val="24"/>
          <w:szCs w:val="24"/>
        </w:rPr>
        <w:t>was</w:t>
      </w:r>
      <w:proofErr w:type="gramEnd"/>
      <w:r w:rsidRPr="00FF3C98">
        <w:rPr>
          <w:rFonts w:ascii="Times New Roman" w:eastAsia="Times New Roman" w:hAnsi="Times New Roman" w:cs="Times New Roman"/>
          <w:sz w:val="24"/>
          <w:szCs w:val="24"/>
        </w:rPr>
        <w:t xml:space="preserve"> suspended or terminated by their appointing agency for disciplinary reasons, except those reasons which mandate revocation pursuant to said subsection (a);</w:t>
      </w:r>
    </w:p>
    <w:p w:rsidR="00FF3C98" w:rsidRPr="00FF3C98" w:rsidRDefault="00FF3C98" w:rsidP="00FF3C98">
      <w:pPr>
        <w:overflowPunct w:val="0"/>
        <w:autoSpaceDE w:val="0"/>
        <w:autoSpaceDN w:val="0"/>
        <w:adjustRightInd w:val="0"/>
        <w:spacing w:after="0" w:line="480" w:lineRule="auto"/>
        <w:ind w:left="720"/>
        <w:jc w:val="both"/>
        <w:textAlignment w:val="baseline"/>
        <w:rPr>
          <w:rFonts w:ascii="Times New Roman" w:eastAsia="Times New Roman" w:hAnsi="Times New Roman" w:cs="Times New Roman"/>
          <w:sz w:val="24"/>
          <w:szCs w:val="24"/>
        </w:rPr>
      </w:pPr>
      <w:r w:rsidRPr="00FF3C98">
        <w:rPr>
          <w:rFonts w:ascii="Times New Roman" w:eastAsia="Times New Roman" w:hAnsi="Times New Roman" w:cs="Times New Roman"/>
          <w:sz w:val="24"/>
          <w:szCs w:val="24"/>
        </w:rPr>
        <w:t>(viii)  fails to intervene to prevent another officer from engaging in prohibited conduct or behavior, except a failure to intervene in conduct that mandates revocation pursuant to said subsection (a); or</w:t>
      </w:r>
    </w:p>
    <w:p w:rsidR="00FF3C98" w:rsidRPr="00FF3C98" w:rsidRDefault="00FF3C98" w:rsidP="00FF3C98">
      <w:pPr>
        <w:overflowPunct w:val="0"/>
        <w:autoSpaceDE w:val="0"/>
        <w:autoSpaceDN w:val="0"/>
        <w:adjustRightInd w:val="0"/>
        <w:spacing w:after="0" w:line="480" w:lineRule="auto"/>
        <w:ind w:left="720"/>
        <w:jc w:val="both"/>
        <w:textAlignment w:val="baseline"/>
        <w:rPr>
          <w:rFonts w:ascii="Times New Roman" w:eastAsia="Times New Roman" w:hAnsi="Times New Roman" w:cs="Times New Roman"/>
          <w:sz w:val="24"/>
          <w:szCs w:val="24"/>
        </w:rPr>
      </w:pPr>
      <w:r w:rsidRPr="00FF3C98">
        <w:rPr>
          <w:rFonts w:ascii="Times New Roman" w:eastAsia="Times New Roman" w:hAnsi="Times New Roman" w:cs="Times New Roman"/>
          <w:sz w:val="24"/>
          <w:szCs w:val="24"/>
        </w:rPr>
        <w:t>(ix)  </w:t>
      </w:r>
      <w:proofErr w:type="gramStart"/>
      <w:r w:rsidRPr="00FF3C98">
        <w:rPr>
          <w:rFonts w:ascii="Times New Roman" w:eastAsia="Times New Roman" w:hAnsi="Times New Roman" w:cs="Times New Roman"/>
          <w:sz w:val="24"/>
          <w:szCs w:val="24"/>
        </w:rPr>
        <w:t>would</w:t>
      </w:r>
      <w:proofErr w:type="gramEnd"/>
      <w:r w:rsidRPr="00FF3C98">
        <w:rPr>
          <w:rFonts w:ascii="Times New Roman" w:eastAsia="Times New Roman" w:hAnsi="Times New Roman" w:cs="Times New Roman"/>
          <w:sz w:val="24"/>
          <w:szCs w:val="24"/>
        </w:rPr>
        <w:t xml:space="preserve"> benefit in their job performance if retrained.</w:t>
      </w:r>
    </w:p>
    <w:p w:rsidR="00FF3C98" w:rsidRPr="00FF3C98" w:rsidRDefault="00FF3C98" w:rsidP="00FF3C98">
      <w:pPr>
        <w:overflowPunct w:val="0"/>
        <w:autoSpaceDE w:val="0"/>
        <w:autoSpaceDN w:val="0"/>
        <w:adjustRightInd w:val="0"/>
        <w:spacing w:after="0" w:line="480" w:lineRule="auto"/>
        <w:jc w:val="both"/>
        <w:textAlignment w:val="baseline"/>
        <w:rPr>
          <w:rFonts w:ascii="Times New Roman" w:eastAsia="Times New Roman" w:hAnsi="Times New Roman" w:cs="Times New Roman"/>
          <w:b/>
          <w:sz w:val="24"/>
          <w:szCs w:val="24"/>
          <w:u w:val="single"/>
        </w:rPr>
      </w:pPr>
      <w:r w:rsidRPr="00FF3C98">
        <w:rPr>
          <w:rFonts w:ascii="Times New Roman" w:eastAsia="Times New Roman" w:hAnsi="Times New Roman" w:cs="Times New Roman"/>
          <w:b/>
          <w:color w:val="FF0000"/>
          <w:sz w:val="24"/>
          <w:szCs w:val="24"/>
          <w:highlight w:val="yellow"/>
        </w:rPr>
        <w:t>(e)</w:t>
      </w:r>
      <w:r w:rsidRPr="00FF3C98">
        <w:rPr>
          <w:rFonts w:ascii="Times New Roman" w:eastAsia="Times New Roman" w:hAnsi="Times New Roman" w:cs="Times New Roman"/>
          <w:color w:val="FF0000"/>
          <w:sz w:val="24"/>
          <w:szCs w:val="24"/>
        </w:rPr>
        <w:t>  </w:t>
      </w:r>
      <w:r w:rsidRPr="00FF3C98">
        <w:rPr>
          <w:rFonts w:ascii="Times New Roman" w:eastAsia="Times New Roman" w:hAnsi="Times New Roman" w:cs="Times New Roman"/>
          <w:b/>
          <w:sz w:val="24"/>
          <w:szCs w:val="24"/>
          <w:highlight w:val="yellow"/>
          <w:u w:val="single"/>
        </w:rPr>
        <w:t>The commission shall immediately notify the officer and the head of the appointing agency of the officer who is decertified, suspended or ordered to undergo retraining of the order.</w:t>
      </w:r>
    </w:p>
    <w:p w:rsidR="00FF3C98" w:rsidRPr="00FF3C98" w:rsidRDefault="00FF3C98" w:rsidP="00FF3C98">
      <w:pPr>
        <w:overflowPunct w:val="0"/>
        <w:autoSpaceDE w:val="0"/>
        <w:autoSpaceDN w:val="0"/>
        <w:adjustRightInd w:val="0"/>
        <w:spacing w:after="0" w:line="480" w:lineRule="auto"/>
        <w:jc w:val="both"/>
        <w:textAlignment w:val="baseline"/>
        <w:rPr>
          <w:rFonts w:ascii="Times New Roman" w:eastAsia="Times New Roman" w:hAnsi="Times New Roman" w:cs="Times New Roman"/>
          <w:sz w:val="24"/>
          <w:szCs w:val="24"/>
        </w:rPr>
      </w:pPr>
      <w:r w:rsidRPr="00FF3C98">
        <w:rPr>
          <w:rFonts w:ascii="Times New Roman" w:eastAsia="Times New Roman" w:hAnsi="Times New Roman" w:cs="Times New Roman"/>
          <w:b/>
          <w:color w:val="FF0000"/>
          <w:sz w:val="24"/>
          <w:szCs w:val="24"/>
          <w:highlight w:val="yellow"/>
        </w:rPr>
        <w:t>(f)</w:t>
      </w:r>
      <w:r w:rsidRPr="00FF3C98">
        <w:rPr>
          <w:rFonts w:ascii="Times New Roman" w:eastAsia="Times New Roman" w:hAnsi="Times New Roman" w:cs="Times New Roman"/>
          <w:color w:val="FF0000"/>
          <w:sz w:val="24"/>
          <w:szCs w:val="24"/>
        </w:rPr>
        <w:t>  </w:t>
      </w:r>
      <w:r w:rsidRPr="00FF3C98">
        <w:rPr>
          <w:rFonts w:ascii="Times New Roman" w:eastAsia="Times New Roman" w:hAnsi="Times New Roman" w:cs="Times New Roman"/>
          <w:sz w:val="24"/>
          <w:szCs w:val="24"/>
        </w:rPr>
        <w:t xml:space="preserve">The commission shall conduct preliminary inquiries, revocation and suspension proceedings and hearings, and promulgate regulations for such proceedings and hearings, pursuant to sections 1, 8 and 10 to 14, inclusive, of chapter 30A. Any decision of the commission relative to a preliminary inquiry, revocation and suspension proceeding shall be appealable pursuant to chapter 30A. No adverse action taken against a certification by the commission pursuant to this section shall be appealable to the civil service commission established under chapter 31. No employment </w:t>
      </w:r>
      <w:r w:rsidRPr="00FF3C98">
        <w:rPr>
          <w:rFonts w:ascii="Times New Roman" w:eastAsia="Times New Roman" w:hAnsi="Times New Roman" w:cs="Times New Roman"/>
          <w:sz w:val="24"/>
          <w:szCs w:val="24"/>
        </w:rPr>
        <w:lastRenderedPageBreak/>
        <w:t xml:space="preserve">action taken by an appointing authority that results from a revocation by the commission pursuant to subsection (a) shall be appealable to the civil service commission established under chapter 31. </w:t>
      </w:r>
    </w:p>
    <w:p w:rsidR="00FF3C98" w:rsidRPr="00FF3C98" w:rsidRDefault="00FF3C98" w:rsidP="00FF3C98">
      <w:pPr>
        <w:overflowPunct w:val="0"/>
        <w:autoSpaceDE w:val="0"/>
        <w:autoSpaceDN w:val="0"/>
        <w:adjustRightInd w:val="0"/>
        <w:spacing w:after="0" w:line="480" w:lineRule="auto"/>
        <w:jc w:val="both"/>
        <w:textAlignment w:val="baseline"/>
        <w:rPr>
          <w:rFonts w:ascii="Times New Roman" w:eastAsia="Times New Roman" w:hAnsi="Times New Roman" w:cs="Times New Roman"/>
          <w:sz w:val="24"/>
          <w:szCs w:val="24"/>
        </w:rPr>
      </w:pPr>
      <w:r w:rsidRPr="00FF3C98">
        <w:rPr>
          <w:rFonts w:ascii="Times New Roman" w:eastAsia="Times New Roman" w:hAnsi="Times New Roman" w:cs="Times New Roman"/>
          <w:b/>
          <w:color w:val="FF0000"/>
          <w:sz w:val="24"/>
          <w:szCs w:val="24"/>
          <w:highlight w:val="yellow"/>
        </w:rPr>
        <w:t>(g)</w:t>
      </w:r>
      <w:r w:rsidRPr="00FF3C98">
        <w:rPr>
          <w:rFonts w:ascii="Times New Roman" w:eastAsia="Times New Roman" w:hAnsi="Times New Roman" w:cs="Times New Roman"/>
          <w:color w:val="FF0000"/>
          <w:sz w:val="24"/>
          <w:szCs w:val="24"/>
        </w:rPr>
        <w:t>  </w:t>
      </w:r>
      <w:r w:rsidRPr="00FF3C98">
        <w:rPr>
          <w:rFonts w:ascii="Times New Roman" w:eastAsia="Times New Roman" w:hAnsi="Times New Roman" w:cs="Times New Roman"/>
          <w:sz w:val="24"/>
          <w:szCs w:val="24"/>
        </w:rPr>
        <w:t xml:space="preserve">The commission shall publish any revocation order and findings. The commission shall provide all revocation information to the national decertification index. No officer may apply for certification after that officer’s certification has been revoked pursuant to this section. </w:t>
      </w:r>
    </w:p>
    <w:p w:rsidR="00FF3C98" w:rsidRPr="00FF3C98" w:rsidRDefault="00FF3C98" w:rsidP="00FF3C98">
      <w:pPr>
        <w:overflowPunct w:val="0"/>
        <w:autoSpaceDE w:val="0"/>
        <w:autoSpaceDN w:val="0"/>
        <w:adjustRightInd w:val="0"/>
        <w:spacing w:after="0" w:line="480" w:lineRule="auto"/>
        <w:jc w:val="both"/>
        <w:textAlignment w:val="baseline"/>
        <w:rPr>
          <w:rFonts w:ascii="Times New Roman" w:eastAsia="Times New Roman" w:hAnsi="Times New Roman" w:cs="Times New Roman"/>
          <w:sz w:val="24"/>
          <w:szCs w:val="24"/>
        </w:rPr>
      </w:pPr>
      <w:r w:rsidRPr="00FF3C98">
        <w:rPr>
          <w:rFonts w:ascii="Times New Roman" w:eastAsia="Times New Roman" w:hAnsi="Times New Roman" w:cs="Times New Roman"/>
          <w:b/>
          <w:color w:val="FF0000"/>
          <w:sz w:val="24"/>
          <w:szCs w:val="24"/>
          <w:highlight w:val="yellow"/>
        </w:rPr>
        <w:t>(h)</w:t>
      </w:r>
      <w:r w:rsidRPr="00FF3C98">
        <w:rPr>
          <w:rFonts w:ascii="Times New Roman" w:eastAsia="Times New Roman" w:hAnsi="Times New Roman" w:cs="Times New Roman"/>
          <w:color w:val="FF0000"/>
          <w:sz w:val="24"/>
          <w:szCs w:val="24"/>
        </w:rPr>
        <w:t>  </w:t>
      </w:r>
      <w:r w:rsidRPr="00FF3C98">
        <w:rPr>
          <w:rFonts w:ascii="Times New Roman" w:eastAsia="Times New Roman" w:hAnsi="Times New Roman" w:cs="Times New Roman"/>
          <w:b/>
          <w:sz w:val="24"/>
          <w:szCs w:val="24"/>
          <w:highlight w:val="yellow"/>
          <w:u w:val="single"/>
        </w:rPr>
        <w:t>An appointing agency shall complete an internal affairs investigation into officer misconduct and issue a final disposition within one year of receiving a complaint or notice from the commission of the complaint being filed.  The commission may, upon a showing of good cause, extend the time to complete the investigation. The commission shall not institute a revocation or suspension hearing pursuant to this section until the officer’s appointing agency has issued a final disposition or 1 year has elapsed since the incident was reported to the commission, whichever is sooner.</w:t>
      </w:r>
      <w:r w:rsidRPr="00FF3C98">
        <w:rPr>
          <w:rFonts w:ascii="Times New Roman" w:eastAsia="Times New Roman" w:hAnsi="Times New Roman" w:cs="Times New Roman"/>
          <w:sz w:val="24"/>
          <w:szCs w:val="24"/>
        </w:rPr>
        <w:t xml:space="preserve"> If the officer notifies the commission that the officer wishes to suspend such hearing pending an appeal or arbitration of the appointing agency’s final disposition, the commission shall suspend the hearing. Any such suspension of the hearing shall not exceed 1 year from the officer’s notice to the commission; provided, however, that at any time during which the hearing is so suspended and upon a showing of good cause by the officer, the commission shall further suspend the hearing for a period of not less than 6 months and not more than the commission determines is reasonable; provided, however, that any delay in instituting a revocation or suspension hearing shall not exceed 1 year from the officer’s request. If the officer notifies the commission that the officer wishes to suspend such hearing pending the resolution of criminal charges, the commission shall suspend the hearing; provided, however, that the officer’s certification shall be suspended during the pendency of any delay in such hearing. This subsection shall not impact the commission’s authority to suspend a certification pursuant to section 9.</w:t>
      </w:r>
    </w:p>
    <w:p w:rsidR="00FF3C98" w:rsidRPr="00FF3C98" w:rsidRDefault="00FF3C98" w:rsidP="00FF3C98">
      <w:pPr>
        <w:overflowPunct w:val="0"/>
        <w:autoSpaceDE w:val="0"/>
        <w:autoSpaceDN w:val="0"/>
        <w:adjustRightInd w:val="0"/>
        <w:spacing w:after="0" w:line="480" w:lineRule="auto"/>
        <w:jc w:val="both"/>
        <w:textAlignment w:val="baseline"/>
        <w:rPr>
          <w:rFonts w:ascii="Times New Roman" w:eastAsia="Times New Roman" w:hAnsi="Times New Roman" w:cs="Times New Roman"/>
          <w:b/>
          <w:sz w:val="28"/>
          <w:szCs w:val="28"/>
          <w:u w:val="single"/>
        </w:rPr>
      </w:pPr>
      <w:r w:rsidRPr="00FF3C98">
        <w:rPr>
          <w:rFonts w:ascii="Times New Roman" w:eastAsia="Times New Roman" w:hAnsi="Times New Roman" w:cs="Times New Roman"/>
          <w:b/>
          <w:sz w:val="28"/>
          <w:szCs w:val="28"/>
          <w:highlight w:val="cyan"/>
          <w:u w:val="single"/>
        </w:rPr>
        <w:lastRenderedPageBreak/>
        <w:t>Section 11:</w:t>
      </w:r>
    </w:p>
    <w:p w:rsidR="00FF3C98" w:rsidRPr="00FF3C98" w:rsidRDefault="00FF3C98" w:rsidP="00FF3C98">
      <w:pPr>
        <w:overflowPunct w:val="0"/>
        <w:autoSpaceDE w:val="0"/>
        <w:autoSpaceDN w:val="0"/>
        <w:adjustRightInd w:val="0"/>
        <w:spacing w:after="0" w:line="480" w:lineRule="auto"/>
        <w:jc w:val="both"/>
        <w:textAlignment w:val="baseline"/>
        <w:rPr>
          <w:rFonts w:ascii="Times New Roman" w:eastAsia="Times New Roman" w:hAnsi="Times New Roman" w:cs="Times New Roman"/>
          <w:b/>
          <w:color w:val="FF0000"/>
          <w:sz w:val="24"/>
          <w:szCs w:val="24"/>
          <w:u w:val="single"/>
        </w:rPr>
      </w:pPr>
      <w:r w:rsidRPr="00FF3C98">
        <w:rPr>
          <w:rFonts w:ascii="Times New Roman" w:eastAsia="Times New Roman" w:hAnsi="Times New Roman" w:cs="Times New Roman"/>
          <w:b/>
          <w:color w:val="FF0000"/>
          <w:sz w:val="24"/>
          <w:szCs w:val="24"/>
          <w:highlight w:val="yellow"/>
          <w:u w:val="single"/>
        </w:rPr>
        <w:t>Neither any agency, nor a sheriff, nor the executive office of public safety nor any entity thereunder shall employ a decertified officer in any capacity, including, but not limited to, as a consultant or independent contractor.</w:t>
      </w:r>
    </w:p>
    <w:p w:rsidR="00FF3C98" w:rsidRPr="00FF3C98" w:rsidRDefault="00FF3C98" w:rsidP="00FF3C98">
      <w:pPr>
        <w:overflowPunct w:val="0"/>
        <w:autoSpaceDE w:val="0"/>
        <w:autoSpaceDN w:val="0"/>
        <w:adjustRightInd w:val="0"/>
        <w:spacing w:after="0" w:line="480" w:lineRule="auto"/>
        <w:jc w:val="both"/>
        <w:textAlignment w:val="baseline"/>
        <w:rPr>
          <w:rFonts w:ascii="Times New Roman" w:eastAsia="Times New Roman" w:hAnsi="Times New Roman" w:cs="Times New Roman"/>
          <w:b/>
          <w:sz w:val="28"/>
          <w:szCs w:val="28"/>
          <w:u w:val="single"/>
        </w:rPr>
      </w:pPr>
      <w:r w:rsidRPr="00FF3C98">
        <w:rPr>
          <w:rFonts w:ascii="Times New Roman" w:eastAsia="Times New Roman" w:hAnsi="Times New Roman" w:cs="Times New Roman"/>
          <w:b/>
          <w:sz w:val="28"/>
          <w:szCs w:val="28"/>
          <w:highlight w:val="cyan"/>
          <w:u w:val="single"/>
        </w:rPr>
        <w:t>Section 12:</w:t>
      </w:r>
    </w:p>
    <w:p w:rsidR="00FF3C98" w:rsidRPr="00FF3C98" w:rsidRDefault="00FF3C98" w:rsidP="00FF3C98">
      <w:pPr>
        <w:overflowPunct w:val="0"/>
        <w:autoSpaceDE w:val="0"/>
        <w:autoSpaceDN w:val="0"/>
        <w:adjustRightInd w:val="0"/>
        <w:spacing w:after="0" w:line="480" w:lineRule="auto"/>
        <w:jc w:val="both"/>
        <w:textAlignment w:val="baseline"/>
        <w:rPr>
          <w:rFonts w:ascii="Times New Roman" w:eastAsia="Times New Roman" w:hAnsi="Times New Roman" w:cs="Times New Roman"/>
          <w:sz w:val="24"/>
          <w:szCs w:val="24"/>
        </w:rPr>
      </w:pPr>
      <w:r w:rsidRPr="00FF3C98">
        <w:rPr>
          <w:rFonts w:ascii="Times New Roman" w:eastAsia="Times New Roman" w:hAnsi="Times New Roman" w:cs="Times New Roman"/>
          <w:b/>
          <w:color w:val="FF0000"/>
          <w:sz w:val="24"/>
          <w:szCs w:val="24"/>
          <w:highlight w:val="yellow"/>
          <w:u w:val="single"/>
        </w:rPr>
        <w:t>No officer or employee of the commonwealth or of any county, city, town or district shall discharge an officer or employee, change their official rank, grade or compensation, deny a promotion or take any other adverse action against an officer or employee or threaten to take any such action for providing information to the commission or testifying in any commission proceeding.</w:t>
      </w:r>
    </w:p>
    <w:p w:rsidR="00FF3C98" w:rsidRPr="00FF3C98" w:rsidRDefault="00FF3C98" w:rsidP="00FF3C98">
      <w:pPr>
        <w:overflowPunct w:val="0"/>
        <w:autoSpaceDE w:val="0"/>
        <w:autoSpaceDN w:val="0"/>
        <w:adjustRightInd w:val="0"/>
        <w:spacing w:after="0" w:line="480" w:lineRule="auto"/>
        <w:jc w:val="both"/>
        <w:textAlignment w:val="baseline"/>
        <w:rPr>
          <w:rFonts w:ascii="Times New Roman" w:eastAsia="Times New Roman" w:hAnsi="Times New Roman" w:cs="Times New Roman"/>
          <w:b/>
          <w:sz w:val="28"/>
          <w:szCs w:val="28"/>
          <w:u w:val="single"/>
        </w:rPr>
      </w:pPr>
      <w:r w:rsidRPr="00FF3C98">
        <w:rPr>
          <w:rFonts w:ascii="Times New Roman" w:eastAsia="Times New Roman" w:hAnsi="Times New Roman" w:cs="Times New Roman"/>
          <w:b/>
          <w:sz w:val="28"/>
          <w:szCs w:val="28"/>
          <w:highlight w:val="cyan"/>
          <w:u w:val="single"/>
        </w:rPr>
        <w:t>Section 13:</w:t>
      </w:r>
    </w:p>
    <w:p w:rsidR="00FF3C98" w:rsidRPr="00FF3C98" w:rsidRDefault="00FF3C98" w:rsidP="00FF3C98">
      <w:pPr>
        <w:overflowPunct w:val="0"/>
        <w:autoSpaceDE w:val="0"/>
        <w:autoSpaceDN w:val="0"/>
        <w:adjustRightInd w:val="0"/>
        <w:spacing w:after="0" w:line="480" w:lineRule="auto"/>
        <w:jc w:val="both"/>
        <w:textAlignment w:val="baseline"/>
        <w:rPr>
          <w:rFonts w:ascii="Times New Roman" w:eastAsia="Times New Roman" w:hAnsi="Times New Roman" w:cs="Times New Roman"/>
          <w:sz w:val="24"/>
          <w:szCs w:val="24"/>
        </w:rPr>
      </w:pPr>
      <w:r w:rsidRPr="00FF3C98">
        <w:rPr>
          <w:rFonts w:ascii="Times New Roman" w:eastAsia="Times New Roman" w:hAnsi="Times New Roman" w:cs="Times New Roman"/>
          <w:b/>
          <w:color w:val="FF0000"/>
          <w:sz w:val="24"/>
          <w:szCs w:val="24"/>
          <w:highlight w:val="yellow"/>
        </w:rPr>
        <w:t>(a)</w:t>
      </w:r>
      <w:r w:rsidRPr="00FF3C98">
        <w:rPr>
          <w:rFonts w:ascii="Times New Roman" w:eastAsia="Times New Roman" w:hAnsi="Times New Roman" w:cs="Times New Roman"/>
          <w:color w:val="FF0000"/>
          <w:sz w:val="24"/>
          <w:szCs w:val="24"/>
        </w:rPr>
        <w:t xml:space="preserve"> </w:t>
      </w:r>
      <w:r w:rsidRPr="00FF3C98">
        <w:rPr>
          <w:rFonts w:ascii="Times New Roman" w:eastAsia="Times New Roman" w:hAnsi="Times New Roman" w:cs="Times New Roman"/>
          <w:sz w:val="24"/>
          <w:szCs w:val="24"/>
        </w:rPr>
        <w:t xml:space="preserve">The commission shall maintain a </w:t>
      </w:r>
      <w:r w:rsidRPr="00FF3C98">
        <w:rPr>
          <w:rFonts w:ascii="Times New Roman" w:eastAsia="Times New Roman" w:hAnsi="Times New Roman" w:cs="Times New Roman"/>
          <w:b/>
          <w:sz w:val="24"/>
          <w:szCs w:val="24"/>
          <w:highlight w:val="yellow"/>
          <w:u w:val="single"/>
        </w:rPr>
        <w:t>publicly available database of orders issued pursuant to section 10 on the commission’s website</w:t>
      </w:r>
      <w:r w:rsidRPr="00FF3C98">
        <w:rPr>
          <w:rFonts w:ascii="Times New Roman" w:eastAsia="Times New Roman" w:hAnsi="Times New Roman" w:cs="Times New Roman"/>
          <w:sz w:val="24"/>
          <w:szCs w:val="24"/>
        </w:rPr>
        <w:t xml:space="preserve">, including, but not limited to: </w:t>
      </w:r>
    </w:p>
    <w:p w:rsidR="00FF3C98" w:rsidRPr="00FF3C98" w:rsidRDefault="00FF3C98" w:rsidP="00FF3C98">
      <w:pPr>
        <w:overflowPunct w:val="0"/>
        <w:autoSpaceDE w:val="0"/>
        <w:autoSpaceDN w:val="0"/>
        <w:adjustRightInd w:val="0"/>
        <w:spacing w:after="0" w:line="480" w:lineRule="auto"/>
        <w:ind w:left="576"/>
        <w:jc w:val="both"/>
        <w:textAlignment w:val="baseline"/>
        <w:rPr>
          <w:rFonts w:ascii="Times New Roman" w:eastAsia="Times New Roman" w:hAnsi="Times New Roman" w:cs="Times New Roman"/>
          <w:sz w:val="24"/>
          <w:szCs w:val="24"/>
        </w:rPr>
      </w:pPr>
      <w:r w:rsidRPr="00FF3C98">
        <w:rPr>
          <w:rFonts w:ascii="Times New Roman" w:eastAsia="Times New Roman" w:hAnsi="Times New Roman" w:cs="Times New Roman"/>
          <w:sz w:val="24"/>
          <w:szCs w:val="24"/>
        </w:rPr>
        <w:t>(</w:t>
      </w:r>
      <w:proofErr w:type="spellStart"/>
      <w:r w:rsidRPr="00FF3C98">
        <w:rPr>
          <w:rFonts w:ascii="Times New Roman" w:eastAsia="Times New Roman" w:hAnsi="Times New Roman" w:cs="Times New Roman"/>
          <w:sz w:val="24"/>
          <w:szCs w:val="24"/>
        </w:rPr>
        <w:t>i</w:t>
      </w:r>
      <w:proofErr w:type="spellEnd"/>
      <w:r w:rsidRPr="00FF3C98">
        <w:rPr>
          <w:rFonts w:ascii="Times New Roman" w:eastAsia="Times New Roman" w:hAnsi="Times New Roman" w:cs="Times New Roman"/>
          <w:sz w:val="24"/>
          <w:szCs w:val="24"/>
        </w:rPr>
        <w:t xml:space="preserve">) </w:t>
      </w:r>
      <w:proofErr w:type="gramStart"/>
      <w:r w:rsidRPr="00FF3C98">
        <w:rPr>
          <w:rFonts w:ascii="Times New Roman" w:eastAsia="Times New Roman" w:hAnsi="Times New Roman" w:cs="Times New Roman"/>
          <w:sz w:val="24"/>
          <w:szCs w:val="24"/>
        </w:rPr>
        <w:t>the</w:t>
      </w:r>
      <w:proofErr w:type="gramEnd"/>
      <w:r w:rsidRPr="00FF3C98">
        <w:rPr>
          <w:rFonts w:ascii="Times New Roman" w:eastAsia="Times New Roman" w:hAnsi="Times New Roman" w:cs="Times New Roman"/>
          <w:sz w:val="24"/>
          <w:szCs w:val="24"/>
        </w:rPr>
        <w:t xml:space="preserve"> names of all decertified officers, the date of decertification, the officer’s last appointing agency and the reason for decertification; </w:t>
      </w:r>
    </w:p>
    <w:p w:rsidR="00FF3C98" w:rsidRPr="00FF3C98" w:rsidRDefault="00FF3C98" w:rsidP="00FF3C98">
      <w:pPr>
        <w:overflowPunct w:val="0"/>
        <w:autoSpaceDE w:val="0"/>
        <w:autoSpaceDN w:val="0"/>
        <w:adjustRightInd w:val="0"/>
        <w:spacing w:after="0" w:line="480" w:lineRule="auto"/>
        <w:ind w:left="576"/>
        <w:jc w:val="both"/>
        <w:textAlignment w:val="baseline"/>
        <w:rPr>
          <w:rFonts w:ascii="Times New Roman" w:eastAsia="Times New Roman" w:hAnsi="Times New Roman" w:cs="Times New Roman"/>
          <w:sz w:val="24"/>
          <w:szCs w:val="24"/>
        </w:rPr>
      </w:pPr>
      <w:r w:rsidRPr="00FF3C98">
        <w:rPr>
          <w:rFonts w:ascii="Times New Roman" w:eastAsia="Times New Roman" w:hAnsi="Times New Roman" w:cs="Times New Roman"/>
          <w:sz w:val="24"/>
          <w:szCs w:val="24"/>
        </w:rPr>
        <w:t xml:space="preserve">(ii) </w:t>
      </w:r>
      <w:proofErr w:type="gramStart"/>
      <w:r w:rsidRPr="00FF3C98">
        <w:rPr>
          <w:rFonts w:ascii="Times New Roman" w:eastAsia="Times New Roman" w:hAnsi="Times New Roman" w:cs="Times New Roman"/>
          <w:sz w:val="24"/>
          <w:szCs w:val="24"/>
        </w:rPr>
        <w:t>the</w:t>
      </w:r>
      <w:proofErr w:type="gramEnd"/>
      <w:r w:rsidRPr="00FF3C98">
        <w:rPr>
          <w:rFonts w:ascii="Times New Roman" w:eastAsia="Times New Roman" w:hAnsi="Times New Roman" w:cs="Times New Roman"/>
          <w:sz w:val="24"/>
          <w:szCs w:val="24"/>
        </w:rPr>
        <w:t xml:space="preserve"> names of all officers who have been suspended, the beginning and end dates of suspension, the officer’s appointing agency and the reason for suspension; and </w:t>
      </w:r>
    </w:p>
    <w:p w:rsidR="00FF3C98" w:rsidRPr="00FF3C98" w:rsidRDefault="00FF3C98" w:rsidP="00FF3C98">
      <w:pPr>
        <w:overflowPunct w:val="0"/>
        <w:autoSpaceDE w:val="0"/>
        <w:autoSpaceDN w:val="0"/>
        <w:adjustRightInd w:val="0"/>
        <w:spacing w:after="0" w:line="480" w:lineRule="auto"/>
        <w:ind w:left="576"/>
        <w:jc w:val="both"/>
        <w:textAlignment w:val="baseline"/>
        <w:rPr>
          <w:rFonts w:ascii="Times New Roman" w:eastAsia="Times New Roman" w:hAnsi="Times New Roman" w:cs="Times New Roman"/>
          <w:sz w:val="24"/>
          <w:szCs w:val="24"/>
        </w:rPr>
      </w:pPr>
      <w:r w:rsidRPr="00FF3C98">
        <w:rPr>
          <w:rFonts w:ascii="Times New Roman" w:eastAsia="Times New Roman" w:hAnsi="Times New Roman" w:cs="Times New Roman"/>
          <w:sz w:val="24"/>
          <w:szCs w:val="24"/>
        </w:rPr>
        <w:t xml:space="preserve">(iii) </w:t>
      </w:r>
      <w:proofErr w:type="gramStart"/>
      <w:r w:rsidRPr="00FF3C98">
        <w:rPr>
          <w:rFonts w:ascii="Times New Roman" w:eastAsia="Times New Roman" w:hAnsi="Times New Roman" w:cs="Times New Roman"/>
          <w:sz w:val="24"/>
          <w:szCs w:val="24"/>
        </w:rPr>
        <w:t>the</w:t>
      </w:r>
      <w:proofErr w:type="gramEnd"/>
      <w:r w:rsidRPr="00FF3C98">
        <w:rPr>
          <w:rFonts w:ascii="Times New Roman" w:eastAsia="Times New Roman" w:hAnsi="Times New Roman" w:cs="Times New Roman"/>
          <w:sz w:val="24"/>
          <w:szCs w:val="24"/>
        </w:rPr>
        <w:t xml:space="preserve"> names of all officers ordered to undergo retraining, the date of the </w:t>
      </w:r>
      <w:proofErr w:type="spellStart"/>
      <w:r w:rsidRPr="00FF3C98">
        <w:rPr>
          <w:rFonts w:ascii="Times New Roman" w:eastAsia="Times New Roman" w:hAnsi="Times New Roman" w:cs="Times New Roman"/>
          <w:sz w:val="24"/>
          <w:szCs w:val="24"/>
        </w:rPr>
        <w:t>retraining</w:t>
      </w:r>
      <w:proofErr w:type="spellEnd"/>
      <w:r w:rsidRPr="00FF3C98">
        <w:rPr>
          <w:rFonts w:ascii="Times New Roman" w:eastAsia="Times New Roman" w:hAnsi="Times New Roman" w:cs="Times New Roman"/>
          <w:sz w:val="24"/>
          <w:szCs w:val="24"/>
        </w:rPr>
        <w:t xml:space="preserve"> order, the date the retraining was completed, the type of retraining ordered, the officer’s appointing agency and the reason for the </w:t>
      </w:r>
      <w:proofErr w:type="spellStart"/>
      <w:r w:rsidRPr="00FF3C98">
        <w:rPr>
          <w:rFonts w:ascii="Times New Roman" w:eastAsia="Times New Roman" w:hAnsi="Times New Roman" w:cs="Times New Roman"/>
          <w:sz w:val="24"/>
          <w:szCs w:val="24"/>
        </w:rPr>
        <w:t>retraining</w:t>
      </w:r>
      <w:proofErr w:type="spellEnd"/>
      <w:r w:rsidRPr="00FF3C98">
        <w:rPr>
          <w:rFonts w:ascii="Times New Roman" w:eastAsia="Times New Roman" w:hAnsi="Times New Roman" w:cs="Times New Roman"/>
          <w:sz w:val="24"/>
          <w:szCs w:val="24"/>
        </w:rPr>
        <w:t xml:space="preserve"> order.</w:t>
      </w:r>
    </w:p>
    <w:p w:rsidR="00FF3C98" w:rsidRPr="00FF3C98" w:rsidRDefault="00FF3C98" w:rsidP="00FF3C98">
      <w:pPr>
        <w:overflowPunct w:val="0"/>
        <w:autoSpaceDE w:val="0"/>
        <w:autoSpaceDN w:val="0"/>
        <w:adjustRightInd w:val="0"/>
        <w:spacing w:after="0" w:line="480" w:lineRule="auto"/>
        <w:jc w:val="both"/>
        <w:textAlignment w:val="baseline"/>
        <w:rPr>
          <w:rFonts w:ascii="Times New Roman" w:eastAsia="Times New Roman" w:hAnsi="Times New Roman" w:cs="Times New Roman"/>
          <w:b/>
          <w:color w:val="FF0000"/>
          <w:sz w:val="24"/>
          <w:szCs w:val="24"/>
          <w:u w:val="single"/>
        </w:rPr>
      </w:pPr>
      <w:r w:rsidRPr="00FF3C98">
        <w:rPr>
          <w:rFonts w:ascii="Times New Roman" w:eastAsia="Times New Roman" w:hAnsi="Times New Roman" w:cs="Times New Roman"/>
          <w:b/>
          <w:color w:val="FF0000"/>
          <w:sz w:val="24"/>
          <w:szCs w:val="24"/>
          <w:highlight w:val="yellow"/>
        </w:rPr>
        <w:t>(b)</w:t>
      </w:r>
      <w:r w:rsidRPr="00FF3C98">
        <w:rPr>
          <w:rFonts w:ascii="Times New Roman" w:eastAsia="Times New Roman" w:hAnsi="Times New Roman" w:cs="Times New Roman"/>
          <w:color w:val="FF0000"/>
          <w:sz w:val="24"/>
          <w:szCs w:val="24"/>
        </w:rPr>
        <w:t>  </w:t>
      </w:r>
      <w:r w:rsidRPr="00FF3C98">
        <w:rPr>
          <w:rFonts w:ascii="Times New Roman" w:eastAsia="Times New Roman" w:hAnsi="Times New Roman" w:cs="Times New Roman"/>
          <w:b/>
          <w:sz w:val="24"/>
          <w:szCs w:val="24"/>
          <w:highlight w:val="yellow"/>
          <w:u w:val="single"/>
        </w:rPr>
        <w:t xml:space="preserve">The commission shall cooperate with the national decertification index and other states and territories to ensure officers who are decertified by the commonwealth are not hired as </w:t>
      </w:r>
      <w:r w:rsidRPr="00FF3C98">
        <w:rPr>
          <w:rFonts w:ascii="Times New Roman" w:eastAsia="Times New Roman" w:hAnsi="Times New Roman" w:cs="Times New Roman"/>
          <w:b/>
          <w:sz w:val="24"/>
          <w:szCs w:val="24"/>
          <w:highlight w:val="yellow"/>
          <w:u w:val="single"/>
        </w:rPr>
        <w:lastRenderedPageBreak/>
        <w:t>law enforcement officers in other jurisdictions, including by providing information requested by those entities.</w:t>
      </w:r>
      <w:r w:rsidRPr="00FF3C98">
        <w:rPr>
          <w:rFonts w:ascii="Times New Roman" w:eastAsia="Times New Roman" w:hAnsi="Times New Roman" w:cs="Times New Roman"/>
          <w:b/>
          <w:sz w:val="24"/>
          <w:szCs w:val="24"/>
          <w:u w:val="single"/>
        </w:rPr>
        <w:t xml:space="preserve"> </w:t>
      </w:r>
    </w:p>
    <w:p w:rsidR="001276C1" w:rsidRDefault="001276C1" w:rsidP="00FF3C98">
      <w:pPr>
        <w:overflowPunct w:val="0"/>
        <w:autoSpaceDE w:val="0"/>
        <w:autoSpaceDN w:val="0"/>
        <w:adjustRightInd w:val="0"/>
        <w:spacing w:after="0" w:line="480" w:lineRule="auto"/>
        <w:jc w:val="both"/>
        <w:textAlignment w:val="baseline"/>
        <w:rPr>
          <w:rFonts w:ascii="Times New Roman" w:eastAsia="Times New Roman" w:hAnsi="Times New Roman" w:cs="Times New Roman"/>
          <w:b/>
          <w:sz w:val="28"/>
          <w:szCs w:val="28"/>
          <w:highlight w:val="cyan"/>
          <w:u w:val="single"/>
        </w:rPr>
      </w:pPr>
    </w:p>
    <w:p w:rsidR="00FF3C98" w:rsidRPr="00FF3C98" w:rsidRDefault="00FF3C98" w:rsidP="00FF3C98">
      <w:pPr>
        <w:overflowPunct w:val="0"/>
        <w:autoSpaceDE w:val="0"/>
        <w:autoSpaceDN w:val="0"/>
        <w:adjustRightInd w:val="0"/>
        <w:spacing w:after="0" w:line="480" w:lineRule="auto"/>
        <w:jc w:val="both"/>
        <w:textAlignment w:val="baseline"/>
        <w:rPr>
          <w:rFonts w:ascii="Times New Roman" w:eastAsia="Times New Roman" w:hAnsi="Times New Roman" w:cs="Times New Roman"/>
          <w:sz w:val="28"/>
          <w:szCs w:val="28"/>
        </w:rPr>
      </w:pPr>
      <w:r w:rsidRPr="00FF3C98">
        <w:rPr>
          <w:rFonts w:ascii="Times New Roman" w:eastAsia="Times New Roman" w:hAnsi="Times New Roman" w:cs="Times New Roman"/>
          <w:b/>
          <w:sz w:val="28"/>
          <w:szCs w:val="28"/>
          <w:highlight w:val="cyan"/>
          <w:u w:val="single"/>
        </w:rPr>
        <w:t>Section 14</w:t>
      </w:r>
      <w:r w:rsidRPr="00FF3C98">
        <w:rPr>
          <w:rFonts w:ascii="Times New Roman" w:eastAsia="Times New Roman" w:hAnsi="Times New Roman" w:cs="Times New Roman"/>
          <w:sz w:val="28"/>
          <w:szCs w:val="28"/>
          <w:highlight w:val="cyan"/>
        </w:rPr>
        <w:t>.</w:t>
      </w:r>
      <w:r w:rsidRPr="00FF3C98">
        <w:rPr>
          <w:rFonts w:ascii="Times New Roman" w:eastAsia="Times New Roman" w:hAnsi="Times New Roman" w:cs="Times New Roman"/>
          <w:sz w:val="28"/>
          <w:szCs w:val="28"/>
        </w:rPr>
        <w:t>  [</w:t>
      </w:r>
      <w:r w:rsidRPr="00FF3C98">
        <w:rPr>
          <w:rFonts w:ascii="Times New Roman" w:eastAsia="Times New Roman" w:hAnsi="Times New Roman" w:cs="Times New Roman"/>
          <w:b/>
          <w:sz w:val="28"/>
          <w:szCs w:val="28"/>
          <w:highlight w:val="yellow"/>
          <w:u w:val="single"/>
        </w:rPr>
        <w:t>Use of Force</w:t>
      </w:r>
      <w:r w:rsidRPr="00FF3C98">
        <w:rPr>
          <w:rFonts w:ascii="Times New Roman" w:eastAsia="Times New Roman" w:hAnsi="Times New Roman" w:cs="Times New Roman"/>
          <w:sz w:val="28"/>
          <w:szCs w:val="28"/>
        </w:rPr>
        <w:t>]</w:t>
      </w:r>
    </w:p>
    <w:p w:rsidR="00F34B2A" w:rsidRDefault="00FF3C98" w:rsidP="00FF3C98">
      <w:pPr>
        <w:overflowPunct w:val="0"/>
        <w:autoSpaceDE w:val="0"/>
        <w:autoSpaceDN w:val="0"/>
        <w:adjustRightInd w:val="0"/>
        <w:spacing w:after="0" w:line="480" w:lineRule="auto"/>
        <w:jc w:val="both"/>
        <w:textAlignment w:val="baseline"/>
        <w:rPr>
          <w:rFonts w:ascii="Times New Roman" w:eastAsia="Times New Roman" w:hAnsi="Times New Roman" w:cs="Times New Roman"/>
          <w:sz w:val="24"/>
          <w:szCs w:val="24"/>
        </w:rPr>
      </w:pPr>
      <w:r w:rsidRPr="00FF3C98">
        <w:rPr>
          <w:rFonts w:ascii="Times New Roman" w:eastAsia="Times New Roman" w:hAnsi="Times New Roman" w:cs="Times New Roman"/>
          <w:b/>
          <w:color w:val="FF0000"/>
          <w:sz w:val="24"/>
          <w:szCs w:val="24"/>
          <w:highlight w:val="yellow"/>
        </w:rPr>
        <w:t>(a)</w:t>
      </w:r>
      <w:r w:rsidRPr="00FF3C98">
        <w:rPr>
          <w:rFonts w:ascii="Times New Roman" w:eastAsia="Times New Roman" w:hAnsi="Times New Roman" w:cs="Times New Roman"/>
          <w:color w:val="FF0000"/>
          <w:sz w:val="24"/>
          <w:szCs w:val="24"/>
        </w:rPr>
        <w:t xml:space="preserve"> </w:t>
      </w:r>
      <w:r w:rsidRPr="00FF3C98">
        <w:rPr>
          <w:rFonts w:ascii="Times New Roman" w:eastAsia="Times New Roman" w:hAnsi="Times New Roman" w:cs="Times New Roman"/>
          <w:b/>
          <w:color w:val="FF0000"/>
          <w:sz w:val="24"/>
          <w:szCs w:val="24"/>
          <w:highlight w:val="cyan"/>
        </w:rPr>
        <w:t>[Effective December 1, 2021]</w:t>
      </w:r>
      <w:r w:rsidRPr="00FF3C98">
        <w:rPr>
          <w:rFonts w:ascii="Times New Roman" w:eastAsia="Times New Roman" w:hAnsi="Times New Roman" w:cs="Times New Roman"/>
          <w:sz w:val="24"/>
          <w:szCs w:val="24"/>
        </w:rPr>
        <w:t xml:space="preserve"> </w:t>
      </w:r>
    </w:p>
    <w:p w:rsidR="00F34B2A" w:rsidRDefault="00FF3C98" w:rsidP="00FF3C98">
      <w:pPr>
        <w:overflowPunct w:val="0"/>
        <w:autoSpaceDE w:val="0"/>
        <w:autoSpaceDN w:val="0"/>
        <w:adjustRightInd w:val="0"/>
        <w:spacing w:after="0" w:line="480" w:lineRule="auto"/>
        <w:jc w:val="both"/>
        <w:textAlignment w:val="baseline"/>
        <w:rPr>
          <w:rFonts w:ascii="Times New Roman" w:eastAsia="Times New Roman" w:hAnsi="Times New Roman" w:cs="Times New Roman"/>
          <w:sz w:val="24"/>
          <w:szCs w:val="24"/>
        </w:rPr>
      </w:pPr>
      <w:r w:rsidRPr="00FF3C98">
        <w:rPr>
          <w:rFonts w:ascii="Times New Roman" w:eastAsia="Times New Roman" w:hAnsi="Times New Roman" w:cs="Times New Roman"/>
          <w:sz w:val="24"/>
          <w:szCs w:val="24"/>
        </w:rPr>
        <w:t>A law enforcement officer</w:t>
      </w:r>
      <w:r w:rsidR="00F34B2A">
        <w:rPr>
          <w:rFonts w:ascii="Times New Roman" w:eastAsia="Times New Roman" w:hAnsi="Times New Roman" w:cs="Times New Roman"/>
          <w:sz w:val="24"/>
          <w:szCs w:val="24"/>
        </w:rPr>
        <w:t>:</w:t>
      </w:r>
    </w:p>
    <w:p w:rsidR="00F34B2A" w:rsidRPr="00F34B2A" w:rsidRDefault="00FF3C98" w:rsidP="00F34B2A">
      <w:pPr>
        <w:pStyle w:val="ListParagraph"/>
        <w:numPr>
          <w:ilvl w:val="0"/>
          <w:numId w:val="24"/>
        </w:numPr>
        <w:overflowPunct w:val="0"/>
        <w:autoSpaceDE w:val="0"/>
        <w:autoSpaceDN w:val="0"/>
        <w:adjustRightInd w:val="0"/>
        <w:spacing w:after="0" w:line="480" w:lineRule="auto"/>
        <w:jc w:val="both"/>
        <w:textAlignment w:val="baseline"/>
        <w:rPr>
          <w:rFonts w:ascii="Times New Roman" w:eastAsia="Times New Roman" w:hAnsi="Times New Roman" w:cs="Times New Roman"/>
          <w:b/>
          <w:color w:val="FF0000"/>
          <w:sz w:val="24"/>
          <w:szCs w:val="24"/>
          <w:highlight w:val="cyan"/>
          <w:u w:val="single"/>
        </w:rPr>
      </w:pPr>
      <w:r w:rsidRPr="00F34B2A">
        <w:rPr>
          <w:rFonts w:ascii="Times New Roman" w:eastAsia="Times New Roman" w:hAnsi="Times New Roman" w:cs="Times New Roman"/>
          <w:b/>
          <w:sz w:val="24"/>
          <w:szCs w:val="24"/>
          <w:highlight w:val="yellow"/>
          <w:u w:val="single"/>
        </w:rPr>
        <w:t xml:space="preserve">shall not use physical force upon another person </w:t>
      </w:r>
    </w:p>
    <w:p w:rsidR="00F34B2A" w:rsidRPr="00F34B2A" w:rsidRDefault="00FF3C98" w:rsidP="00F34B2A">
      <w:pPr>
        <w:pStyle w:val="ListParagraph"/>
        <w:numPr>
          <w:ilvl w:val="1"/>
          <w:numId w:val="24"/>
        </w:numPr>
        <w:overflowPunct w:val="0"/>
        <w:autoSpaceDE w:val="0"/>
        <w:autoSpaceDN w:val="0"/>
        <w:adjustRightInd w:val="0"/>
        <w:spacing w:after="0" w:line="480" w:lineRule="auto"/>
        <w:jc w:val="both"/>
        <w:textAlignment w:val="baseline"/>
        <w:rPr>
          <w:rFonts w:ascii="Times New Roman" w:eastAsia="Times New Roman" w:hAnsi="Times New Roman" w:cs="Times New Roman"/>
          <w:b/>
          <w:color w:val="FF0000"/>
          <w:sz w:val="24"/>
          <w:szCs w:val="24"/>
          <w:highlight w:val="cyan"/>
          <w:u w:val="single"/>
        </w:rPr>
      </w:pPr>
      <w:r w:rsidRPr="00F34B2A">
        <w:rPr>
          <w:rFonts w:ascii="Times New Roman" w:eastAsia="Times New Roman" w:hAnsi="Times New Roman" w:cs="Times New Roman"/>
          <w:b/>
          <w:i/>
          <w:color w:val="FF0000"/>
          <w:sz w:val="24"/>
          <w:szCs w:val="24"/>
          <w:highlight w:val="cyan"/>
          <w:u w:val="single"/>
        </w:rPr>
        <w:t>unless de-escalation tactics have been attempted and failed</w:t>
      </w:r>
      <w:r w:rsidRPr="00F34B2A">
        <w:rPr>
          <w:rFonts w:ascii="Times New Roman" w:eastAsia="Times New Roman" w:hAnsi="Times New Roman" w:cs="Times New Roman"/>
          <w:b/>
          <w:color w:val="FF0000"/>
          <w:sz w:val="24"/>
          <w:szCs w:val="24"/>
          <w:highlight w:val="cyan"/>
          <w:u w:val="single"/>
        </w:rPr>
        <w:t xml:space="preserve"> </w:t>
      </w:r>
    </w:p>
    <w:p w:rsidR="00F34B2A" w:rsidRPr="00F34B2A" w:rsidRDefault="00FF3C98" w:rsidP="00F34B2A">
      <w:pPr>
        <w:pStyle w:val="ListParagraph"/>
        <w:numPr>
          <w:ilvl w:val="0"/>
          <w:numId w:val="24"/>
        </w:numPr>
        <w:overflowPunct w:val="0"/>
        <w:autoSpaceDE w:val="0"/>
        <w:autoSpaceDN w:val="0"/>
        <w:adjustRightInd w:val="0"/>
        <w:spacing w:after="0" w:line="480" w:lineRule="auto"/>
        <w:jc w:val="both"/>
        <w:textAlignment w:val="baseline"/>
        <w:rPr>
          <w:rFonts w:ascii="Times New Roman" w:eastAsia="Times New Roman" w:hAnsi="Times New Roman" w:cs="Times New Roman"/>
          <w:sz w:val="24"/>
          <w:szCs w:val="24"/>
        </w:rPr>
      </w:pPr>
      <w:r w:rsidRPr="00F34B2A">
        <w:rPr>
          <w:rFonts w:ascii="Times New Roman" w:eastAsia="Times New Roman" w:hAnsi="Times New Roman" w:cs="Times New Roman"/>
          <w:b/>
          <w:sz w:val="24"/>
          <w:szCs w:val="24"/>
          <w:highlight w:val="yellow"/>
          <w:u w:val="single"/>
        </w:rPr>
        <w:t xml:space="preserve">or are not feasible based on the totality of the circumstances </w:t>
      </w:r>
    </w:p>
    <w:p w:rsidR="00FF3C98" w:rsidRPr="00F34B2A" w:rsidRDefault="00FF3C98" w:rsidP="00F34B2A">
      <w:pPr>
        <w:pStyle w:val="ListParagraph"/>
        <w:numPr>
          <w:ilvl w:val="0"/>
          <w:numId w:val="24"/>
        </w:numPr>
        <w:overflowPunct w:val="0"/>
        <w:autoSpaceDE w:val="0"/>
        <w:autoSpaceDN w:val="0"/>
        <w:adjustRightInd w:val="0"/>
        <w:spacing w:after="0" w:line="480" w:lineRule="auto"/>
        <w:jc w:val="both"/>
        <w:textAlignment w:val="baseline"/>
        <w:rPr>
          <w:rFonts w:ascii="Times New Roman" w:eastAsia="Times New Roman" w:hAnsi="Times New Roman" w:cs="Times New Roman"/>
          <w:sz w:val="24"/>
          <w:szCs w:val="24"/>
        </w:rPr>
      </w:pPr>
      <w:r w:rsidRPr="00F34B2A">
        <w:rPr>
          <w:rFonts w:ascii="Times New Roman" w:eastAsia="Times New Roman" w:hAnsi="Times New Roman" w:cs="Times New Roman"/>
          <w:b/>
          <w:sz w:val="24"/>
          <w:szCs w:val="24"/>
          <w:highlight w:val="yellow"/>
          <w:u w:val="single"/>
        </w:rPr>
        <w:t>and such force is necessary to:</w:t>
      </w:r>
      <w:r w:rsidRPr="00F34B2A">
        <w:rPr>
          <w:rFonts w:ascii="Times New Roman" w:eastAsia="Times New Roman" w:hAnsi="Times New Roman" w:cs="Times New Roman"/>
          <w:sz w:val="24"/>
          <w:szCs w:val="24"/>
        </w:rPr>
        <w:t xml:space="preserve"> </w:t>
      </w:r>
    </w:p>
    <w:p w:rsidR="00FF3C98" w:rsidRPr="00FF3C98" w:rsidRDefault="00FF3C98" w:rsidP="00F34B2A">
      <w:pPr>
        <w:overflowPunct w:val="0"/>
        <w:autoSpaceDE w:val="0"/>
        <w:autoSpaceDN w:val="0"/>
        <w:adjustRightInd w:val="0"/>
        <w:spacing w:after="0" w:line="480" w:lineRule="auto"/>
        <w:ind w:left="792" w:firstLine="648"/>
        <w:jc w:val="both"/>
        <w:textAlignment w:val="baseline"/>
        <w:rPr>
          <w:rFonts w:ascii="Times New Roman" w:eastAsia="Times New Roman" w:hAnsi="Times New Roman" w:cs="Times New Roman"/>
          <w:sz w:val="24"/>
          <w:szCs w:val="24"/>
        </w:rPr>
      </w:pPr>
      <w:r w:rsidRPr="00FF3C98">
        <w:rPr>
          <w:rFonts w:ascii="Times New Roman" w:eastAsia="Times New Roman" w:hAnsi="Times New Roman" w:cs="Times New Roman"/>
          <w:sz w:val="24"/>
          <w:szCs w:val="24"/>
        </w:rPr>
        <w:t>(</w:t>
      </w:r>
      <w:proofErr w:type="spellStart"/>
      <w:r w:rsidRPr="00FF3C98">
        <w:rPr>
          <w:rFonts w:ascii="Times New Roman" w:eastAsia="Times New Roman" w:hAnsi="Times New Roman" w:cs="Times New Roman"/>
          <w:sz w:val="24"/>
          <w:szCs w:val="24"/>
        </w:rPr>
        <w:t>i</w:t>
      </w:r>
      <w:proofErr w:type="spellEnd"/>
      <w:r w:rsidRPr="00FF3C98">
        <w:rPr>
          <w:rFonts w:ascii="Times New Roman" w:eastAsia="Times New Roman" w:hAnsi="Times New Roman" w:cs="Times New Roman"/>
          <w:sz w:val="24"/>
          <w:szCs w:val="24"/>
        </w:rPr>
        <w:t xml:space="preserve">) </w:t>
      </w:r>
      <w:proofErr w:type="gramStart"/>
      <w:r w:rsidRPr="00FF3C98">
        <w:rPr>
          <w:rFonts w:ascii="Times New Roman" w:eastAsia="Times New Roman" w:hAnsi="Times New Roman" w:cs="Times New Roman"/>
          <w:sz w:val="24"/>
          <w:szCs w:val="24"/>
        </w:rPr>
        <w:t>effect</w:t>
      </w:r>
      <w:proofErr w:type="gramEnd"/>
      <w:r w:rsidRPr="00FF3C98">
        <w:rPr>
          <w:rFonts w:ascii="Times New Roman" w:eastAsia="Times New Roman" w:hAnsi="Times New Roman" w:cs="Times New Roman"/>
          <w:sz w:val="24"/>
          <w:szCs w:val="24"/>
        </w:rPr>
        <w:t xml:space="preserve"> the </w:t>
      </w:r>
      <w:r w:rsidRPr="00FF3C98">
        <w:rPr>
          <w:rFonts w:ascii="Times New Roman" w:eastAsia="Times New Roman" w:hAnsi="Times New Roman" w:cs="Times New Roman"/>
          <w:b/>
          <w:sz w:val="24"/>
          <w:szCs w:val="24"/>
          <w:highlight w:val="yellow"/>
          <w:u w:val="single"/>
        </w:rPr>
        <w:t>lawful arrest</w:t>
      </w:r>
      <w:r w:rsidRPr="00FF3C98">
        <w:rPr>
          <w:rFonts w:ascii="Times New Roman" w:eastAsia="Times New Roman" w:hAnsi="Times New Roman" w:cs="Times New Roman"/>
          <w:sz w:val="24"/>
          <w:szCs w:val="24"/>
        </w:rPr>
        <w:t xml:space="preserve"> or detention of a person; </w:t>
      </w:r>
    </w:p>
    <w:p w:rsidR="00FF3C98" w:rsidRPr="00FF3C98" w:rsidRDefault="00FF3C98" w:rsidP="00F34B2A">
      <w:pPr>
        <w:overflowPunct w:val="0"/>
        <w:autoSpaceDE w:val="0"/>
        <w:autoSpaceDN w:val="0"/>
        <w:adjustRightInd w:val="0"/>
        <w:spacing w:after="0" w:line="480" w:lineRule="auto"/>
        <w:ind w:left="1296" w:firstLine="144"/>
        <w:jc w:val="both"/>
        <w:textAlignment w:val="baseline"/>
        <w:rPr>
          <w:rFonts w:ascii="Times New Roman" w:eastAsia="Times New Roman" w:hAnsi="Times New Roman" w:cs="Times New Roman"/>
          <w:sz w:val="24"/>
          <w:szCs w:val="24"/>
        </w:rPr>
      </w:pPr>
      <w:r w:rsidRPr="00FF3C98">
        <w:rPr>
          <w:rFonts w:ascii="Times New Roman" w:eastAsia="Times New Roman" w:hAnsi="Times New Roman" w:cs="Times New Roman"/>
          <w:sz w:val="24"/>
          <w:szCs w:val="24"/>
        </w:rPr>
        <w:t xml:space="preserve">(ii) </w:t>
      </w:r>
      <w:proofErr w:type="gramStart"/>
      <w:r w:rsidRPr="00FF3C98">
        <w:rPr>
          <w:rFonts w:ascii="Times New Roman" w:eastAsia="Times New Roman" w:hAnsi="Times New Roman" w:cs="Times New Roman"/>
          <w:b/>
          <w:sz w:val="24"/>
          <w:szCs w:val="24"/>
          <w:highlight w:val="yellow"/>
          <w:u w:val="single"/>
        </w:rPr>
        <w:t>prevent</w:t>
      </w:r>
      <w:proofErr w:type="gramEnd"/>
      <w:r w:rsidRPr="00FF3C98">
        <w:rPr>
          <w:rFonts w:ascii="Times New Roman" w:eastAsia="Times New Roman" w:hAnsi="Times New Roman" w:cs="Times New Roman"/>
          <w:b/>
          <w:sz w:val="24"/>
          <w:szCs w:val="24"/>
          <w:highlight w:val="yellow"/>
          <w:u w:val="single"/>
        </w:rPr>
        <w:t xml:space="preserve"> the escape</w:t>
      </w:r>
      <w:r w:rsidRPr="00FF3C98">
        <w:rPr>
          <w:rFonts w:ascii="Times New Roman" w:eastAsia="Times New Roman" w:hAnsi="Times New Roman" w:cs="Times New Roman"/>
          <w:sz w:val="24"/>
          <w:szCs w:val="24"/>
        </w:rPr>
        <w:t xml:space="preserve"> from custody of a person; or </w:t>
      </w:r>
    </w:p>
    <w:p w:rsidR="00FF3C98" w:rsidRPr="00FF3C98" w:rsidRDefault="00FF3C98" w:rsidP="00F34B2A">
      <w:pPr>
        <w:overflowPunct w:val="0"/>
        <w:autoSpaceDE w:val="0"/>
        <w:autoSpaceDN w:val="0"/>
        <w:adjustRightInd w:val="0"/>
        <w:spacing w:after="0" w:line="480" w:lineRule="auto"/>
        <w:ind w:left="1440"/>
        <w:jc w:val="both"/>
        <w:textAlignment w:val="baseline"/>
        <w:rPr>
          <w:rFonts w:ascii="Times New Roman" w:eastAsia="Times New Roman" w:hAnsi="Times New Roman" w:cs="Times New Roman"/>
          <w:sz w:val="24"/>
          <w:szCs w:val="24"/>
        </w:rPr>
      </w:pPr>
      <w:r w:rsidRPr="00FF3C98">
        <w:rPr>
          <w:rFonts w:ascii="Times New Roman" w:eastAsia="Times New Roman" w:hAnsi="Times New Roman" w:cs="Times New Roman"/>
          <w:sz w:val="24"/>
          <w:szCs w:val="24"/>
        </w:rPr>
        <w:t xml:space="preserve">(iii) </w:t>
      </w:r>
      <w:proofErr w:type="gramStart"/>
      <w:r w:rsidRPr="00FF3C98">
        <w:rPr>
          <w:rFonts w:ascii="Times New Roman" w:eastAsia="Times New Roman" w:hAnsi="Times New Roman" w:cs="Times New Roman"/>
          <w:b/>
          <w:sz w:val="24"/>
          <w:szCs w:val="24"/>
          <w:highlight w:val="yellow"/>
          <w:u w:val="single"/>
        </w:rPr>
        <w:t>prevent</w:t>
      </w:r>
      <w:proofErr w:type="gramEnd"/>
      <w:r w:rsidRPr="00FF3C98">
        <w:rPr>
          <w:rFonts w:ascii="Times New Roman" w:eastAsia="Times New Roman" w:hAnsi="Times New Roman" w:cs="Times New Roman"/>
          <w:b/>
          <w:sz w:val="24"/>
          <w:szCs w:val="24"/>
          <w:highlight w:val="yellow"/>
          <w:u w:val="single"/>
        </w:rPr>
        <w:t xml:space="preserve"> imminent harm and the amount of force used is proportionate to the threat of imminent harm;</w:t>
      </w:r>
      <w:r w:rsidRPr="00FF3C98">
        <w:rPr>
          <w:rFonts w:ascii="Times New Roman" w:eastAsia="Times New Roman" w:hAnsi="Times New Roman" w:cs="Times New Roman"/>
          <w:sz w:val="24"/>
          <w:szCs w:val="24"/>
        </w:rPr>
        <w:t xml:space="preserve"> </w:t>
      </w:r>
    </w:p>
    <w:p w:rsidR="00F34B2A" w:rsidRDefault="00FF3C98" w:rsidP="006C667F">
      <w:pPr>
        <w:numPr>
          <w:ilvl w:val="0"/>
          <w:numId w:val="24"/>
        </w:numPr>
        <w:overflowPunct w:val="0"/>
        <w:autoSpaceDE w:val="0"/>
        <w:autoSpaceDN w:val="0"/>
        <w:adjustRightInd w:val="0"/>
        <w:spacing w:after="0" w:line="480" w:lineRule="auto"/>
        <w:contextualSpacing/>
        <w:jc w:val="both"/>
        <w:textAlignment w:val="baseline"/>
        <w:rPr>
          <w:rFonts w:ascii="Times New Roman" w:eastAsia="Times New Roman" w:hAnsi="Times New Roman" w:cs="Times New Roman"/>
          <w:sz w:val="24"/>
          <w:szCs w:val="24"/>
        </w:rPr>
      </w:pPr>
      <w:r w:rsidRPr="00FF3C98">
        <w:rPr>
          <w:rFonts w:ascii="Times New Roman" w:eastAsia="Times New Roman" w:hAnsi="Times New Roman" w:cs="Times New Roman"/>
          <w:sz w:val="24"/>
          <w:szCs w:val="24"/>
        </w:rPr>
        <w:t xml:space="preserve">provided, however, </w:t>
      </w:r>
    </w:p>
    <w:p w:rsidR="00F34B2A" w:rsidRPr="00F34B2A" w:rsidRDefault="00FF3C98" w:rsidP="006C667F">
      <w:pPr>
        <w:numPr>
          <w:ilvl w:val="0"/>
          <w:numId w:val="24"/>
        </w:numPr>
        <w:overflowPunct w:val="0"/>
        <w:autoSpaceDE w:val="0"/>
        <w:autoSpaceDN w:val="0"/>
        <w:adjustRightInd w:val="0"/>
        <w:spacing w:after="0" w:line="480" w:lineRule="auto"/>
        <w:contextualSpacing/>
        <w:jc w:val="both"/>
        <w:textAlignment w:val="baseline"/>
        <w:rPr>
          <w:rFonts w:ascii="Times New Roman" w:eastAsia="Times New Roman" w:hAnsi="Times New Roman" w:cs="Times New Roman"/>
          <w:b/>
          <w:sz w:val="24"/>
          <w:szCs w:val="24"/>
          <w:highlight w:val="cyan"/>
          <w:u w:val="single"/>
        </w:rPr>
      </w:pPr>
      <w:r w:rsidRPr="00FF3C98">
        <w:rPr>
          <w:rFonts w:ascii="Times New Roman" w:eastAsia="Times New Roman" w:hAnsi="Times New Roman" w:cs="Times New Roman"/>
          <w:sz w:val="24"/>
          <w:szCs w:val="24"/>
        </w:rPr>
        <w:t xml:space="preserve">that a </w:t>
      </w:r>
      <w:r w:rsidRPr="00F34B2A">
        <w:rPr>
          <w:rFonts w:ascii="Times New Roman" w:eastAsia="Times New Roman" w:hAnsi="Times New Roman" w:cs="Times New Roman"/>
          <w:b/>
          <w:sz w:val="24"/>
          <w:szCs w:val="24"/>
          <w:highlight w:val="cyan"/>
          <w:u w:val="single"/>
        </w:rPr>
        <w:t xml:space="preserve">law enforcement officer may use necessary, proportionate and non-deadly force </w:t>
      </w:r>
    </w:p>
    <w:p w:rsidR="00FF3C98" w:rsidRPr="00441432" w:rsidRDefault="00FF3C98" w:rsidP="006C667F">
      <w:pPr>
        <w:numPr>
          <w:ilvl w:val="0"/>
          <w:numId w:val="24"/>
        </w:numPr>
        <w:overflowPunct w:val="0"/>
        <w:autoSpaceDE w:val="0"/>
        <w:autoSpaceDN w:val="0"/>
        <w:adjustRightInd w:val="0"/>
        <w:spacing w:after="0" w:line="480" w:lineRule="auto"/>
        <w:contextualSpacing/>
        <w:jc w:val="both"/>
        <w:textAlignment w:val="baseline"/>
        <w:rPr>
          <w:rFonts w:ascii="Times New Roman" w:eastAsia="Times New Roman" w:hAnsi="Times New Roman" w:cs="Times New Roman"/>
          <w:b/>
          <w:color w:val="FF0000"/>
          <w:sz w:val="24"/>
          <w:szCs w:val="24"/>
        </w:rPr>
      </w:pPr>
      <w:proofErr w:type="gramStart"/>
      <w:r w:rsidRPr="00FF3C98">
        <w:rPr>
          <w:rFonts w:ascii="Times New Roman" w:eastAsia="Times New Roman" w:hAnsi="Times New Roman" w:cs="Times New Roman"/>
          <w:sz w:val="24"/>
          <w:szCs w:val="24"/>
        </w:rPr>
        <w:t>in</w:t>
      </w:r>
      <w:proofErr w:type="gramEnd"/>
      <w:r w:rsidRPr="00FF3C98">
        <w:rPr>
          <w:rFonts w:ascii="Times New Roman" w:eastAsia="Times New Roman" w:hAnsi="Times New Roman" w:cs="Times New Roman"/>
          <w:sz w:val="24"/>
          <w:szCs w:val="24"/>
        </w:rPr>
        <w:t xml:space="preserve"> accordance </w:t>
      </w:r>
      <w:r w:rsidRPr="00F34B2A">
        <w:rPr>
          <w:rFonts w:ascii="Times New Roman" w:eastAsia="Times New Roman" w:hAnsi="Times New Roman" w:cs="Times New Roman"/>
          <w:b/>
          <w:color w:val="FF0000"/>
          <w:sz w:val="24"/>
          <w:szCs w:val="24"/>
          <w:u w:val="single"/>
        </w:rPr>
        <w:t>with the regulations promulgated  jointly by the commission and the municipal police training committee pursuant to subsection (d) of section 15.</w:t>
      </w:r>
      <w:r w:rsidR="00441432">
        <w:rPr>
          <w:rFonts w:ascii="Times New Roman" w:eastAsia="Times New Roman" w:hAnsi="Times New Roman" w:cs="Times New Roman"/>
          <w:b/>
          <w:color w:val="FF0000"/>
          <w:sz w:val="24"/>
          <w:szCs w:val="24"/>
          <w:u w:val="single"/>
        </w:rPr>
        <w:t xml:space="preserve"> </w:t>
      </w:r>
      <w:r w:rsidR="00441432" w:rsidRPr="00441432">
        <w:rPr>
          <w:rFonts w:ascii="Times New Roman" w:eastAsia="Times New Roman" w:hAnsi="Times New Roman" w:cs="Times New Roman"/>
          <w:b/>
          <w:color w:val="FF0000"/>
          <w:sz w:val="24"/>
          <w:szCs w:val="24"/>
        </w:rPr>
        <w:t>[</w:t>
      </w:r>
      <w:r w:rsidR="00441432" w:rsidRPr="00441432">
        <w:rPr>
          <w:rFonts w:ascii="Times New Roman" w:eastAsia="Times New Roman" w:hAnsi="Times New Roman" w:cs="Times New Roman"/>
          <w:b/>
          <w:color w:val="000000" w:themeColor="text1"/>
          <w:sz w:val="24"/>
          <w:szCs w:val="24"/>
          <w:highlight w:val="yellow"/>
        </w:rPr>
        <w:t xml:space="preserve">POST + MPTC jointly </w:t>
      </w:r>
      <w:r w:rsidR="00441432">
        <w:rPr>
          <w:rFonts w:ascii="Times New Roman" w:eastAsia="Times New Roman" w:hAnsi="Times New Roman" w:cs="Times New Roman"/>
          <w:b/>
          <w:color w:val="000000" w:themeColor="text1"/>
          <w:sz w:val="24"/>
          <w:szCs w:val="24"/>
          <w:highlight w:val="yellow"/>
        </w:rPr>
        <w:t xml:space="preserve">promulgating </w:t>
      </w:r>
      <w:r w:rsidR="00441432" w:rsidRPr="00441432">
        <w:rPr>
          <w:rFonts w:ascii="Times New Roman" w:eastAsia="Times New Roman" w:hAnsi="Times New Roman" w:cs="Times New Roman"/>
          <w:b/>
          <w:color w:val="000000" w:themeColor="text1"/>
          <w:sz w:val="24"/>
          <w:szCs w:val="24"/>
          <w:highlight w:val="yellow"/>
        </w:rPr>
        <w:t>CMRS on Use of Force</w:t>
      </w:r>
      <w:r w:rsidR="00441432" w:rsidRPr="00441432">
        <w:rPr>
          <w:rFonts w:ascii="Times New Roman" w:eastAsia="Times New Roman" w:hAnsi="Times New Roman" w:cs="Times New Roman"/>
          <w:b/>
          <w:color w:val="FF0000"/>
          <w:sz w:val="24"/>
          <w:szCs w:val="24"/>
        </w:rPr>
        <w:t>]</w:t>
      </w:r>
    </w:p>
    <w:p w:rsidR="00F34B2A" w:rsidRDefault="00F34B2A" w:rsidP="00FF3C98">
      <w:pPr>
        <w:overflowPunct w:val="0"/>
        <w:autoSpaceDE w:val="0"/>
        <w:autoSpaceDN w:val="0"/>
        <w:adjustRightInd w:val="0"/>
        <w:spacing w:after="0" w:line="480" w:lineRule="auto"/>
        <w:jc w:val="both"/>
        <w:textAlignment w:val="baseline"/>
        <w:rPr>
          <w:rFonts w:ascii="Times New Roman" w:eastAsia="Times New Roman" w:hAnsi="Times New Roman" w:cs="Times New Roman"/>
          <w:sz w:val="24"/>
          <w:szCs w:val="24"/>
        </w:rPr>
      </w:pPr>
    </w:p>
    <w:p w:rsidR="005C69FC" w:rsidRDefault="005C69FC" w:rsidP="00FF3C98">
      <w:pPr>
        <w:overflowPunct w:val="0"/>
        <w:autoSpaceDE w:val="0"/>
        <w:autoSpaceDN w:val="0"/>
        <w:adjustRightInd w:val="0"/>
        <w:spacing w:after="0" w:line="480" w:lineRule="auto"/>
        <w:jc w:val="both"/>
        <w:textAlignment w:val="baseline"/>
        <w:rPr>
          <w:rFonts w:ascii="Times New Roman" w:eastAsia="Times New Roman" w:hAnsi="Times New Roman" w:cs="Times New Roman"/>
          <w:sz w:val="24"/>
          <w:szCs w:val="24"/>
        </w:rPr>
      </w:pPr>
    </w:p>
    <w:p w:rsidR="005C69FC" w:rsidRDefault="005C69FC" w:rsidP="00FF3C98">
      <w:pPr>
        <w:overflowPunct w:val="0"/>
        <w:autoSpaceDE w:val="0"/>
        <w:autoSpaceDN w:val="0"/>
        <w:adjustRightInd w:val="0"/>
        <w:spacing w:after="0" w:line="480" w:lineRule="auto"/>
        <w:jc w:val="both"/>
        <w:textAlignment w:val="baseline"/>
        <w:rPr>
          <w:rFonts w:ascii="Times New Roman" w:eastAsia="Times New Roman" w:hAnsi="Times New Roman" w:cs="Times New Roman"/>
          <w:sz w:val="24"/>
          <w:szCs w:val="24"/>
        </w:rPr>
      </w:pPr>
    </w:p>
    <w:p w:rsidR="00FF3C98" w:rsidRPr="00FF3C98" w:rsidRDefault="00FF3C98" w:rsidP="00FF3C98">
      <w:pPr>
        <w:overflowPunct w:val="0"/>
        <w:autoSpaceDE w:val="0"/>
        <w:autoSpaceDN w:val="0"/>
        <w:adjustRightInd w:val="0"/>
        <w:spacing w:after="0" w:line="480" w:lineRule="auto"/>
        <w:jc w:val="both"/>
        <w:textAlignment w:val="baseline"/>
        <w:rPr>
          <w:rFonts w:ascii="Times New Roman" w:eastAsia="Times New Roman" w:hAnsi="Times New Roman" w:cs="Times New Roman"/>
          <w:sz w:val="24"/>
          <w:szCs w:val="24"/>
        </w:rPr>
      </w:pPr>
      <w:r w:rsidRPr="00FF3C98">
        <w:rPr>
          <w:rFonts w:ascii="Times New Roman" w:eastAsia="Times New Roman" w:hAnsi="Times New Roman" w:cs="Times New Roman"/>
          <w:sz w:val="24"/>
          <w:szCs w:val="24"/>
        </w:rPr>
        <w:lastRenderedPageBreak/>
        <w:t>[</w:t>
      </w:r>
      <w:r w:rsidRPr="00FF3C98">
        <w:rPr>
          <w:rFonts w:ascii="Times New Roman" w:eastAsia="Times New Roman" w:hAnsi="Times New Roman" w:cs="Times New Roman"/>
          <w:b/>
          <w:color w:val="FF0000"/>
          <w:sz w:val="24"/>
          <w:szCs w:val="24"/>
          <w:highlight w:val="cyan"/>
        </w:rPr>
        <w:t>Subsections (b) – (e) Effective July 1, 2021</w:t>
      </w:r>
      <w:r w:rsidRPr="00FF3C98">
        <w:rPr>
          <w:rFonts w:ascii="Times New Roman" w:eastAsia="Times New Roman" w:hAnsi="Times New Roman" w:cs="Times New Roman"/>
          <w:sz w:val="24"/>
          <w:szCs w:val="24"/>
        </w:rPr>
        <w:t>]</w:t>
      </w:r>
    </w:p>
    <w:p w:rsidR="00FF3C98" w:rsidRPr="00FF3C98" w:rsidRDefault="00FF3C98" w:rsidP="00FF3C98">
      <w:pPr>
        <w:overflowPunct w:val="0"/>
        <w:autoSpaceDE w:val="0"/>
        <w:autoSpaceDN w:val="0"/>
        <w:adjustRightInd w:val="0"/>
        <w:spacing w:after="0" w:line="480" w:lineRule="auto"/>
        <w:jc w:val="both"/>
        <w:textAlignment w:val="baseline"/>
        <w:rPr>
          <w:rFonts w:ascii="Times New Roman" w:eastAsia="Times New Roman" w:hAnsi="Times New Roman" w:cs="Times New Roman"/>
          <w:sz w:val="24"/>
          <w:szCs w:val="24"/>
        </w:rPr>
      </w:pPr>
      <w:r w:rsidRPr="00FF3C98">
        <w:rPr>
          <w:rFonts w:ascii="Times New Roman" w:eastAsia="Times New Roman" w:hAnsi="Times New Roman" w:cs="Times New Roman"/>
          <w:b/>
          <w:color w:val="FF0000"/>
          <w:sz w:val="24"/>
          <w:szCs w:val="24"/>
          <w:highlight w:val="yellow"/>
        </w:rPr>
        <w:t>(b)</w:t>
      </w:r>
      <w:r w:rsidRPr="00FF3C98">
        <w:rPr>
          <w:rFonts w:ascii="Times New Roman" w:eastAsia="Times New Roman" w:hAnsi="Times New Roman" w:cs="Times New Roman"/>
          <w:color w:val="FF0000"/>
          <w:sz w:val="24"/>
          <w:szCs w:val="24"/>
        </w:rPr>
        <w:t>  </w:t>
      </w:r>
      <w:r w:rsidRPr="00FF3C98">
        <w:rPr>
          <w:rFonts w:ascii="Times New Roman" w:eastAsia="Times New Roman" w:hAnsi="Times New Roman" w:cs="Times New Roman"/>
          <w:b/>
          <w:sz w:val="24"/>
          <w:szCs w:val="24"/>
          <w:highlight w:val="yellow"/>
          <w:u w:val="single"/>
        </w:rPr>
        <w:t>A law enforcement officer shall not use deadly force upon a person unless de-escalation tactics have been attempted and failed or are not feasible based on the totality of the circumstances and such force is necessary to prevent imminent harm to a person and the amount of force used is proportionate to the threat of imminent harm.</w:t>
      </w:r>
      <w:r w:rsidRPr="00FF3C98">
        <w:rPr>
          <w:rFonts w:ascii="Times New Roman" w:eastAsia="Times New Roman" w:hAnsi="Times New Roman" w:cs="Times New Roman"/>
          <w:b/>
          <w:sz w:val="24"/>
          <w:szCs w:val="24"/>
          <w:u w:val="single"/>
        </w:rPr>
        <w:t xml:space="preserve"> </w:t>
      </w:r>
    </w:p>
    <w:p w:rsidR="00FF3C98" w:rsidRPr="00FF3C98" w:rsidRDefault="00FF3C98" w:rsidP="00FF3C98">
      <w:pPr>
        <w:overflowPunct w:val="0"/>
        <w:autoSpaceDE w:val="0"/>
        <w:autoSpaceDN w:val="0"/>
        <w:adjustRightInd w:val="0"/>
        <w:spacing w:after="0" w:line="480" w:lineRule="auto"/>
        <w:jc w:val="both"/>
        <w:textAlignment w:val="baseline"/>
        <w:rPr>
          <w:rFonts w:ascii="Times New Roman" w:eastAsia="Times New Roman" w:hAnsi="Times New Roman" w:cs="Times New Roman"/>
          <w:sz w:val="24"/>
          <w:szCs w:val="24"/>
        </w:rPr>
      </w:pPr>
      <w:r w:rsidRPr="00FF3C98">
        <w:rPr>
          <w:rFonts w:ascii="Times New Roman" w:eastAsia="Times New Roman" w:hAnsi="Times New Roman" w:cs="Times New Roman"/>
          <w:b/>
          <w:color w:val="FF0000"/>
          <w:sz w:val="24"/>
          <w:szCs w:val="24"/>
          <w:highlight w:val="yellow"/>
        </w:rPr>
        <w:t>(c)</w:t>
      </w:r>
      <w:r w:rsidRPr="00FF3C98">
        <w:rPr>
          <w:rFonts w:ascii="Times New Roman" w:eastAsia="Times New Roman" w:hAnsi="Times New Roman" w:cs="Times New Roman"/>
          <w:color w:val="FF0000"/>
          <w:sz w:val="24"/>
          <w:szCs w:val="24"/>
        </w:rPr>
        <w:t>  </w:t>
      </w:r>
      <w:r w:rsidRPr="00FF3C98">
        <w:rPr>
          <w:rFonts w:ascii="Times New Roman" w:eastAsia="Times New Roman" w:hAnsi="Times New Roman" w:cs="Times New Roman"/>
          <w:b/>
          <w:sz w:val="24"/>
          <w:szCs w:val="24"/>
          <w:highlight w:val="yellow"/>
          <w:u w:val="single"/>
        </w:rPr>
        <w:t>A law enforcement officer shall not use a chokehold</w:t>
      </w:r>
      <w:r w:rsidRPr="00FF3C98">
        <w:rPr>
          <w:rFonts w:ascii="Times New Roman" w:eastAsia="Times New Roman" w:hAnsi="Times New Roman" w:cs="Times New Roman"/>
          <w:sz w:val="24"/>
          <w:szCs w:val="24"/>
        </w:rPr>
        <w:t>. A law enforcement officer shall not be trained to use a lateral vascular neck restraint, carotid restraint or other action that involves the placement of any part of law enforcement officer’s body on or around a person’s neck in a manner that limits the person’s breathing or blood flow.</w:t>
      </w:r>
    </w:p>
    <w:p w:rsidR="00FF3C98" w:rsidRPr="00FF3C98" w:rsidRDefault="00FF3C98" w:rsidP="00FF3C98">
      <w:pPr>
        <w:overflowPunct w:val="0"/>
        <w:autoSpaceDE w:val="0"/>
        <w:autoSpaceDN w:val="0"/>
        <w:adjustRightInd w:val="0"/>
        <w:spacing w:after="0" w:line="480" w:lineRule="auto"/>
        <w:jc w:val="both"/>
        <w:textAlignment w:val="baseline"/>
        <w:rPr>
          <w:rFonts w:ascii="Times New Roman" w:eastAsia="Times New Roman" w:hAnsi="Times New Roman" w:cs="Times New Roman"/>
          <w:sz w:val="24"/>
          <w:szCs w:val="24"/>
        </w:rPr>
      </w:pPr>
      <w:r w:rsidRPr="00FF3C98">
        <w:rPr>
          <w:rFonts w:ascii="Times New Roman" w:eastAsia="Times New Roman" w:hAnsi="Times New Roman" w:cs="Times New Roman"/>
          <w:b/>
          <w:color w:val="FF0000"/>
          <w:sz w:val="24"/>
          <w:szCs w:val="24"/>
          <w:highlight w:val="yellow"/>
        </w:rPr>
        <w:t>(d)</w:t>
      </w:r>
      <w:r w:rsidRPr="00FF3C98">
        <w:rPr>
          <w:rFonts w:ascii="Times New Roman" w:eastAsia="Times New Roman" w:hAnsi="Times New Roman" w:cs="Times New Roman"/>
          <w:color w:val="FF0000"/>
          <w:sz w:val="24"/>
          <w:szCs w:val="24"/>
        </w:rPr>
        <w:t>  </w:t>
      </w:r>
      <w:r w:rsidRPr="00FF3C98">
        <w:rPr>
          <w:rFonts w:ascii="Times New Roman" w:eastAsia="Times New Roman" w:hAnsi="Times New Roman" w:cs="Times New Roman"/>
          <w:b/>
          <w:sz w:val="24"/>
          <w:szCs w:val="24"/>
          <w:highlight w:val="yellow"/>
          <w:u w:val="single"/>
        </w:rPr>
        <w:t>A law enforcement officer shall not discharge any firearm into or at a fleeing motor vehicle unless, based on the totality of the circumstances, such discharge is necessary to prevent imminent harm to a person and the discharge is proportionate to the threat of imminent harm to a person</w:t>
      </w:r>
      <w:r w:rsidRPr="00FF3C98">
        <w:rPr>
          <w:rFonts w:ascii="Times New Roman" w:eastAsia="Times New Roman" w:hAnsi="Times New Roman" w:cs="Times New Roman"/>
          <w:sz w:val="24"/>
          <w:szCs w:val="24"/>
        </w:rPr>
        <w:t xml:space="preserve">. </w:t>
      </w:r>
    </w:p>
    <w:p w:rsidR="00FF3C98" w:rsidRPr="00FF3C98" w:rsidRDefault="00FF3C98" w:rsidP="00FF3C98">
      <w:pPr>
        <w:overflowPunct w:val="0"/>
        <w:autoSpaceDE w:val="0"/>
        <w:autoSpaceDN w:val="0"/>
        <w:adjustRightInd w:val="0"/>
        <w:spacing w:after="0" w:line="480" w:lineRule="auto"/>
        <w:jc w:val="both"/>
        <w:textAlignment w:val="baseline"/>
        <w:rPr>
          <w:rFonts w:ascii="Times New Roman" w:eastAsia="Times New Roman" w:hAnsi="Times New Roman" w:cs="Times New Roman"/>
          <w:sz w:val="24"/>
          <w:szCs w:val="24"/>
        </w:rPr>
      </w:pPr>
      <w:r w:rsidRPr="00FF3C98">
        <w:rPr>
          <w:rFonts w:ascii="Times New Roman" w:eastAsia="Times New Roman" w:hAnsi="Times New Roman" w:cs="Times New Roman"/>
          <w:b/>
          <w:color w:val="FF0000"/>
          <w:sz w:val="24"/>
          <w:szCs w:val="24"/>
          <w:highlight w:val="yellow"/>
        </w:rPr>
        <w:t>(e)</w:t>
      </w:r>
      <w:r w:rsidRPr="00FF3C98">
        <w:rPr>
          <w:rFonts w:ascii="Times New Roman" w:eastAsia="Times New Roman" w:hAnsi="Times New Roman" w:cs="Times New Roman"/>
          <w:color w:val="FF0000"/>
          <w:sz w:val="24"/>
          <w:szCs w:val="24"/>
        </w:rPr>
        <w:t>  </w:t>
      </w:r>
      <w:r w:rsidRPr="00FF3C98">
        <w:rPr>
          <w:rFonts w:ascii="Times New Roman" w:eastAsia="Times New Roman" w:hAnsi="Times New Roman" w:cs="Times New Roman"/>
          <w:sz w:val="24"/>
          <w:szCs w:val="24"/>
        </w:rPr>
        <w:t xml:space="preserve">When a police department has advance knowledge of a </w:t>
      </w:r>
      <w:r w:rsidRPr="00FF3C98">
        <w:rPr>
          <w:rFonts w:ascii="Times New Roman" w:eastAsia="Times New Roman" w:hAnsi="Times New Roman" w:cs="Times New Roman"/>
          <w:b/>
          <w:sz w:val="24"/>
          <w:szCs w:val="24"/>
          <w:highlight w:val="yellow"/>
          <w:u w:val="single"/>
        </w:rPr>
        <w:t>planned mass demonstration</w:t>
      </w:r>
      <w:r w:rsidRPr="00FF3C98">
        <w:rPr>
          <w:rFonts w:ascii="Times New Roman" w:eastAsia="Times New Roman" w:hAnsi="Times New Roman" w:cs="Times New Roman"/>
          <w:sz w:val="24"/>
          <w:szCs w:val="24"/>
        </w:rPr>
        <w:t xml:space="preserve">, it shall attempt in good faith to communicate with organizers of the event to discuss logistical plans, strategies to avoid conflict and potential communication needs between police and event participants. The department shall make plans to avoid and de-escalate potential conflicts and designate an officer in charge of de-escalation planning and communication about the plans within the department. </w:t>
      </w:r>
    </w:p>
    <w:p w:rsidR="00FF3C98" w:rsidRPr="00FF3C98" w:rsidRDefault="00FF3C98" w:rsidP="006C667F">
      <w:pPr>
        <w:numPr>
          <w:ilvl w:val="0"/>
          <w:numId w:val="24"/>
        </w:numPr>
        <w:overflowPunct w:val="0"/>
        <w:autoSpaceDE w:val="0"/>
        <w:autoSpaceDN w:val="0"/>
        <w:adjustRightInd w:val="0"/>
        <w:spacing w:after="0" w:line="480" w:lineRule="auto"/>
        <w:contextualSpacing/>
        <w:jc w:val="both"/>
        <w:textAlignment w:val="baseline"/>
        <w:rPr>
          <w:rFonts w:ascii="Times New Roman" w:eastAsia="Times New Roman" w:hAnsi="Times New Roman" w:cs="Times New Roman"/>
          <w:sz w:val="24"/>
          <w:szCs w:val="24"/>
        </w:rPr>
      </w:pPr>
      <w:r w:rsidRPr="00FF3C98">
        <w:rPr>
          <w:rFonts w:ascii="Times New Roman" w:eastAsia="Times New Roman" w:hAnsi="Times New Roman" w:cs="Times New Roman"/>
          <w:sz w:val="24"/>
          <w:szCs w:val="24"/>
        </w:rPr>
        <w:t xml:space="preserve">A law enforcement officer </w:t>
      </w:r>
      <w:r w:rsidRPr="00FF3C98">
        <w:rPr>
          <w:rFonts w:ascii="Times New Roman" w:eastAsia="Times New Roman" w:hAnsi="Times New Roman" w:cs="Times New Roman"/>
          <w:b/>
          <w:sz w:val="24"/>
          <w:szCs w:val="24"/>
          <w:highlight w:val="yellow"/>
          <w:u w:val="single"/>
        </w:rPr>
        <w:t>shall not discharge or order the discharge of tear gas or any other chemical weapon, discharge or order the discharge of rubber pellets from a propulsion device or release or order the release of a dog to control or influence a person’s behavior unless:</w:t>
      </w:r>
      <w:r w:rsidRPr="00FF3C98">
        <w:rPr>
          <w:rFonts w:ascii="Times New Roman" w:eastAsia="Times New Roman" w:hAnsi="Times New Roman" w:cs="Times New Roman"/>
          <w:sz w:val="24"/>
          <w:szCs w:val="24"/>
        </w:rPr>
        <w:t xml:space="preserve"> </w:t>
      </w:r>
    </w:p>
    <w:p w:rsidR="00FF3C98" w:rsidRPr="00FF3C98" w:rsidRDefault="00FF3C98" w:rsidP="00FF3C98">
      <w:pPr>
        <w:overflowPunct w:val="0"/>
        <w:autoSpaceDE w:val="0"/>
        <w:autoSpaceDN w:val="0"/>
        <w:adjustRightInd w:val="0"/>
        <w:spacing w:after="0" w:line="480" w:lineRule="auto"/>
        <w:ind w:left="576"/>
        <w:jc w:val="both"/>
        <w:textAlignment w:val="baseline"/>
        <w:rPr>
          <w:rFonts w:ascii="Times New Roman" w:eastAsia="Times New Roman" w:hAnsi="Times New Roman" w:cs="Times New Roman"/>
          <w:sz w:val="24"/>
          <w:szCs w:val="24"/>
        </w:rPr>
      </w:pPr>
      <w:r w:rsidRPr="00FF3C98">
        <w:rPr>
          <w:rFonts w:ascii="Times New Roman" w:eastAsia="Times New Roman" w:hAnsi="Times New Roman" w:cs="Times New Roman"/>
          <w:sz w:val="24"/>
          <w:szCs w:val="24"/>
        </w:rPr>
        <w:lastRenderedPageBreak/>
        <w:t>(</w:t>
      </w:r>
      <w:proofErr w:type="spellStart"/>
      <w:r w:rsidRPr="00FF3C98">
        <w:rPr>
          <w:rFonts w:ascii="Times New Roman" w:eastAsia="Times New Roman" w:hAnsi="Times New Roman" w:cs="Times New Roman"/>
          <w:sz w:val="24"/>
          <w:szCs w:val="24"/>
        </w:rPr>
        <w:t>i</w:t>
      </w:r>
      <w:proofErr w:type="spellEnd"/>
      <w:r w:rsidRPr="00FF3C98">
        <w:rPr>
          <w:rFonts w:ascii="Times New Roman" w:eastAsia="Times New Roman" w:hAnsi="Times New Roman" w:cs="Times New Roman"/>
          <w:sz w:val="24"/>
          <w:szCs w:val="24"/>
        </w:rPr>
        <w:t xml:space="preserve">) </w:t>
      </w:r>
      <w:proofErr w:type="gramStart"/>
      <w:r w:rsidRPr="00FF3C98">
        <w:rPr>
          <w:rFonts w:ascii="Times New Roman" w:eastAsia="Times New Roman" w:hAnsi="Times New Roman" w:cs="Times New Roman"/>
          <w:sz w:val="24"/>
          <w:szCs w:val="24"/>
        </w:rPr>
        <w:t>de-escalation</w:t>
      </w:r>
      <w:proofErr w:type="gramEnd"/>
      <w:r w:rsidRPr="00FF3C98">
        <w:rPr>
          <w:rFonts w:ascii="Times New Roman" w:eastAsia="Times New Roman" w:hAnsi="Times New Roman" w:cs="Times New Roman"/>
          <w:sz w:val="24"/>
          <w:szCs w:val="24"/>
        </w:rPr>
        <w:t xml:space="preserve"> tactics have been attempted and failed or are not feasible based on the totality of the circumstances; and </w:t>
      </w:r>
    </w:p>
    <w:p w:rsidR="00FF3C98" w:rsidRPr="00FF3C98" w:rsidRDefault="00FF3C98" w:rsidP="00FF3C98">
      <w:pPr>
        <w:overflowPunct w:val="0"/>
        <w:autoSpaceDE w:val="0"/>
        <w:autoSpaceDN w:val="0"/>
        <w:adjustRightInd w:val="0"/>
        <w:spacing w:after="0" w:line="480" w:lineRule="auto"/>
        <w:ind w:left="576"/>
        <w:jc w:val="both"/>
        <w:textAlignment w:val="baseline"/>
        <w:rPr>
          <w:rFonts w:ascii="Times New Roman" w:eastAsia="Times New Roman" w:hAnsi="Times New Roman" w:cs="Times New Roman"/>
          <w:sz w:val="24"/>
          <w:szCs w:val="24"/>
        </w:rPr>
      </w:pPr>
      <w:r w:rsidRPr="00FF3C98">
        <w:rPr>
          <w:rFonts w:ascii="Times New Roman" w:eastAsia="Times New Roman" w:hAnsi="Times New Roman" w:cs="Times New Roman"/>
          <w:sz w:val="24"/>
          <w:szCs w:val="24"/>
        </w:rPr>
        <w:t xml:space="preserve">(ii) </w:t>
      </w:r>
      <w:proofErr w:type="gramStart"/>
      <w:r w:rsidRPr="00FF3C98">
        <w:rPr>
          <w:rFonts w:ascii="Times New Roman" w:eastAsia="Times New Roman" w:hAnsi="Times New Roman" w:cs="Times New Roman"/>
          <w:sz w:val="24"/>
          <w:szCs w:val="24"/>
        </w:rPr>
        <w:t>the</w:t>
      </w:r>
      <w:proofErr w:type="gramEnd"/>
      <w:r w:rsidRPr="00FF3C98">
        <w:rPr>
          <w:rFonts w:ascii="Times New Roman" w:eastAsia="Times New Roman" w:hAnsi="Times New Roman" w:cs="Times New Roman"/>
          <w:sz w:val="24"/>
          <w:szCs w:val="24"/>
        </w:rPr>
        <w:t xml:space="preserve"> measures used are necessary to prevent imminent harm and the foreseeable harm inflicted by the tear gas or other chemical weapon, rubber pellets or dog is proportionate to the threat of imminent harm. </w:t>
      </w:r>
    </w:p>
    <w:p w:rsidR="00FF3C98" w:rsidRPr="00FF3C98" w:rsidRDefault="00FF3C98" w:rsidP="006C667F">
      <w:pPr>
        <w:numPr>
          <w:ilvl w:val="0"/>
          <w:numId w:val="24"/>
        </w:numPr>
        <w:overflowPunct w:val="0"/>
        <w:autoSpaceDE w:val="0"/>
        <w:autoSpaceDN w:val="0"/>
        <w:adjustRightInd w:val="0"/>
        <w:spacing w:after="0" w:line="480" w:lineRule="auto"/>
        <w:contextualSpacing/>
        <w:jc w:val="both"/>
        <w:textAlignment w:val="baseline"/>
        <w:rPr>
          <w:rFonts w:ascii="Times New Roman" w:eastAsia="Times New Roman" w:hAnsi="Times New Roman" w:cs="Times New Roman"/>
          <w:sz w:val="24"/>
          <w:szCs w:val="24"/>
        </w:rPr>
      </w:pPr>
      <w:r w:rsidRPr="00FF3C98">
        <w:rPr>
          <w:rFonts w:ascii="Times New Roman" w:eastAsia="Times New Roman" w:hAnsi="Times New Roman" w:cs="Times New Roman"/>
          <w:sz w:val="24"/>
          <w:szCs w:val="24"/>
        </w:rPr>
        <w:t xml:space="preserve">If a law enforcement officer utilizes or orders the use of tear gas or any other chemical weapon, rubber pellets or a dog against a crowd, </w:t>
      </w:r>
      <w:r w:rsidRPr="00FF3C98">
        <w:rPr>
          <w:rFonts w:ascii="Times New Roman" w:eastAsia="Times New Roman" w:hAnsi="Times New Roman" w:cs="Times New Roman"/>
          <w:b/>
          <w:sz w:val="24"/>
          <w:szCs w:val="24"/>
          <w:highlight w:val="yellow"/>
          <w:u w:val="single"/>
        </w:rPr>
        <w:t>the law enforcement officer’s appointing agency shall file a report with the commission detailing all measures that were taken in advance of the event to reduce the probability of disorder and all de-escalation tactics and other measures that were taken at the time of the event to de-escalate tensions and avoid the necessity of using the tear gas or other chemical weapon, rubber pellets or dog.</w:t>
      </w:r>
      <w:r w:rsidRPr="00FF3C98">
        <w:rPr>
          <w:rFonts w:ascii="Times New Roman" w:eastAsia="Times New Roman" w:hAnsi="Times New Roman" w:cs="Times New Roman"/>
          <w:b/>
          <w:sz w:val="24"/>
          <w:szCs w:val="24"/>
          <w:u w:val="single"/>
        </w:rPr>
        <w:t xml:space="preserve"> </w:t>
      </w:r>
    </w:p>
    <w:p w:rsidR="00FF3C98" w:rsidRPr="00FF3C98" w:rsidRDefault="00FF3C98" w:rsidP="006C667F">
      <w:pPr>
        <w:numPr>
          <w:ilvl w:val="0"/>
          <w:numId w:val="24"/>
        </w:numPr>
        <w:overflowPunct w:val="0"/>
        <w:autoSpaceDE w:val="0"/>
        <w:autoSpaceDN w:val="0"/>
        <w:adjustRightInd w:val="0"/>
        <w:spacing w:after="0" w:line="480" w:lineRule="auto"/>
        <w:contextualSpacing/>
        <w:jc w:val="both"/>
        <w:textAlignment w:val="baseline"/>
        <w:rPr>
          <w:rFonts w:ascii="Times New Roman" w:eastAsia="Times New Roman" w:hAnsi="Times New Roman" w:cs="Times New Roman"/>
          <w:sz w:val="24"/>
          <w:szCs w:val="24"/>
        </w:rPr>
      </w:pPr>
      <w:r w:rsidRPr="00FF3C98">
        <w:rPr>
          <w:rFonts w:ascii="Times New Roman" w:eastAsia="Times New Roman" w:hAnsi="Times New Roman" w:cs="Times New Roman"/>
          <w:sz w:val="24"/>
          <w:szCs w:val="24"/>
        </w:rPr>
        <w:t>The commission shall review the report and may make any additional investigation. After such review and investigation, the commission shall, if applicable, make a finding as to whether the pre-event and contemporaneous de-escalation tactics were adequate and whether the use of or order to use such tear gas or other chemical weapon, rubber pellets or dog was justified.</w:t>
      </w:r>
    </w:p>
    <w:p w:rsidR="00FF3C98" w:rsidRPr="00FF3C98" w:rsidRDefault="00FF3C98" w:rsidP="00FF3C98">
      <w:pPr>
        <w:overflowPunct w:val="0"/>
        <w:autoSpaceDE w:val="0"/>
        <w:autoSpaceDN w:val="0"/>
        <w:adjustRightInd w:val="0"/>
        <w:spacing w:after="0" w:line="480" w:lineRule="auto"/>
        <w:jc w:val="both"/>
        <w:textAlignment w:val="baseline"/>
        <w:rPr>
          <w:rFonts w:ascii="Times New Roman" w:eastAsia="Times New Roman" w:hAnsi="Times New Roman" w:cs="Times New Roman"/>
          <w:b/>
          <w:color w:val="FF0000"/>
          <w:sz w:val="24"/>
          <w:szCs w:val="24"/>
          <w:highlight w:val="yellow"/>
          <w:u w:val="single"/>
        </w:rPr>
      </w:pPr>
    </w:p>
    <w:p w:rsidR="00FF3C98" w:rsidRPr="00FF3C98" w:rsidRDefault="00FF3C98" w:rsidP="00FF3C98">
      <w:pPr>
        <w:overflowPunct w:val="0"/>
        <w:autoSpaceDE w:val="0"/>
        <w:autoSpaceDN w:val="0"/>
        <w:adjustRightInd w:val="0"/>
        <w:spacing w:after="0" w:line="480" w:lineRule="auto"/>
        <w:jc w:val="both"/>
        <w:textAlignment w:val="baseline"/>
        <w:rPr>
          <w:rFonts w:ascii="Times New Roman" w:eastAsia="Times New Roman" w:hAnsi="Times New Roman" w:cs="Times New Roman"/>
          <w:sz w:val="28"/>
          <w:szCs w:val="28"/>
        </w:rPr>
      </w:pPr>
      <w:r w:rsidRPr="00FF3C98">
        <w:rPr>
          <w:rFonts w:ascii="Times New Roman" w:eastAsia="Times New Roman" w:hAnsi="Times New Roman" w:cs="Times New Roman"/>
          <w:b/>
          <w:sz w:val="28"/>
          <w:szCs w:val="28"/>
          <w:highlight w:val="cyan"/>
          <w:u w:val="single"/>
        </w:rPr>
        <w:t>Section 15</w:t>
      </w:r>
      <w:r w:rsidRPr="00FF3C98">
        <w:rPr>
          <w:rFonts w:ascii="Times New Roman" w:eastAsia="Times New Roman" w:hAnsi="Times New Roman" w:cs="Times New Roman"/>
          <w:sz w:val="28"/>
          <w:szCs w:val="28"/>
          <w:highlight w:val="cyan"/>
        </w:rPr>
        <w:t>:</w:t>
      </w:r>
      <w:r w:rsidRPr="00FF3C98">
        <w:rPr>
          <w:rFonts w:ascii="Times New Roman" w:eastAsia="Times New Roman" w:hAnsi="Times New Roman" w:cs="Times New Roman"/>
          <w:sz w:val="28"/>
          <w:szCs w:val="28"/>
        </w:rPr>
        <w:t xml:space="preserve"> [</w:t>
      </w:r>
      <w:r w:rsidRPr="00FF3C98">
        <w:rPr>
          <w:rFonts w:ascii="Times New Roman" w:eastAsia="Times New Roman" w:hAnsi="Times New Roman" w:cs="Times New Roman"/>
          <w:b/>
          <w:sz w:val="28"/>
          <w:szCs w:val="28"/>
          <w:highlight w:val="yellow"/>
        </w:rPr>
        <w:t>Duty to Intervene / Duty to Report</w:t>
      </w:r>
      <w:r w:rsidRPr="00FF3C98">
        <w:rPr>
          <w:rFonts w:ascii="Times New Roman" w:eastAsia="Times New Roman" w:hAnsi="Times New Roman" w:cs="Times New Roman"/>
          <w:sz w:val="28"/>
          <w:szCs w:val="28"/>
        </w:rPr>
        <w:t xml:space="preserve">] </w:t>
      </w:r>
    </w:p>
    <w:p w:rsidR="00FF3C98" w:rsidRPr="00FF3C98" w:rsidRDefault="00FF3C98" w:rsidP="00FF3C98">
      <w:pPr>
        <w:overflowPunct w:val="0"/>
        <w:autoSpaceDE w:val="0"/>
        <w:autoSpaceDN w:val="0"/>
        <w:adjustRightInd w:val="0"/>
        <w:spacing w:after="0" w:line="480" w:lineRule="auto"/>
        <w:jc w:val="both"/>
        <w:textAlignment w:val="baseline"/>
        <w:rPr>
          <w:rFonts w:ascii="Times New Roman" w:eastAsia="Times New Roman" w:hAnsi="Times New Roman" w:cs="Times New Roman"/>
          <w:sz w:val="28"/>
          <w:szCs w:val="28"/>
        </w:rPr>
      </w:pPr>
      <w:r w:rsidRPr="00FF3C98">
        <w:rPr>
          <w:rFonts w:ascii="Times New Roman" w:eastAsia="Times New Roman" w:hAnsi="Times New Roman" w:cs="Times New Roman"/>
          <w:b/>
          <w:sz w:val="28"/>
          <w:szCs w:val="28"/>
          <w:highlight w:val="yellow"/>
        </w:rPr>
        <w:t>[</w:t>
      </w:r>
      <w:r w:rsidRPr="00FF3C98">
        <w:rPr>
          <w:rFonts w:ascii="Times New Roman" w:eastAsia="Times New Roman" w:hAnsi="Times New Roman" w:cs="Times New Roman"/>
          <w:b/>
          <w:color w:val="FF0000"/>
          <w:sz w:val="28"/>
          <w:szCs w:val="28"/>
          <w:highlight w:val="cyan"/>
        </w:rPr>
        <w:t>Subsections (a) – (c) Effective 7/1/21</w:t>
      </w:r>
      <w:r w:rsidRPr="00FF3C98">
        <w:rPr>
          <w:rFonts w:ascii="Times New Roman" w:eastAsia="Times New Roman" w:hAnsi="Times New Roman" w:cs="Times New Roman"/>
          <w:sz w:val="28"/>
          <w:szCs w:val="28"/>
        </w:rPr>
        <w:t>]</w:t>
      </w:r>
    </w:p>
    <w:p w:rsidR="00FF3C98" w:rsidRPr="00FF3C98" w:rsidRDefault="00FF3C98" w:rsidP="00FF3C98">
      <w:pPr>
        <w:overflowPunct w:val="0"/>
        <w:autoSpaceDE w:val="0"/>
        <w:autoSpaceDN w:val="0"/>
        <w:adjustRightInd w:val="0"/>
        <w:spacing w:after="0" w:line="480" w:lineRule="auto"/>
        <w:jc w:val="both"/>
        <w:textAlignment w:val="baseline"/>
        <w:rPr>
          <w:rFonts w:ascii="Times New Roman" w:eastAsia="Times New Roman" w:hAnsi="Times New Roman" w:cs="Times New Roman"/>
          <w:sz w:val="24"/>
          <w:szCs w:val="24"/>
        </w:rPr>
      </w:pPr>
      <w:r w:rsidRPr="00FF3C98">
        <w:rPr>
          <w:rFonts w:ascii="Times New Roman" w:eastAsia="Times New Roman" w:hAnsi="Times New Roman" w:cs="Times New Roman"/>
          <w:b/>
          <w:color w:val="FF0000"/>
          <w:sz w:val="24"/>
          <w:szCs w:val="24"/>
          <w:highlight w:val="yellow"/>
        </w:rPr>
        <w:t>(a)</w:t>
      </w:r>
      <w:r w:rsidRPr="00FF3C98">
        <w:rPr>
          <w:rFonts w:ascii="Times New Roman" w:eastAsia="Times New Roman" w:hAnsi="Times New Roman" w:cs="Times New Roman"/>
          <w:color w:val="FF0000"/>
          <w:sz w:val="24"/>
          <w:szCs w:val="24"/>
        </w:rPr>
        <w:t xml:space="preserve"> </w:t>
      </w:r>
      <w:r w:rsidRPr="00FF3C98">
        <w:rPr>
          <w:rFonts w:ascii="Times New Roman" w:eastAsia="Times New Roman" w:hAnsi="Times New Roman" w:cs="Times New Roman"/>
          <w:b/>
          <w:sz w:val="24"/>
          <w:szCs w:val="24"/>
          <w:highlight w:val="yellow"/>
          <w:u w:val="single"/>
        </w:rPr>
        <w:t xml:space="preserve">An officer present and observing another officer using physical force, including deadly force, beyond that which is necessary or objectively reasonable based on the totality of the </w:t>
      </w:r>
      <w:r w:rsidRPr="00FF3C98">
        <w:rPr>
          <w:rFonts w:ascii="Times New Roman" w:eastAsia="Times New Roman" w:hAnsi="Times New Roman" w:cs="Times New Roman"/>
          <w:b/>
          <w:sz w:val="24"/>
          <w:szCs w:val="24"/>
          <w:highlight w:val="yellow"/>
          <w:u w:val="single"/>
        </w:rPr>
        <w:lastRenderedPageBreak/>
        <w:t xml:space="preserve">circumstances, </w:t>
      </w:r>
      <w:r w:rsidRPr="00FF3C98">
        <w:rPr>
          <w:rFonts w:ascii="Times New Roman" w:eastAsia="Times New Roman" w:hAnsi="Times New Roman" w:cs="Times New Roman"/>
          <w:b/>
          <w:color w:val="FF0000"/>
          <w:sz w:val="24"/>
          <w:szCs w:val="24"/>
          <w:highlight w:val="yellow"/>
          <w:u w:val="single"/>
        </w:rPr>
        <w:t xml:space="preserve">shall </w:t>
      </w:r>
      <w:r w:rsidRPr="00FF3C98" w:rsidDel="00633FBD">
        <w:rPr>
          <w:rFonts w:ascii="Times New Roman" w:eastAsia="Times New Roman" w:hAnsi="Times New Roman" w:cs="Times New Roman"/>
          <w:b/>
          <w:color w:val="FF0000"/>
          <w:sz w:val="24"/>
          <w:szCs w:val="24"/>
          <w:highlight w:val="yellow"/>
          <w:u w:val="single"/>
        </w:rPr>
        <w:t>interven</w:t>
      </w:r>
      <w:r w:rsidRPr="00FF3C98">
        <w:rPr>
          <w:rFonts w:ascii="Times New Roman" w:eastAsia="Times New Roman" w:hAnsi="Times New Roman" w:cs="Times New Roman"/>
          <w:b/>
          <w:color w:val="FF0000"/>
          <w:sz w:val="24"/>
          <w:szCs w:val="24"/>
          <w:highlight w:val="yellow"/>
          <w:u w:val="single"/>
        </w:rPr>
        <w:t xml:space="preserve">e </w:t>
      </w:r>
      <w:r w:rsidRPr="00FF3C98">
        <w:rPr>
          <w:rFonts w:ascii="Times New Roman" w:eastAsia="Times New Roman" w:hAnsi="Times New Roman" w:cs="Times New Roman"/>
          <w:b/>
          <w:sz w:val="24"/>
          <w:szCs w:val="24"/>
          <w:highlight w:val="yellow"/>
          <w:u w:val="single"/>
        </w:rPr>
        <w:t>to prevent the use of unreasonable force unless intervening would result in imminent harm to the officer or another identifiable individual.</w:t>
      </w:r>
    </w:p>
    <w:p w:rsidR="00FF3C98" w:rsidRPr="00FF3C98" w:rsidRDefault="00FF3C98" w:rsidP="00FF3C98">
      <w:pPr>
        <w:overflowPunct w:val="0"/>
        <w:autoSpaceDE w:val="0"/>
        <w:autoSpaceDN w:val="0"/>
        <w:adjustRightInd w:val="0"/>
        <w:spacing w:after="0" w:line="480" w:lineRule="auto"/>
        <w:jc w:val="both"/>
        <w:textAlignment w:val="baseline"/>
        <w:rPr>
          <w:rFonts w:ascii="Times New Roman" w:eastAsia="Times New Roman" w:hAnsi="Times New Roman" w:cs="Times New Roman"/>
          <w:b/>
          <w:sz w:val="24"/>
          <w:szCs w:val="24"/>
          <w:u w:val="single"/>
        </w:rPr>
      </w:pPr>
      <w:r w:rsidRPr="00FF3C98">
        <w:rPr>
          <w:rFonts w:ascii="Times New Roman" w:eastAsia="Times New Roman" w:hAnsi="Times New Roman" w:cs="Times New Roman"/>
          <w:b/>
          <w:color w:val="FF0000"/>
          <w:sz w:val="24"/>
          <w:szCs w:val="24"/>
          <w:highlight w:val="yellow"/>
        </w:rPr>
        <w:t>(b)</w:t>
      </w:r>
      <w:r w:rsidRPr="00FF3C98">
        <w:rPr>
          <w:rFonts w:ascii="Times New Roman" w:eastAsia="Times New Roman" w:hAnsi="Times New Roman" w:cs="Times New Roman"/>
          <w:color w:val="FF0000"/>
          <w:sz w:val="24"/>
          <w:szCs w:val="24"/>
        </w:rPr>
        <w:t>  </w:t>
      </w:r>
      <w:r w:rsidRPr="00FF3C98">
        <w:rPr>
          <w:rFonts w:ascii="Times New Roman" w:eastAsia="Times New Roman" w:hAnsi="Times New Roman" w:cs="Times New Roman"/>
          <w:b/>
          <w:sz w:val="24"/>
          <w:szCs w:val="24"/>
          <w:highlight w:val="yellow"/>
          <w:u w:val="single"/>
        </w:rPr>
        <w:t xml:space="preserve">An officer who observes another officer using physical force, including deadly force, beyond that which is necessary or objectively reasonable based on the totality of the circumstances </w:t>
      </w:r>
      <w:r w:rsidRPr="00FF3C98">
        <w:rPr>
          <w:rFonts w:ascii="Times New Roman" w:eastAsia="Times New Roman" w:hAnsi="Times New Roman" w:cs="Times New Roman"/>
          <w:b/>
          <w:color w:val="FF0000"/>
          <w:sz w:val="24"/>
          <w:szCs w:val="24"/>
          <w:highlight w:val="yellow"/>
          <w:u w:val="single"/>
        </w:rPr>
        <w:t xml:space="preserve">shall report the incident to an appropriate supervisor </w:t>
      </w:r>
      <w:r w:rsidRPr="00FF3C98">
        <w:rPr>
          <w:rFonts w:ascii="Times New Roman" w:eastAsia="Times New Roman" w:hAnsi="Times New Roman" w:cs="Times New Roman"/>
          <w:b/>
          <w:sz w:val="24"/>
          <w:szCs w:val="24"/>
          <w:highlight w:val="yellow"/>
          <w:u w:val="single"/>
        </w:rPr>
        <w:t xml:space="preserve">as soon as reasonably possible but not later than the end of the officer’s shift. The officer </w:t>
      </w:r>
      <w:r w:rsidRPr="00FF3C98">
        <w:rPr>
          <w:rFonts w:ascii="Times New Roman" w:eastAsia="Times New Roman" w:hAnsi="Times New Roman" w:cs="Times New Roman"/>
          <w:b/>
          <w:color w:val="FF0000"/>
          <w:sz w:val="24"/>
          <w:szCs w:val="24"/>
          <w:highlight w:val="yellow"/>
          <w:u w:val="single"/>
        </w:rPr>
        <w:t xml:space="preserve">shall prepare a detailed written statement describing the incident </w:t>
      </w:r>
      <w:r w:rsidRPr="00FF3C98">
        <w:rPr>
          <w:rFonts w:ascii="Times New Roman" w:eastAsia="Times New Roman" w:hAnsi="Times New Roman" w:cs="Times New Roman"/>
          <w:b/>
          <w:sz w:val="24"/>
          <w:szCs w:val="24"/>
          <w:highlight w:val="yellow"/>
          <w:u w:val="single"/>
        </w:rPr>
        <w:t>consistent with uniform protocols. The officer’s written statement shall be included in the supervisor’s report</w:t>
      </w:r>
    </w:p>
    <w:p w:rsidR="00FF3C98" w:rsidRPr="00FF3C98" w:rsidRDefault="00FF3C98" w:rsidP="00FF3C98">
      <w:pPr>
        <w:overflowPunct w:val="0"/>
        <w:autoSpaceDE w:val="0"/>
        <w:autoSpaceDN w:val="0"/>
        <w:adjustRightInd w:val="0"/>
        <w:spacing w:after="0" w:line="480" w:lineRule="auto"/>
        <w:jc w:val="both"/>
        <w:textAlignment w:val="baseline"/>
        <w:rPr>
          <w:rFonts w:ascii="Times New Roman" w:eastAsia="Times New Roman" w:hAnsi="Times New Roman" w:cs="Times New Roman"/>
          <w:sz w:val="24"/>
          <w:szCs w:val="24"/>
        </w:rPr>
      </w:pPr>
      <w:r w:rsidRPr="00FF3C98">
        <w:rPr>
          <w:rFonts w:ascii="Times New Roman" w:eastAsia="Times New Roman" w:hAnsi="Times New Roman" w:cs="Times New Roman"/>
          <w:b/>
          <w:color w:val="FF0000"/>
          <w:sz w:val="24"/>
          <w:szCs w:val="24"/>
          <w:highlight w:val="yellow"/>
        </w:rPr>
        <w:t>(c)</w:t>
      </w:r>
      <w:r w:rsidRPr="00FF3C98">
        <w:rPr>
          <w:rFonts w:ascii="Times New Roman" w:eastAsia="Times New Roman" w:hAnsi="Times New Roman" w:cs="Times New Roman"/>
          <w:color w:val="FF0000"/>
          <w:sz w:val="24"/>
          <w:szCs w:val="24"/>
        </w:rPr>
        <w:t>  </w:t>
      </w:r>
      <w:r w:rsidRPr="00FF3C98">
        <w:rPr>
          <w:rFonts w:ascii="Times New Roman" w:eastAsia="Times New Roman" w:hAnsi="Times New Roman" w:cs="Times New Roman"/>
          <w:b/>
          <w:sz w:val="24"/>
          <w:szCs w:val="24"/>
          <w:highlight w:val="yellow"/>
          <w:u w:val="single"/>
        </w:rPr>
        <w:t>A law enforcement agency shall develop and implement a policy and procedure for law enforcement personnel to report abuse by other law enforcement personnel without fear of retaliation or actual retaliation</w:t>
      </w:r>
      <w:r w:rsidRPr="00FF3C98">
        <w:rPr>
          <w:rFonts w:ascii="Times New Roman" w:eastAsia="Times New Roman" w:hAnsi="Times New Roman" w:cs="Times New Roman"/>
          <w:sz w:val="24"/>
          <w:szCs w:val="24"/>
        </w:rPr>
        <w:t>. </w:t>
      </w:r>
    </w:p>
    <w:p w:rsidR="00FF3C98" w:rsidRPr="00FF3C98" w:rsidRDefault="00FF3C98" w:rsidP="00FF3C98">
      <w:pPr>
        <w:overflowPunct w:val="0"/>
        <w:autoSpaceDE w:val="0"/>
        <w:autoSpaceDN w:val="0"/>
        <w:adjustRightInd w:val="0"/>
        <w:spacing w:after="0" w:line="480" w:lineRule="auto"/>
        <w:jc w:val="both"/>
        <w:textAlignment w:val="baseline"/>
        <w:rPr>
          <w:rFonts w:ascii="Times New Roman" w:eastAsia="Times New Roman" w:hAnsi="Times New Roman" w:cs="Times New Roman"/>
          <w:sz w:val="24"/>
          <w:szCs w:val="24"/>
        </w:rPr>
      </w:pPr>
      <w:r w:rsidRPr="00FF3C98">
        <w:rPr>
          <w:rFonts w:ascii="Times New Roman" w:eastAsia="Times New Roman" w:hAnsi="Times New Roman" w:cs="Times New Roman"/>
          <w:b/>
          <w:color w:val="FF0000"/>
          <w:sz w:val="24"/>
          <w:szCs w:val="24"/>
          <w:highlight w:val="yellow"/>
        </w:rPr>
        <w:t>(d)</w:t>
      </w:r>
      <w:r w:rsidRPr="00FF3C98">
        <w:rPr>
          <w:rFonts w:ascii="Times New Roman" w:eastAsia="Times New Roman" w:hAnsi="Times New Roman" w:cs="Times New Roman"/>
          <w:color w:val="FF0000"/>
          <w:sz w:val="24"/>
          <w:szCs w:val="24"/>
        </w:rPr>
        <w:t>  </w:t>
      </w:r>
      <w:bookmarkStart w:id="6" w:name="_Hlk58420734"/>
      <w:r w:rsidRPr="00FF3C98">
        <w:rPr>
          <w:rFonts w:ascii="Times New Roman" w:eastAsia="Times New Roman" w:hAnsi="Times New Roman" w:cs="Times New Roman"/>
          <w:b/>
          <w:color w:val="FF0000"/>
          <w:sz w:val="24"/>
          <w:szCs w:val="24"/>
          <w:highlight w:val="cyan"/>
        </w:rPr>
        <w:t>[Effective September 1, 2021]</w:t>
      </w:r>
      <w:r w:rsidRPr="00FF3C98">
        <w:rPr>
          <w:rFonts w:ascii="Times New Roman" w:eastAsia="Times New Roman" w:hAnsi="Times New Roman" w:cs="Times New Roman"/>
          <w:sz w:val="24"/>
          <w:szCs w:val="24"/>
        </w:rPr>
        <w:t xml:space="preserve"> The </w:t>
      </w:r>
      <w:r w:rsidRPr="00FF3C98">
        <w:rPr>
          <w:rFonts w:ascii="Times New Roman" w:eastAsia="Times New Roman" w:hAnsi="Times New Roman" w:cs="Times New Roman"/>
          <w:b/>
          <w:sz w:val="24"/>
          <w:szCs w:val="24"/>
          <w:highlight w:val="yellow"/>
          <w:u w:val="single"/>
        </w:rPr>
        <w:t xml:space="preserve">POST commission and the municipal police training committee established pursuant to section 116 of chapter 6 </w:t>
      </w:r>
      <w:r w:rsidRPr="00441432">
        <w:rPr>
          <w:rFonts w:ascii="Times New Roman" w:eastAsia="Times New Roman" w:hAnsi="Times New Roman" w:cs="Times New Roman"/>
          <w:b/>
          <w:i/>
          <w:sz w:val="24"/>
          <w:szCs w:val="24"/>
          <w:highlight w:val="cyan"/>
          <w:u w:val="single"/>
        </w:rPr>
        <w:t>shall jointly</w:t>
      </w:r>
      <w:r w:rsidRPr="00441432">
        <w:rPr>
          <w:rFonts w:ascii="Times New Roman" w:eastAsia="Times New Roman" w:hAnsi="Times New Roman" w:cs="Times New Roman"/>
          <w:b/>
          <w:sz w:val="24"/>
          <w:szCs w:val="24"/>
          <w:highlight w:val="cyan"/>
          <w:u w:val="single"/>
        </w:rPr>
        <w:t xml:space="preserve"> </w:t>
      </w:r>
      <w:r w:rsidRPr="00FF3C98">
        <w:rPr>
          <w:rFonts w:ascii="Times New Roman" w:eastAsia="Times New Roman" w:hAnsi="Times New Roman" w:cs="Times New Roman"/>
          <w:b/>
          <w:sz w:val="24"/>
          <w:szCs w:val="24"/>
          <w:highlight w:val="yellow"/>
          <w:u w:val="single"/>
        </w:rPr>
        <w:t xml:space="preserve">promulgate </w:t>
      </w:r>
      <w:r w:rsidRPr="00FF3C98">
        <w:rPr>
          <w:rFonts w:ascii="Times New Roman" w:eastAsia="Times New Roman" w:hAnsi="Times New Roman" w:cs="Times New Roman"/>
          <w:b/>
          <w:color w:val="FF0000"/>
          <w:sz w:val="24"/>
          <w:szCs w:val="24"/>
          <w:highlight w:val="yellow"/>
          <w:u w:val="single"/>
        </w:rPr>
        <w:t xml:space="preserve">rules and regulations </w:t>
      </w:r>
      <w:r w:rsidRPr="00FF3C98">
        <w:rPr>
          <w:rFonts w:ascii="Times New Roman" w:eastAsia="Times New Roman" w:hAnsi="Times New Roman" w:cs="Times New Roman"/>
          <w:b/>
          <w:sz w:val="24"/>
          <w:szCs w:val="24"/>
          <w:highlight w:val="yellow"/>
          <w:u w:val="single"/>
        </w:rPr>
        <w:t xml:space="preserve">for the </w:t>
      </w:r>
      <w:r w:rsidRPr="00FF3C98">
        <w:rPr>
          <w:rFonts w:ascii="Times New Roman" w:eastAsia="Times New Roman" w:hAnsi="Times New Roman" w:cs="Times New Roman"/>
          <w:b/>
          <w:color w:val="FF0000"/>
          <w:sz w:val="24"/>
          <w:szCs w:val="24"/>
          <w:highlight w:val="yellow"/>
          <w:u w:val="single"/>
        </w:rPr>
        <w:t xml:space="preserve">use of force </w:t>
      </w:r>
      <w:r w:rsidRPr="00FF3C98">
        <w:rPr>
          <w:rFonts w:ascii="Times New Roman" w:eastAsia="Times New Roman" w:hAnsi="Times New Roman" w:cs="Times New Roman"/>
          <w:b/>
          <w:sz w:val="24"/>
          <w:szCs w:val="24"/>
          <w:highlight w:val="yellow"/>
          <w:u w:val="single"/>
        </w:rPr>
        <w:t>by law enforcement officers consistent with</w:t>
      </w:r>
      <w:bookmarkEnd w:id="6"/>
      <w:r w:rsidRPr="00FF3C98">
        <w:rPr>
          <w:rFonts w:ascii="Times New Roman" w:eastAsia="Times New Roman" w:hAnsi="Times New Roman" w:cs="Times New Roman"/>
          <w:b/>
          <w:sz w:val="24"/>
          <w:szCs w:val="24"/>
          <w:highlight w:val="yellow"/>
          <w:u w:val="single"/>
        </w:rPr>
        <w:t xml:space="preserve"> this section and section 14</w:t>
      </w:r>
      <w:r w:rsidRPr="00FF3C98">
        <w:rPr>
          <w:rFonts w:ascii="Times New Roman" w:eastAsia="Times New Roman" w:hAnsi="Times New Roman" w:cs="Times New Roman"/>
          <w:sz w:val="24"/>
          <w:szCs w:val="24"/>
        </w:rPr>
        <w:t xml:space="preserve">; </w:t>
      </w:r>
    </w:p>
    <w:p w:rsidR="00FF3C98" w:rsidRPr="00FF3C98" w:rsidRDefault="00FF3C98" w:rsidP="006C667F">
      <w:pPr>
        <w:numPr>
          <w:ilvl w:val="0"/>
          <w:numId w:val="24"/>
        </w:numPr>
        <w:overflowPunct w:val="0"/>
        <w:autoSpaceDE w:val="0"/>
        <w:autoSpaceDN w:val="0"/>
        <w:adjustRightInd w:val="0"/>
        <w:spacing w:after="0" w:line="480" w:lineRule="auto"/>
        <w:contextualSpacing/>
        <w:jc w:val="both"/>
        <w:textAlignment w:val="baseline"/>
        <w:rPr>
          <w:rFonts w:ascii="Times New Roman" w:eastAsia="Times New Roman" w:hAnsi="Times New Roman" w:cs="Times New Roman"/>
          <w:sz w:val="24"/>
          <w:szCs w:val="24"/>
        </w:rPr>
      </w:pPr>
      <w:proofErr w:type="gramStart"/>
      <w:r w:rsidRPr="00FF3C98">
        <w:rPr>
          <w:rFonts w:ascii="Times New Roman" w:eastAsia="Times New Roman" w:hAnsi="Times New Roman" w:cs="Times New Roman"/>
          <w:sz w:val="24"/>
          <w:szCs w:val="24"/>
        </w:rPr>
        <w:t>provided</w:t>
      </w:r>
      <w:proofErr w:type="gramEnd"/>
      <w:r w:rsidRPr="00FF3C98">
        <w:rPr>
          <w:rFonts w:ascii="Times New Roman" w:eastAsia="Times New Roman" w:hAnsi="Times New Roman" w:cs="Times New Roman"/>
          <w:sz w:val="24"/>
          <w:szCs w:val="24"/>
        </w:rPr>
        <w:t xml:space="preserve">, however, that such regulations </w:t>
      </w:r>
      <w:r w:rsidRPr="00F34B2A">
        <w:rPr>
          <w:rFonts w:ascii="Times New Roman" w:eastAsia="Times New Roman" w:hAnsi="Times New Roman" w:cs="Times New Roman"/>
          <w:b/>
          <w:color w:val="FF0000"/>
          <w:sz w:val="24"/>
          <w:szCs w:val="24"/>
          <w:highlight w:val="cyan"/>
        </w:rPr>
        <w:t>may authorize the use of necessary, proportionate and non-deadly force for purposes not explicitly specified in this chapter</w:t>
      </w:r>
      <w:r w:rsidRPr="00F34B2A" w:rsidDel="00565173">
        <w:rPr>
          <w:rFonts w:ascii="Times New Roman" w:eastAsia="Times New Roman" w:hAnsi="Times New Roman" w:cs="Times New Roman"/>
          <w:b/>
          <w:color w:val="FF0000"/>
          <w:sz w:val="24"/>
          <w:szCs w:val="24"/>
        </w:rPr>
        <w:t xml:space="preserve"> </w:t>
      </w:r>
      <w:r w:rsidRPr="00FF3C98">
        <w:rPr>
          <w:rFonts w:ascii="Times New Roman" w:eastAsia="Times New Roman" w:hAnsi="Times New Roman" w:cs="Times New Roman"/>
          <w:b/>
          <w:sz w:val="24"/>
          <w:szCs w:val="24"/>
          <w:u w:val="single"/>
        </w:rPr>
        <w:t>where de-escalation tactics have been attempted and failed or are not feasible based on the totality of the circumstances</w:t>
      </w:r>
      <w:r w:rsidRPr="00FF3C98">
        <w:rPr>
          <w:rFonts w:ascii="Times New Roman" w:eastAsia="Times New Roman" w:hAnsi="Times New Roman" w:cs="Times New Roman"/>
          <w:sz w:val="24"/>
          <w:szCs w:val="24"/>
        </w:rPr>
        <w:t>.</w:t>
      </w:r>
    </w:p>
    <w:p w:rsidR="005314DC" w:rsidRDefault="005314DC" w:rsidP="00FF3C98">
      <w:pPr>
        <w:overflowPunct w:val="0"/>
        <w:autoSpaceDE w:val="0"/>
        <w:autoSpaceDN w:val="0"/>
        <w:adjustRightInd w:val="0"/>
        <w:spacing w:after="0" w:line="480" w:lineRule="auto"/>
        <w:jc w:val="both"/>
        <w:textAlignment w:val="baseline"/>
        <w:rPr>
          <w:rFonts w:ascii="Times New Roman" w:eastAsia="Times New Roman" w:hAnsi="Times New Roman" w:cs="Times New Roman"/>
          <w:b/>
          <w:sz w:val="28"/>
          <w:szCs w:val="28"/>
          <w:highlight w:val="cyan"/>
          <w:u w:val="single"/>
        </w:rPr>
      </w:pPr>
    </w:p>
    <w:p w:rsidR="005314DC" w:rsidRDefault="005314DC" w:rsidP="00FF3C98">
      <w:pPr>
        <w:overflowPunct w:val="0"/>
        <w:autoSpaceDE w:val="0"/>
        <w:autoSpaceDN w:val="0"/>
        <w:adjustRightInd w:val="0"/>
        <w:spacing w:after="0" w:line="480" w:lineRule="auto"/>
        <w:jc w:val="both"/>
        <w:textAlignment w:val="baseline"/>
        <w:rPr>
          <w:rFonts w:ascii="Times New Roman" w:eastAsia="Times New Roman" w:hAnsi="Times New Roman" w:cs="Times New Roman"/>
          <w:b/>
          <w:sz w:val="28"/>
          <w:szCs w:val="28"/>
          <w:highlight w:val="cyan"/>
          <w:u w:val="single"/>
        </w:rPr>
      </w:pPr>
    </w:p>
    <w:p w:rsidR="005314DC" w:rsidRDefault="005314DC" w:rsidP="00FF3C98">
      <w:pPr>
        <w:overflowPunct w:val="0"/>
        <w:autoSpaceDE w:val="0"/>
        <w:autoSpaceDN w:val="0"/>
        <w:adjustRightInd w:val="0"/>
        <w:spacing w:after="0" w:line="480" w:lineRule="auto"/>
        <w:jc w:val="both"/>
        <w:textAlignment w:val="baseline"/>
        <w:rPr>
          <w:rFonts w:ascii="Times New Roman" w:eastAsia="Times New Roman" w:hAnsi="Times New Roman" w:cs="Times New Roman"/>
          <w:b/>
          <w:sz w:val="28"/>
          <w:szCs w:val="28"/>
          <w:highlight w:val="cyan"/>
          <w:u w:val="single"/>
        </w:rPr>
      </w:pPr>
    </w:p>
    <w:p w:rsidR="005314DC" w:rsidRDefault="005314DC" w:rsidP="00FF3C98">
      <w:pPr>
        <w:overflowPunct w:val="0"/>
        <w:autoSpaceDE w:val="0"/>
        <w:autoSpaceDN w:val="0"/>
        <w:adjustRightInd w:val="0"/>
        <w:spacing w:after="0" w:line="480" w:lineRule="auto"/>
        <w:jc w:val="both"/>
        <w:textAlignment w:val="baseline"/>
        <w:rPr>
          <w:rFonts w:ascii="Times New Roman" w:eastAsia="Times New Roman" w:hAnsi="Times New Roman" w:cs="Times New Roman"/>
          <w:b/>
          <w:sz w:val="28"/>
          <w:szCs w:val="28"/>
          <w:highlight w:val="cyan"/>
          <w:u w:val="single"/>
        </w:rPr>
      </w:pPr>
    </w:p>
    <w:p w:rsidR="005314DC" w:rsidRDefault="00FF3C98" w:rsidP="00FF3C98">
      <w:pPr>
        <w:overflowPunct w:val="0"/>
        <w:autoSpaceDE w:val="0"/>
        <w:autoSpaceDN w:val="0"/>
        <w:adjustRightInd w:val="0"/>
        <w:spacing w:after="0" w:line="480" w:lineRule="auto"/>
        <w:jc w:val="both"/>
        <w:textAlignment w:val="baseline"/>
        <w:rPr>
          <w:rFonts w:ascii="Times New Roman" w:eastAsia="Times New Roman" w:hAnsi="Times New Roman" w:cs="Times New Roman"/>
          <w:b/>
          <w:sz w:val="28"/>
          <w:szCs w:val="28"/>
          <w:highlight w:val="yellow"/>
          <w:u w:val="single"/>
        </w:rPr>
      </w:pPr>
      <w:r w:rsidRPr="00FF3C98">
        <w:rPr>
          <w:rFonts w:ascii="Times New Roman" w:eastAsia="Times New Roman" w:hAnsi="Times New Roman" w:cs="Times New Roman"/>
          <w:b/>
          <w:sz w:val="28"/>
          <w:szCs w:val="28"/>
          <w:highlight w:val="cyan"/>
          <w:u w:val="single"/>
        </w:rPr>
        <w:lastRenderedPageBreak/>
        <w:t>Section 16:</w:t>
      </w:r>
      <w:r w:rsidRPr="00FF3C98">
        <w:rPr>
          <w:rFonts w:ascii="Times New Roman" w:eastAsia="Times New Roman" w:hAnsi="Times New Roman" w:cs="Times New Roman"/>
          <w:b/>
          <w:sz w:val="28"/>
          <w:szCs w:val="28"/>
          <w:u w:val="single"/>
        </w:rPr>
        <w:t xml:space="preserve"> [</w:t>
      </w:r>
      <w:r w:rsidRPr="00FF3C98">
        <w:rPr>
          <w:rFonts w:ascii="Times New Roman" w:eastAsia="Times New Roman" w:hAnsi="Times New Roman" w:cs="Times New Roman"/>
          <w:b/>
          <w:sz w:val="28"/>
          <w:szCs w:val="28"/>
          <w:highlight w:val="yellow"/>
          <w:u w:val="single"/>
        </w:rPr>
        <w:t xml:space="preserve">Annual Report: Officer-Involved Injuries, Deaths, </w:t>
      </w:r>
      <w:r w:rsidR="005314DC">
        <w:rPr>
          <w:rFonts w:ascii="Times New Roman" w:eastAsia="Times New Roman" w:hAnsi="Times New Roman" w:cs="Times New Roman"/>
          <w:b/>
          <w:sz w:val="28"/>
          <w:szCs w:val="28"/>
          <w:highlight w:val="yellow"/>
          <w:u w:val="single"/>
        </w:rPr>
        <w:t xml:space="preserve">        </w:t>
      </w:r>
    </w:p>
    <w:p w:rsidR="00FF3C98" w:rsidRPr="00FF3C98" w:rsidRDefault="005314DC" w:rsidP="00FF3C98">
      <w:pPr>
        <w:overflowPunct w:val="0"/>
        <w:autoSpaceDE w:val="0"/>
        <w:autoSpaceDN w:val="0"/>
        <w:adjustRightInd w:val="0"/>
        <w:spacing w:after="0" w:line="480" w:lineRule="auto"/>
        <w:jc w:val="both"/>
        <w:textAlignment w:val="baseline"/>
        <w:rPr>
          <w:rFonts w:ascii="Times New Roman" w:eastAsia="Times New Roman" w:hAnsi="Times New Roman" w:cs="Times New Roman"/>
          <w:b/>
          <w:sz w:val="28"/>
          <w:szCs w:val="28"/>
          <w:u w:val="single"/>
        </w:rPr>
      </w:pPr>
      <w:r>
        <w:rPr>
          <w:rFonts w:ascii="Times New Roman" w:eastAsia="Times New Roman" w:hAnsi="Times New Roman" w:cs="Times New Roman"/>
          <w:b/>
          <w:sz w:val="28"/>
          <w:szCs w:val="28"/>
          <w:highlight w:val="yellow"/>
          <w:u w:val="single"/>
        </w:rPr>
        <w:t>De-</w:t>
      </w:r>
      <w:r w:rsidRPr="00FF3C98">
        <w:rPr>
          <w:rFonts w:ascii="Times New Roman" w:eastAsia="Times New Roman" w:hAnsi="Times New Roman" w:cs="Times New Roman"/>
          <w:b/>
          <w:sz w:val="28"/>
          <w:szCs w:val="28"/>
          <w:highlight w:val="yellow"/>
          <w:u w:val="single"/>
        </w:rPr>
        <w:t>certifications</w:t>
      </w:r>
      <w:r w:rsidR="00FF3C98" w:rsidRPr="00FF3C98">
        <w:rPr>
          <w:rFonts w:ascii="Times New Roman" w:eastAsia="Times New Roman" w:hAnsi="Times New Roman" w:cs="Times New Roman"/>
          <w:b/>
          <w:sz w:val="28"/>
          <w:szCs w:val="28"/>
          <w:highlight w:val="yellow"/>
          <w:u w:val="single"/>
        </w:rPr>
        <w:t>, Suspensions, Retraining Orders</w:t>
      </w:r>
      <w:r w:rsidR="00FF3C98" w:rsidRPr="00FF3C98">
        <w:rPr>
          <w:rFonts w:ascii="Times New Roman" w:eastAsia="Times New Roman" w:hAnsi="Times New Roman" w:cs="Times New Roman"/>
          <w:b/>
          <w:sz w:val="28"/>
          <w:szCs w:val="28"/>
          <w:u w:val="single"/>
        </w:rPr>
        <w:t>]</w:t>
      </w:r>
    </w:p>
    <w:p w:rsidR="00FF3C98" w:rsidRPr="00FF3C98" w:rsidRDefault="00FF3C98" w:rsidP="00FF3C98">
      <w:pPr>
        <w:overflowPunct w:val="0"/>
        <w:autoSpaceDE w:val="0"/>
        <w:autoSpaceDN w:val="0"/>
        <w:adjustRightInd w:val="0"/>
        <w:spacing w:after="0" w:line="480" w:lineRule="auto"/>
        <w:jc w:val="both"/>
        <w:textAlignment w:val="baseline"/>
        <w:rPr>
          <w:rFonts w:ascii="Times New Roman" w:eastAsia="Times New Roman" w:hAnsi="Times New Roman" w:cs="Times New Roman"/>
          <w:sz w:val="24"/>
          <w:szCs w:val="24"/>
        </w:rPr>
      </w:pPr>
      <w:r w:rsidRPr="00FF3C98">
        <w:rPr>
          <w:rFonts w:ascii="Times New Roman" w:eastAsia="Times New Roman" w:hAnsi="Times New Roman" w:cs="Times New Roman"/>
          <w:sz w:val="24"/>
          <w:szCs w:val="24"/>
        </w:rPr>
        <w:t xml:space="preserve">The commission shall annually report to the general court, the governor and the attorney general concerning: </w:t>
      </w:r>
    </w:p>
    <w:p w:rsidR="00FF3C98" w:rsidRPr="00FF3C98" w:rsidRDefault="00FF3C98" w:rsidP="00FF3C98">
      <w:pPr>
        <w:overflowPunct w:val="0"/>
        <w:autoSpaceDE w:val="0"/>
        <w:autoSpaceDN w:val="0"/>
        <w:adjustRightInd w:val="0"/>
        <w:spacing w:after="0" w:line="480" w:lineRule="auto"/>
        <w:ind w:left="720"/>
        <w:jc w:val="both"/>
        <w:textAlignment w:val="baseline"/>
        <w:rPr>
          <w:rFonts w:ascii="Times New Roman" w:eastAsia="Times New Roman" w:hAnsi="Times New Roman" w:cs="Times New Roman"/>
          <w:sz w:val="24"/>
          <w:szCs w:val="24"/>
        </w:rPr>
      </w:pPr>
      <w:r w:rsidRPr="00FF3C98">
        <w:rPr>
          <w:rFonts w:ascii="Times New Roman" w:eastAsia="Times New Roman" w:hAnsi="Times New Roman" w:cs="Times New Roman"/>
          <w:sz w:val="24"/>
          <w:szCs w:val="24"/>
        </w:rPr>
        <w:t xml:space="preserve">(1) </w:t>
      </w:r>
      <w:proofErr w:type="gramStart"/>
      <w:r w:rsidRPr="00FF3C98">
        <w:rPr>
          <w:rFonts w:ascii="Times New Roman" w:eastAsia="Times New Roman" w:hAnsi="Times New Roman" w:cs="Times New Roman"/>
          <w:b/>
          <w:sz w:val="24"/>
          <w:szCs w:val="24"/>
          <w:highlight w:val="yellow"/>
          <w:u w:val="single"/>
        </w:rPr>
        <w:t>all</w:t>
      </w:r>
      <w:proofErr w:type="gramEnd"/>
      <w:r w:rsidRPr="00FF3C98">
        <w:rPr>
          <w:rFonts w:ascii="Times New Roman" w:eastAsia="Times New Roman" w:hAnsi="Times New Roman" w:cs="Times New Roman"/>
          <w:b/>
          <w:sz w:val="24"/>
          <w:szCs w:val="24"/>
          <w:highlight w:val="yellow"/>
          <w:u w:val="single"/>
        </w:rPr>
        <w:t xml:space="preserve"> </w:t>
      </w:r>
      <w:r w:rsidRPr="00FF3C98">
        <w:rPr>
          <w:rFonts w:ascii="Times New Roman" w:eastAsia="Times New Roman" w:hAnsi="Times New Roman" w:cs="Times New Roman"/>
          <w:b/>
          <w:color w:val="FF0000"/>
          <w:sz w:val="24"/>
          <w:szCs w:val="24"/>
          <w:highlight w:val="yellow"/>
          <w:u w:val="single"/>
        </w:rPr>
        <w:t>officer-involved injuries or deaths</w:t>
      </w:r>
      <w:r w:rsidRPr="00FF3C98">
        <w:rPr>
          <w:rFonts w:ascii="Times New Roman" w:eastAsia="Times New Roman" w:hAnsi="Times New Roman" w:cs="Times New Roman"/>
          <w:color w:val="FF0000"/>
          <w:sz w:val="24"/>
          <w:szCs w:val="24"/>
        </w:rPr>
        <w:t xml:space="preserve"> </w:t>
      </w:r>
      <w:r w:rsidRPr="00FF3C98">
        <w:rPr>
          <w:rFonts w:ascii="Times New Roman" w:eastAsia="Times New Roman" w:hAnsi="Times New Roman" w:cs="Times New Roman"/>
          <w:sz w:val="24"/>
          <w:szCs w:val="24"/>
        </w:rPr>
        <w:t xml:space="preserve">that occurred during the preceding fiscal year, including: </w:t>
      </w:r>
    </w:p>
    <w:p w:rsidR="00FF3C98" w:rsidRPr="00FF3C98" w:rsidRDefault="00FF3C98" w:rsidP="00FF3C98">
      <w:pPr>
        <w:overflowPunct w:val="0"/>
        <w:autoSpaceDE w:val="0"/>
        <w:autoSpaceDN w:val="0"/>
        <w:adjustRightInd w:val="0"/>
        <w:spacing w:after="0" w:line="480" w:lineRule="auto"/>
        <w:ind w:left="1440"/>
        <w:jc w:val="both"/>
        <w:textAlignment w:val="baseline"/>
        <w:rPr>
          <w:rFonts w:ascii="Times New Roman" w:eastAsia="Times New Roman" w:hAnsi="Times New Roman" w:cs="Times New Roman"/>
          <w:sz w:val="24"/>
          <w:szCs w:val="24"/>
        </w:rPr>
      </w:pPr>
      <w:r w:rsidRPr="00FF3C98">
        <w:rPr>
          <w:rFonts w:ascii="Times New Roman" w:eastAsia="Times New Roman" w:hAnsi="Times New Roman" w:cs="Times New Roman"/>
          <w:sz w:val="24"/>
          <w:szCs w:val="24"/>
        </w:rPr>
        <w:t>(</w:t>
      </w:r>
      <w:proofErr w:type="spellStart"/>
      <w:r w:rsidRPr="00FF3C98">
        <w:rPr>
          <w:rFonts w:ascii="Times New Roman" w:eastAsia="Times New Roman" w:hAnsi="Times New Roman" w:cs="Times New Roman"/>
          <w:sz w:val="24"/>
          <w:szCs w:val="24"/>
        </w:rPr>
        <w:t>i</w:t>
      </w:r>
      <w:proofErr w:type="spellEnd"/>
      <w:r w:rsidRPr="00FF3C98">
        <w:rPr>
          <w:rFonts w:ascii="Times New Roman" w:eastAsia="Times New Roman" w:hAnsi="Times New Roman" w:cs="Times New Roman"/>
          <w:sz w:val="24"/>
          <w:szCs w:val="24"/>
        </w:rPr>
        <w:t xml:space="preserve">) </w:t>
      </w:r>
      <w:proofErr w:type="gramStart"/>
      <w:r w:rsidRPr="00FF3C98">
        <w:rPr>
          <w:rFonts w:ascii="Times New Roman" w:eastAsia="Times New Roman" w:hAnsi="Times New Roman" w:cs="Times New Roman"/>
          <w:sz w:val="24"/>
          <w:szCs w:val="24"/>
        </w:rPr>
        <w:t>the</w:t>
      </w:r>
      <w:proofErr w:type="gramEnd"/>
      <w:r w:rsidRPr="00FF3C98">
        <w:rPr>
          <w:rFonts w:ascii="Times New Roman" w:eastAsia="Times New Roman" w:hAnsi="Times New Roman" w:cs="Times New Roman"/>
          <w:sz w:val="24"/>
          <w:szCs w:val="24"/>
        </w:rPr>
        <w:t xml:space="preserve"> total number of officer-involved injuries or deaths; </w:t>
      </w:r>
    </w:p>
    <w:p w:rsidR="00FF3C98" w:rsidRPr="00FF3C98" w:rsidRDefault="00FF3C98" w:rsidP="00FF3C98">
      <w:pPr>
        <w:overflowPunct w:val="0"/>
        <w:autoSpaceDE w:val="0"/>
        <w:autoSpaceDN w:val="0"/>
        <w:adjustRightInd w:val="0"/>
        <w:spacing w:after="0" w:line="480" w:lineRule="auto"/>
        <w:ind w:left="1440"/>
        <w:jc w:val="both"/>
        <w:textAlignment w:val="baseline"/>
        <w:rPr>
          <w:rFonts w:ascii="Times New Roman" w:eastAsia="Times New Roman" w:hAnsi="Times New Roman" w:cs="Times New Roman"/>
          <w:sz w:val="24"/>
          <w:szCs w:val="24"/>
        </w:rPr>
      </w:pPr>
      <w:r w:rsidRPr="00FF3C98">
        <w:rPr>
          <w:rFonts w:ascii="Times New Roman" w:eastAsia="Times New Roman" w:hAnsi="Times New Roman" w:cs="Times New Roman"/>
          <w:sz w:val="24"/>
          <w:szCs w:val="24"/>
        </w:rPr>
        <w:t xml:space="preserve">(ii) </w:t>
      </w:r>
      <w:proofErr w:type="gramStart"/>
      <w:r w:rsidRPr="00FF3C98">
        <w:rPr>
          <w:rFonts w:ascii="Times New Roman" w:eastAsia="Times New Roman" w:hAnsi="Times New Roman" w:cs="Times New Roman"/>
          <w:sz w:val="24"/>
          <w:szCs w:val="24"/>
        </w:rPr>
        <w:t>the</w:t>
      </w:r>
      <w:proofErr w:type="gramEnd"/>
      <w:r w:rsidRPr="00FF3C98">
        <w:rPr>
          <w:rFonts w:ascii="Times New Roman" w:eastAsia="Times New Roman" w:hAnsi="Times New Roman" w:cs="Times New Roman"/>
          <w:sz w:val="24"/>
          <w:szCs w:val="24"/>
        </w:rPr>
        <w:t xml:space="preserve"> number of officer-involved injuries or deaths reported by each agency; and </w:t>
      </w:r>
    </w:p>
    <w:p w:rsidR="00FF3C98" w:rsidRPr="00FF3C98" w:rsidRDefault="00FF3C98" w:rsidP="00FF3C98">
      <w:pPr>
        <w:overflowPunct w:val="0"/>
        <w:autoSpaceDE w:val="0"/>
        <w:autoSpaceDN w:val="0"/>
        <w:adjustRightInd w:val="0"/>
        <w:spacing w:after="0" w:line="480" w:lineRule="auto"/>
        <w:ind w:left="1440"/>
        <w:jc w:val="both"/>
        <w:textAlignment w:val="baseline"/>
        <w:rPr>
          <w:rFonts w:ascii="Times New Roman" w:eastAsia="Times New Roman" w:hAnsi="Times New Roman" w:cs="Times New Roman"/>
          <w:sz w:val="24"/>
          <w:szCs w:val="24"/>
        </w:rPr>
      </w:pPr>
      <w:r w:rsidRPr="00FF3C98">
        <w:rPr>
          <w:rFonts w:ascii="Times New Roman" w:eastAsia="Times New Roman" w:hAnsi="Times New Roman" w:cs="Times New Roman"/>
          <w:sz w:val="24"/>
          <w:szCs w:val="24"/>
        </w:rPr>
        <w:t xml:space="preserve">(iii) </w:t>
      </w:r>
      <w:proofErr w:type="gramStart"/>
      <w:r w:rsidRPr="00FF3C98">
        <w:rPr>
          <w:rFonts w:ascii="Times New Roman" w:eastAsia="Times New Roman" w:hAnsi="Times New Roman" w:cs="Times New Roman"/>
          <w:sz w:val="24"/>
          <w:szCs w:val="24"/>
        </w:rPr>
        <w:t>any</w:t>
      </w:r>
      <w:proofErr w:type="gramEnd"/>
      <w:r w:rsidRPr="00FF3C98">
        <w:rPr>
          <w:rFonts w:ascii="Times New Roman" w:eastAsia="Times New Roman" w:hAnsi="Times New Roman" w:cs="Times New Roman"/>
          <w:sz w:val="24"/>
          <w:szCs w:val="24"/>
        </w:rPr>
        <w:t xml:space="preserve"> operational, policy, regulatory or legislative recommendations to reduce the number and seriousness of officer-involved injuries or deaths; </w:t>
      </w:r>
    </w:p>
    <w:p w:rsidR="00FF3C98" w:rsidRPr="00FF3C98" w:rsidRDefault="00FF3C98" w:rsidP="00FF3C98">
      <w:pPr>
        <w:overflowPunct w:val="0"/>
        <w:autoSpaceDE w:val="0"/>
        <w:autoSpaceDN w:val="0"/>
        <w:adjustRightInd w:val="0"/>
        <w:spacing w:after="0" w:line="480" w:lineRule="auto"/>
        <w:ind w:left="720"/>
        <w:jc w:val="both"/>
        <w:textAlignment w:val="baseline"/>
        <w:rPr>
          <w:rFonts w:ascii="Times New Roman" w:eastAsia="Times New Roman" w:hAnsi="Times New Roman" w:cs="Times New Roman"/>
          <w:sz w:val="24"/>
          <w:szCs w:val="24"/>
        </w:rPr>
      </w:pPr>
      <w:r w:rsidRPr="00FF3C98">
        <w:rPr>
          <w:rFonts w:ascii="Times New Roman" w:eastAsia="Times New Roman" w:hAnsi="Times New Roman" w:cs="Times New Roman"/>
          <w:sz w:val="24"/>
          <w:szCs w:val="24"/>
        </w:rPr>
        <w:t xml:space="preserve">(2) </w:t>
      </w:r>
      <w:proofErr w:type="gramStart"/>
      <w:r w:rsidRPr="00FF3C98">
        <w:rPr>
          <w:rFonts w:ascii="Times New Roman" w:eastAsia="Times New Roman" w:hAnsi="Times New Roman" w:cs="Times New Roman"/>
          <w:b/>
          <w:sz w:val="24"/>
          <w:szCs w:val="24"/>
          <w:highlight w:val="yellow"/>
          <w:u w:val="single"/>
        </w:rPr>
        <w:t>all</w:t>
      </w:r>
      <w:proofErr w:type="gramEnd"/>
      <w:r w:rsidRPr="00FF3C98">
        <w:rPr>
          <w:rFonts w:ascii="Times New Roman" w:eastAsia="Times New Roman" w:hAnsi="Times New Roman" w:cs="Times New Roman"/>
          <w:b/>
          <w:sz w:val="24"/>
          <w:szCs w:val="24"/>
          <w:highlight w:val="yellow"/>
          <w:u w:val="single"/>
        </w:rPr>
        <w:t xml:space="preserve"> officers who were </w:t>
      </w:r>
      <w:r w:rsidRPr="00FF3C98">
        <w:rPr>
          <w:rFonts w:ascii="Times New Roman" w:eastAsia="Times New Roman" w:hAnsi="Times New Roman" w:cs="Times New Roman"/>
          <w:b/>
          <w:color w:val="FF0000"/>
          <w:sz w:val="24"/>
          <w:szCs w:val="24"/>
          <w:highlight w:val="yellow"/>
          <w:u w:val="single"/>
        </w:rPr>
        <w:t>decertified</w:t>
      </w:r>
      <w:r w:rsidRPr="00FF3C98">
        <w:rPr>
          <w:rFonts w:ascii="Times New Roman" w:eastAsia="Times New Roman" w:hAnsi="Times New Roman" w:cs="Times New Roman"/>
          <w:b/>
          <w:sz w:val="24"/>
          <w:szCs w:val="24"/>
          <w:highlight w:val="yellow"/>
          <w:u w:val="single"/>
        </w:rPr>
        <w:t xml:space="preserve"> during the preceding fiscal year</w:t>
      </w:r>
      <w:r w:rsidRPr="00FF3C98">
        <w:rPr>
          <w:rFonts w:ascii="Times New Roman" w:eastAsia="Times New Roman" w:hAnsi="Times New Roman" w:cs="Times New Roman"/>
          <w:sz w:val="24"/>
          <w:szCs w:val="24"/>
        </w:rPr>
        <w:t xml:space="preserve">, including: </w:t>
      </w:r>
    </w:p>
    <w:p w:rsidR="00FF3C98" w:rsidRPr="00FF3C98" w:rsidRDefault="00FF3C98" w:rsidP="00FF3C98">
      <w:pPr>
        <w:overflowPunct w:val="0"/>
        <w:autoSpaceDE w:val="0"/>
        <w:autoSpaceDN w:val="0"/>
        <w:adjustRightInd w:val="0"/>
        <w:spacing w:after="0" w:line="480" w:lineRule="auto"/>
        <w:ind w:left="1440"/>
        <w:jc w:val="both"/>
        <w:textAlignment w:val="baseline"/>
        <w:rPr>
          <w:rFonts w:ascii="Times New Roman" w:eastAsia="Times New Roman" w:hAnsi="Times New Roman" w:cs="Times New Roman"/>
          <w:sz w:val="24"/>
          <w:szCs w:val="24"/>
        </w:rPr>
      </w:pPr>
      <w:r w:rsidRPr="00FF3C98">
        <w:rPr>
          <w:rFonts w:ascii="Times New Roman" w:eastAsia="Times New Roman" w:hAnsi="Times New Roman" w:cs="Times New Roman"/>
          <w:sz w:val="24"/>
          <w:szCs w:val="24"/>
        </w:rPr>
        <w:t>(</w:t>
      </w:r>
      <w:proofErr w:type="spellStart"/>
      <w:r w:rsidRPr="00FF3C98">
        <w:rPr>
          <w:rFonts w:ascii="Times New Roman" w:eastAsia="Times New Roman" w:hAnsi="Times New Roman" w:cs="Times New Roman"/>
          <w:sz w:val="24"/>
          <w:szCs w:val="24"/>
        </w:rPr>
        <w:t>i</w:t>
      </w:r>
      <w:proofErr w:type="spellEnd"/>
      <w:r w:rsidRPr="00FF3C98">
        <w:rPr>
          <w:rFonts w:ascii="Times New Roman" w:eastAsia="Times New Roman" w:hAnsi="Times New Roman" w:cs="Times New Roman"/>
          <w:sz w:val="24"/>
          <w:szCs w:val="24"/>
        </w:rPr>
        <w:t xml:space="preserve">) </w:t>
      </w:r>
      <w:proofErr w:type="gramStart"/>
      <w:r w:rsidRPr="00FF3C98">
        <w:rPr>
          <w:rFonts w:ascii="Times New Roman" w:eastAsia="Times New Roman" w:hAnsi="Times New Roman" w:cs="Times New Roman"/>
          <w:sz w:val="24"/>
          <w:szCs w:val="24"/>
        </w:rPr>
        <w:t>the</w:t>
      </w:r>
      <w:proofErr w:type="gramEnd"/>
      <w:r w:rsidRPr="00FF3C98">
        <w:rPr>
          <w:rFonts w:ascii="Times New Roman" w:eastAsia="Times New Roman" w:hAnsi="Times New Roman" w:cs="Times New Roman"/>
          <w:sz w:val="24"/>
          <w:szCs w:val="24"/>
        </w:rPr>
        <w:t xml:space="preserve"> total number of officers who were decertified; </w:t>
      </w:r>
    </w:p>
    <w:p w:rsidR="00FF3C98" w:rsidRPr="00FF3C98" w:rsidRDefault="00FF3C98" w:rsidP="00FF3C98">
      <w:pPr>
        <w:overflowPunct w:val="0"/>
        <w:autoSpaceDE w:val="0"/>
        <w:autoSpaceDN w:val="0"/>
        <w:adjustRightInd w:val="0"/>
        <w:spacing w:after="0" w:line="480" w:lineRule="auto"/>
        <w:ind w:left="1440"/>
        <w:jc w:val="both"/>
        <w:textAlignment w:val="baseline"/>
        <w:rPr>
          <w:rFonts w:ascii="Times New Roman" w:eastAsia="Times New Roman" w:hAnsi="Times New Roman" w:cs="Times New Roman"/>
          <w:sz w:val="24"/>
          <w:szCs w:val="24"/>
        </w:rPr>
      </w:pPr>
      <w:r w:rsidRPr="00FF3C98">
        <w:rPr>
          <w:rFonts w:ascii="Times New Roman" w:eastAsia="Times New Roman" w:hAnsi="Times New Roman" w:cs="Times New Roman"/>
          <w:sz w:val="24"/>
          <w:szCs w:val="24"/>
        </w:rPr>
        <w:t xml:space="preserve">(ii) </w:t>
      </w:r>
      <w:proofErr w:type="gramStart"/>
      <w:r w:rsidRPr="00FF3C98">
        <w:rPr>
          <w:rFonts w:ascii="Times New Roman" w:eastAsia="Times New Roman" w:hAnsi="Times New Roman" w:cs="Times New Roman"/>
          <w:sz w:val="24"/>
          <w:szCs w:val="24"/>
        </w:rPr>
        <w:t>the</w:t>
      </w:r>
      <w:proofErr w:type="gramEnd"/>
      <w:r w:rsidRPr="00FF3C98">
        <w:rPr>
          <w:rFonts w:ascii="Times New Roman" w:eastAsia="Times New Roman" w:hAnsi="Times New Roman" w:cs="Times New Roman"/>
          <w:sz w:val="24"/>
          <w:szCs w:val="24"/>
        </w:rPr>
        <w:t xml:space="preserve"> reasons for revocation of the certificate and the frequency of each reason; </w:t>
      </w:r>
    </w:p>
    <w:p w:rsidR="00FF3C98" w:rsidRPr="00FF3C98" w:rsidRDefault="00FF3C98" w:rsidP="00FF3C98">
      <w:pPr>
        <w:overflowPunct w:val="0"/>
        <w:autoSpaceDE w:val="0"/>
        <w:autoSpaceDN w:val="0"/>
        <w:adjustRightInd w:val="0"/>
        <w:spacing w:after="0" w:line="480" w:lineRule="auto"/>
        <w:ind w:left="1440"/>
        <w:jc w:val="both"/>
        <w:textAlignment w:val="baseline"/>
        <w:rPr>
          <w:rFonts w:ascii="Times New Roman" w:eastAsia="Times New Roman" w:hAnsi="Times New Roman" w:cs="Times New Roman"/>
          <w:sz w:val="24"/>
          <w:szCs w:val="24"/>
        </w:rPr>
      </w:pPr>
      <w:r w:rsidRPr="00FF3C98">
        <w:rPr>
          <w:rFonts w:ascii="Times New Roman" w:eastAsia="Times New Roman" w:hAnsi="Times New Roman" w:cs="Times New Roman"/>
          <w:sz w:val="24"/>
          <w:szCs w:val="24"/>
        </w:rPr>
        <w:t xml:space="preserve">(iii) </w:t>
      </w:r>
      <w:proofErr w:type="gramStart"/>
      <w:r w:rsidRPr="00FF3C98">
        <w:rPr>
          <w:rFonts w:ascii="Times New Roman" w:eastAsia="Times New Roman" w:hAnsi="Times New Roman" w:cs="Times New Roman"/>
          <w:sz w:val="24"/>
          <w:szCs w:val="24"/>
        </w:rPr>
        <w:t>the</w:t>
      </w:r>
      <w:proofErr w:type="gramEnd"/>
      <w:r w:rsidRPr="00FF3C98">
        <w:rPr>
          <w:rFonts w:ascii="Times New Roman" w:eastAsia="Times New Roman" w:hAnsi="Times New Roman" w:cs="Times New Roman"/>
          <w:sz w:val="24"/>
          <w:szCs w:val="24"/>
        </w:rPr>
        <w:t xml:space="preserve"> average number of complaints an officer who was decertified received over the course of their tenure as an officer and on a per annum basis; </w:t>
      </w:r>
    </w:p>
    <w:p w:rsidR="00FF3C98" w:rsidRPr="00FF3C98" w:rsidRDefault="00FF3C98" w:rsidP="00FF3C98">
      <w:pPr>
        <w:overflowPunct w:val="0"/>
        <w:autoSpaceDE w:val="0"/>
        <w:autoSpaceDN w:val="0"/>
        <w:adjustRightInd w:val="0"/>
        <w:spacing w:after="0" w:line="480" w:lineRule="auto"/>
        <w:ind w:left="1440"/>
        <w:jc w:val="both"/>
        <w:textAlignment w:val="baseline"/>
        <w:rPr>
          <w:rFonts w:ascii="Times New Roman" w:eastAsia="Times New Roman" w:hAnsi="Times New Roman" w:cs="Times New Roman"/>
          <w:sz w:val="24"/>
          <w:szCs w:val="24"/>
        </w:rPr>
      </w:pPr>
      <w:r w:rsidRPr="00FF3C98">
        <w:rPr>
          <w:rFonts w:ascii="Times New Roman" w:eastAsia="Times New Roman" w:hAnsi="Times New Roman" w:cs="Times New Roman"/>
          <w:sz w:val="24"/>
          <w:szCs w:val="24"/>
        </w:rPr>
        <w:t xml:space="preserve">(iv) the frequency with which said complaints alleged bias on the basis of race, ethnicity, sex, gender identity, sexual orientation, religion, mental or physical disability, immigration status or socioeconomic or professional level; </w:t>
      </w:r>
    </w:p>
    <w:p w:rsidR="00FF3C98" w:rsidRPr="00FF3C98" w:rsidRDefault="00FF3C98" w:rsidP="00FF3C98">
      <w:pPr>
        <w:overflowPunct w:val="0"/>
        <w:autoSpaceDE w:val="0"/>
        <w:autoSpaceDN w:val="0"/>
        <w:adjustRightInd w:val="0"/>
        <w:spacing w:after="0" w:line="480" w:lineRule="auto"/>
        <w:ind w:left="1440"/>
        <w:jc w:val="both"/>
        <w:textAlignment w:val="baseline"/>
        <w:rPr>
          <w:rFonts w:ascii="Times New Roman" w:eastAsia="Times New Roman" w:hAnsi="Times New Roman" w:cs="Times New Roman"/>
          <w:sz w:val="24"/>
          <w:szCs w:val="24"/>
        </w:rPr>
      </w:pPr>
      <w:r w:rsidRPr="00FF3C98">
        <w:rPr>
          <w:rFonts w:ascii="Times New Roman" w:eastAsia="Times New Roman" w:hAnsi="Times New Roman" w:cs="Times New Roman"/>
          <w:sz w:val="24"/>
          <w:szCs w:val="24"/>
        </w:rPr>
        <w:t xml:space="preserve">(v) </w:t>
      </w:r>
      <w:proofErr w:type="gramStart"/>
      <w:r w:rsidRPr="00FF3C98">
        <w:rPr>
          <w:rFonts w:ascii="Times New Roman" w:eastAsia="Times New Roman" w:hAnsi="Times New Roman" w:cs="Times New Roman"/>
          <w:sz w:val="24"/>
          <w:szCs w:val="24"/>
        </w:rPr>
        <w:t>the</w:t>
      </w:r>
      <w:proofErr w:type="gramEnd"/>
      <w:r w:rsidRPr="00FF3C98">
        <w:rPr>
          <w:rFonts w:ascii="Times New Roman" w:eastAsia="Times New Roman" w:hAnsi="Times New Roman" w:cs="Times New Roman"/>
          <w:sz w:val="24"/>
          <w:szCs w:val="24"/>
        </w:rPr>
        <w:t xml:space="preserve"> frequency with which said complaints alleged use of excessive or prohibited force or officer-involved injuries or deaths; </w:t>
      </w:r>
    </w:p>
    <w:p w:rsidR="00FF3C98" w:rsidRPr="00FF3C98" w:rsidRDefault="00FF3C98" w:rsidP="00FF3C98">
      <w:pPr>
        <w:overflowPunct w:val="0"/>
        <w:autoSpaceDE w:val="0"/>
        <w:autoSpaceDN w:val="0"/>
        <w:adjustRightInd w:val="0"/>
        <w:spacing w:after="0" w:line="480" w:lineRule="auto"/>
        <w:ind w:left="1440"/>
        <w:jc w:val="both"/>
        <w:textAlignment w:val="baseline"/>
        <w:rPr>
          <w:rFonts w:ascii="Times New Roman" w:eastAsia="Times New Roman" w:hAnsi="Times New Roman" w:cs="Times New Roman"/>
          <w:sz w:val="24"/>
          <w:szCs w:val="24"/>
        </w:rPr>
      </w:pPr>
      <w:r w:rsidRPr="00FF3C98">
        <w:rPr>
          <w:rFonts w:ascii="Times New Roman" w:eastAsia="Times New Roman" w:hAnsi="Times New Roman" w:cs="Times New Roman"/>
          <w:sz w:val="24"/>
          <w:szCs w:val="24"/>
        </w:rPr>
        <w:t xml:space="preserve">(vi) </w:t>
      </w:r>
      <w:proofErr w:type="gramStart"/>
      <w:r w:rsidRPr="00FF3C98">
        <w:rPr>
          <w:rFonts w:ascii="Times New Roman" w:eastAsia="Times New Roman" w:hAnsi="Times New Roman" w:cs="Times New Roman"/>
          <w:sz w:val="24"/>
          <w:szCs w:val="24"/>
        </w:rPr>
        <w:t>the</w:t>
      </w:r>
      <w:proofErr w:type="gramEnd"/>
      <w:r w:rsidRPr="00FF3C98">
        <w:rPr>
          <w:rFonts w:ascii="Times New Roman" w:eastAsia="Times New Roman" w:hAnsi="Times New Roman" w:cs="Times New Roman"/>
          <w:sz w:val="24"/>
          <w:szCs w:val="24"/>
        </w:rPr>
        <w:t xml:space="preserve"> frequency with which an officer who was decertified failed to meet training requirements established by the commission and their appointing agency; and </w:t>
      </w:r>
    </w:p>
    <w:p w:rsidR="00FF3C98" w:rsidRPr="00FF3C98" w:rsidRDefault="00FF3C98" w:rsidP="00FF3C98">
      <w:pPr>
        <w:overflowPunct w:val="0"/>
        <w:autoSpaceDE w:val="0"/>
        <w:autoSpaceDN w:val="0"/>
        <w:adjustRightInd w:val="0"/>
        <w:spacing w:after="0" w:line="480" w:lineRule="auto"/>
        <w:ind w:left="1440"/>
        <w:jc w:val="both"/>
        <w:textAlignment w:val="baseline"/>
        <w:rPr>
          <w:rFonts w:ascii="Times New Roman" w:eastAsia="Times New Roman" w:hAnsi="Times New Roman" w:cs="Times New Roman"/>
          <w:sz w:val="24"/>
          <w:szCs w:val="24"/>
        </w:rPr>
      </w:pPr>
      <w:r w:rsidRPr="00FF3C98">
        <w:rPr>
          <w:rFonts w:ascii="Times New Roman" w:eastAsia="Times New Roman" w:hAnsi="Times New Roman" w:cs="Times New Roman"/>
          <w:sz w:val="24"/>
          <w:szCs w:val="24"/>
        </w:rPr>
        <w:lastRenderedPageBreak/>
        <w:t xml:space="preserve">(vii) the frequency with which an officer who was decertified was subject to discipline, including, but not limited to, retraining or suspension, by the commission and their appointing agency prior to decertification; </w:t>
      </w:r>
    </w:p>
    <w:p w:rsidR="00FF3C98" w:rsidRPr="00FF3C98" w:rsidRDefault="00FF3C98" w:rsidP="00FF3C98">
      <w:pPr>
        <w:overflowPunct w:val="0"/>
        <w:autoSpaceDE w:val="0"/>
        <w:autoSpaceDN w:val="0"/>
        <w:adjustRightInd w:val="0"/>
        <w:spacing w:after="0" w:line="480" w:lineRule="auto"/>
        <w:ind w:left="720"/>
        <w:jc w:val="both"/>
        <w:textAlignment w:val="baseline"/>
        <w:rPr>
          <w:rFonts w:ascii="Times New Roman" w:eastAsia="Times New Roman" w:hAnsi="Times New Roman" w:cs="Times New Roman"/>
          <w:sz w:val="24"/>
          <w:szCs w:val="24"/>
        </w:rPr>
      </w:pPr>
      <w:r w:rsidRPr="00FF3C98">
        <w:rPr>
          <w:rFonts w:ascii="Times New Roman" w:eastAsia="Times New Roman" w:hAnsi="Times New Roman" w:cs="Times New Roman"/>
          <w:sz w:val="24"/>
          <w:szCs w:val="24"/>
        </w:rPr>
        <w:t xml:space="preserve">(3) </w:t>
      </w:r>
      <w:proofErr w:type="gramStart"/>
      <w:r w:rsidRPr="00FF3C98">
        <w:rPr>
          <w:rFonts w:ascii="Times New Roman" w:eastAsia="Times New Roman" w:hAnsi="Times New Roman" w:cs="Times New Roman"/>
          <w:b/>
          <w:sz w:val="24"/>
          <w:szCs w:val="24"/>
          <w:highlight w:val="yellow"/>
          <w:u w:val="single"/>
        </w:rPr>
        <w:t>all</w:t>
      </w:r>
      <w:proofErr w:type="gramEnd"/>
      <w:r w:rsidRPr="00FF3C98">
        <w:rPr>
          <w:rFonts w:ascii="Times New Roman" w:eastAsia="Times New Roman" w:hAnsi="Times New Roman" w:cs="Times New Roman"/>
          <w:b/>
          <w:sz w:val="24"/>
          <w:szCs w:val="24"/>
          <w:highlight w:val="yellow"/>
          <w:u w:val="single"/>
        </w:rPr>
        <w:t xml:space="preserve"> </w:t>
      </w:r>
      <w:r w:rsidRPr="00FF3C98">
        <w:rPr>
          <w:rFonts w:ascii="Times New Roman" w:eastAsia="Times New Roman" w:hAnsi="Times New Roman" w:cs="Times New Roman"/>
          <w:b/>
          <w:color w:val="FF0000"/>
          <w:sz w:val="24"/>
          <w:szCs w:val="24"/>
          <w:highlight w:val="yellow"/>
          <w:u w:val="single"/>
        </w:rPr>
        <w:t>suspensions</w:t>
      </w:r>
      <w:r w:rsidRPr="00FF3C98">
        <w:rPr>
          <w:rFonts w:ascii="Times New Roman" w:eastAsia="Times New Roman" w:hAnsi="Times New Roman" w:cs="Times New Roman"/>
          <w:b/>
          <w:sz w:val="24"/>
          <w:szCs w:val="24"/>
          <w:highlight w:val="yellow"/>
          <w:u w:val="single"/>
        </w:rPr>
        <w:t xml:space="preserve"> that occurred during the preceding fiscal year, including</w:t>
      </w:r>
      <w:r w:rsidRPr="00FF3C98">
        <w:rPr>
          <w:rFonts w:ascii="Times New Roman" w:eastAsia="Times New Roman" w:hAnsi="Times New Roman" w:cs="Times New Roman"/>
          <w:sz w:val="24"/>
          <w:szCs w:val="24"/>
        </w:rPr>
        <w:t xml:space="preserve">: </w:t>
      </w:r>
    </w:p>
    <w:p w:rsidR="00FF3C98" w:rsidRPr="00FF3C98" w:rsidRDefault="00FF3C98" w:rsidP="00FF3C98">
      <w:pPr>
        <w:overflowPunct w:val="0"/>
        <w:autoSpaceDE w:val="0"/>
        <w:autoSpaceDN w:val="0"/>
        <w:adjustRightInd w:val="0"/>
        <w:spacing w:after="0" w:line="480" w:lineRule="auto"/>
        <w:ind w:left="1440"/>
        <w:jc w:val="both"/>
        <w:textAlignment w:val="baseline"/>
        <w:rPr>
          <w:rFonts w:ascii="Times New Roman" w:eastAsia="Times New Roman" w:hAnsi="Times New Roman" w:cs="Times New Roman"/>
          <w:sz w:val="24"/>
          <w:szCs w:val="24"/>
        </w:rPr>
      </w:pPr>
      <w:r w:rsidRPr="00FF3C98">
        <w:rPr>
          <w:rFonts w:ascii="Times New Roman" w:eastAsia="Times New Roman" w:hAnsi="Times New Roman" w:cs="Times New Roman"/>
          <w:sz w:val="24"/>
          <w:szCs w:val="24"/>
        </w:rPr>
        <w:t>(</w:t>
      </w:r>
      <w:proofErr w:type="spellStart"/>
      <w:r w:rsidRPr="00FF3C98">
        <w:rPr>
          <w:rFonts w:ascii="Times New Roman" w:eastAsia="Times New Roman" w:hAnsi="Times New Roman" w:cs="Times New Roman"/>
          <w:sz w:val="24"/>
          <w:szCs w:val="24"/>
        </w:rPr>
        <w:t>i</w:t>
      </w:r>
      <w:proofErr w:type="spellEnd"/>
      <w:r w:rsidRPr="00FF3C98">
        <w:rPr>
          <w:rFonts w:ascii="Times New Roman" w:eastAsia="Times New Roman" w:hAnsi="Times New Roman" w:cs="Times New Roman"/>
          <w:sz w:val="24"/>
          <w:szCs w:val="24"/>
        </w:rPr>
        <w:t xml:space="preserve">) </w:t>
      </w:r>
      <w:proofErr w:type="gramStart"/>
      <w:r w:rsidRPr="00FF3C98">
        <w:rPr>
          <w:rFonts w:ascii="Times New Roman" w:eastAsia="Times New Roman" w:hAnsi="Times New Roman" w:cs="Times New Roman"/>
          <w:sz w:val="24"/>
          <w:szCs w:val="24"/>
        </w:rPr>
        <w:t>the</w:t>
      </w:r>
      <w:proofErr w:type="gramEnd"/>
      <w:r w:rsidRPr="00FF3C98">
        <w:rPr>
          <w:rFonts w:ascii="Times New Roman" w:eastAsia="Times New Roman" w:hAnsi="Times New Roman" w:cs="Times New Roman"/>
          <w:sz w:val="24"/>
          <w:szCs w:val="24"/>
        </w:rPr>
        <w:t xml:space="preserve"> total number of suspensions; </w:t>
      </w:r>
    </w:p>
    <w:p w:rsidR="00FF3C98" w:rsidRPr="00FF3C98" w:rsidRDefault="00FF3C98" w:rsidP="00FF3C98">
      <w:pPr>
        <w:overflowPunct w:val="0"/>
        <w:autoSpaceDE w:val="0"/>
        <w:autoSpaceDN w:val="0"/>
        <w:adjustRightInd w:val="0"/>
        <w:spacing w:after="0" w:line="480" w:lineRule="auto"/>
        <w:ind w:left="1440"/>
        <w:jc w:val="both"/>
        <w:textAlignment w:val="baseline"/>
        <w:rPr>
          <w:rFonts w:ascii="Times New Roman" w:eastAsia="Times New Roman" w:hAnsi="Times New Roman" w:cs="Times New Roman"/>
          <w:sz w:val="24"/>
          <w:szCs w:val="24"/>
        </w:rPr>
      </w:pPr>
      <w:r w:rsidRPr="00FF3C98">
        <w:rPr>
          <w:rFonts w:ascii="Times New Roman" w:eastAsia="Times New Roman" w:hAnsi="Times New Roman" w:cs="Times New Roman"/>
          <w:sz w:val="24"/>
          <w:szCs w:val="24"/>
        </w:rPr>
        <w:t xml:space="preserve">(ii) </w:t>
      </w:r>
      <w:proofErr w:type="gramStart"/>
      <w:r w:rsidRPr="00FF3C98">
        <w:rPr>
          <w:rFonts w:ascii="Times New Roman" w:eastAsia="Times New Roman" w:hAnsi="Times New Roman" w:cs="Times New Roman"/>
          <w:sz w:val="24"/>
          <w:szCs w:val="24"/>
        </w:rPr>
        <w:t>the</w:t>
      </w:r>
      <w:proofErr w:type="gramEnd"/>
      <w:r w:rsidRPr="00FF3C98">
        <w:rPr>
          <w:rFonts w:ascii="Times New Roman" w:eastAsia="Times New Roman" w:hAnsi="Times New Roman" w:cs="Times New Roman"/>
          <w:sz w:val="24"/>
          <w:szCs w:val="24"/>
        </w:rPr>
        <w:t xml:space="preserve"> reasons for suspensions of the certificate and the frequency of each reason; </w:t>
      </w:r>
    </w:p>
    <w:p w:rsidR="00FF3C98" w:rsidRPr="00FF3C98" w:rsidRDefault="00FF3C98" w:rsidP="00FF3C98">
      <w:pPr>
        <w:overflowPunct w:val="0"/>
        <w:autoSpaceDE w:val="0"/>
        <w:autoSpaceDN w:val="0"/>
        <w:adjustRightInd w:val="0"/>
        <w:spacing w:after="0" w:line="480" w:lineRule="auto"/>
        <w:ind w:left="1440"/>
        <w:jc w:val="both"/>
        <w:textAlignment w:val="baseline"/>
        <w:rPr>
          <w:rFonts w:ascii="Times New Roman" w:eastAsia="Times New Roman" w:hAnsi="Times New Roman" w:cs="Times New Roman"/>
          <w:sz w:val="24"/>
          <w:szCs w:val="24"/>
        </w:rPr>
      </w:pPr>
      <w:r w:rsidRPr="00FF3C98">
        <w:rPr>
          <w:rFonts w:ascii="Times New Roman" w:eastAsia="Times New Roman" w:hAnsi="Times New Roman" w:cs="Times New Roman"/>
          <w:sz w:val="24"/>
          <w:szCs w:val="24"/>
        </w:rPr>
        <w:t xml:space="preserve">(iii) </w:t>
      </w:r>
      <w:proofErr w:type="gramStart"/>
      <w:r w:rsidRPr="00FF3C98">
        <w:rPr>
          <w:rFonts w:ascii="Times New Roman" w:eastAsia="Times New Roman" w:hAnsi="Times New Roman" w:cs="Times New Roman"/>
          <w:sz w:val="24"/>
          <w:szCs w:val="24"/>
        </w:rPr>
        <w:t>the</w:t>
      </w:r>
      <w:proofErr w:type="gramEnd"/>
      <w:r w:rsidRPr="00FF3C98">
        <w:rPr>
          <w:rFonts w:ascii="Times New Roman" w:eastAsia="Times New Roman" w:hAnsi="Times New Roman" w:cs="Times New Roman"/>
          <w:sz w:val="24"/>
          <w:szCs w:val="24"/>
        </w:rPr>
        <w:t xml:space="preserve"> average number of complaints an officer who was suspended received over the course of their tenure as an officer and on a per annum basis; </w:t>
      </w:r>
    </w:p>
    <w:p w:rsidR="00FF3C98" w:rsidRPr="00FF3C98" w:rsidRDefault="00FF3C98" w:rsidP="00FF3C98">
      <w:pPr>
        <w:overflowPunct w:val="0"/>
        <w:autoSpaceDE w:val="0"/>
        <w:autoSpaceDN w:val="0"/>
        <w:adjustRightInd w:val="0"/>
        <w:spacing w:after="0" w:line="480" w:lineRule="auto"/>
        <w:ind w:left="1440"/>
        <w:jc w:val="both"/>
        <w:textAlignment w:val="baseline"/>
        <w:rPr>
          <w:rFonts w:ascii="Times New Roman" w:eastAsia="Times New Roman" w:hAnsi="Times New Roman" w:cs="Times New Roman"/>
          <w:sz w:val="24"/>
          <w:szCs w:val="24"/>
        </w:rPr>
      </w:pPr>
      <w:r w:rsidRPr="00FF3C98">
        <w:rPr>
          <w:rFonts w:ascii="Times New Roman" w:eastAsia="Times New Roman" w:hAnsi="Times New Roman" w:cs="Times New Roman"/>
          <w:sz w:val="24"/>
          <w:szCs w:val="24"/>
        </w:rPr>
        <w:t xml:space="preserve">(iv) the frequency with which said complaints alleged bias on the basis of race, ethnicity, sex, gender identity, sexual orientation, religion, mental or physical disability, immigration status or socioeconomic or professional level; </w:t>
      </w:r>
    </w:p>
    <w:p w:rsidR="00FF3C98" w:rsidRPr="00FF3C98" w:rsidRDefault="00FF3C98" w:rsidP="00FF3C98">
      <w:pPr>
        <w:overflowPunct w:val="0"/>
        <w:autoSpaceDE w:val="0"/>
        <w:autoSpaceDN w:val="0"/>
        <w:adjustRightInd w:val="0"/>
        <w:spacing w:after="0" w:line="480" w:lineRule="auto"/>
        <w:ind w:left="1440"/>
        <w:jc w:val="both"/>
        <w:textAlignment w:val="baseline"/>
        <w:rPr>
          <w:rFonts w:ascii="Times New Roman" w:eastAsia="Times New Roman" w:hAnsi="Times New Roman" w:cs="Times New Roman"/>
          <w:sz w:val="24"/>
          <w:szCs w:val="24"/>
        </w:rPr>
      </w:pPr>
      <w:r w:rsidRPr="00FF3C98">
        <w:rPr>
          <w:rFonts w:ascii="Times New Roman" w:eastAsia="Times New Roman" w:hAnsi="Times New Roman" w:cs="Times New Roman"/>
          <w:sz w:val="24"/>
          <w:szCs w:val="24"/>
        </w:rPr>
        <w:t xml:space="preserve">(v) </w:t>
      </w:r>
      <w:proofErr w:type="gramStart"/>
      <w:r w:rsidRPr="00FF3C98">
        <w:rPr>
          <w:rFonts w:ascii="Times New Roman" w:eastAsia="Times New Roman" w:hAnsi="Times New Roman" w:cs="Times New Roman"/>
          <w:sz w:val="24"/>
          <w:szCs w:val="24"/>
        </w:rPr>
        <w:t>the</w:t>
      </w:r>
      <w:proofErr w:type="gramEnd"/>
      <w:r w:rsidRPr="00FF3C98">
        <w:rPr>
          <w:rFonts w:ascii="Times New Roman" w:eastAsia="Times New Roman" w:hAnsi="Times New Roman" w:cs="Times New Roman"/>
          <w:sz w:val="24"/>
          <w:szCs w:val="24"/>
        </w:rPr>
        <w:t xml:space="preserve"> frequency with which said complaints alleged use of excessive or prohibited force or officer-involved injuries or deaths; </w:t>
      </w:r>
    </w:p>
    <w:p w:rsidR="00FF3C98" w:rsidRPr="00FF3C98" w:rsidRDefault="00FF3C98" w:rsidP="00FF3C98">
      <w:pPr>
        <w:overflowPunct w:val="0"/>
        <w:autoSpaceDE w:val="0"/>
        <w:autoSpaceDN w:val="0"/>
        <w:adjustRightInd w:val="0"/>
        <w:spacing w:after="0" w:line="480" w:lineRule="auto"/>
        <w:ind w:left="1440"/>
        <w:jc w:val="both"/>
        <w:textAlignment w:val="baseline"/>
        <w:rPr>
          <w:rFonts w:ascii="Times New Roman" w:eastAsia="Times New Roman" w:hAnsi="Times New Roman" w:cs="Times New Roman"/>
          <w:sz w:val="24"/>
          <w:szCs w:val="24"/>
        </w:rPr>
      </w:pPr>
      <w:r w:rsidRPr="00FF3C98">
        <w:rPr>
          <w:rFonts w:ascii="Times New Roman" w:eastAsia="Times New Roman" w:hAnsi="Times New Roman" w:cs="Times New Roman"/>
          <w:sz w:val="24"/>
          <w:szCs w:val="24"/>
        </w:rPr>
        <w:t xml:space="preserve">(vi) </w:t>
      </w:r>
      <w:proofErr w:type="gramStart"/>
      <w:r w:rsidRPr="00FF3C98">
        <w:rPr>
          <w:rFonts w:ascii="Times New Roman" w:eastAsia="Times New Roman" w:hAnsi="Times New Roman" w:cs="Times New Roman"/>
          <w:sz w:val="24"/>
          <w:szCs w:val="24"/>
        </w:rPr>
        <w:t>the</w:t>
      </w:r>
      <w:proofErr w:type="gramEnd"/>
      <w:r w:rsidRPr="00FF3C98">
        <w:rPr>
          <w:rFonts w:ascii="Times New Roman" w:eastAsia="Times New Roman" w:hAnsi="Times New Roman" w:cs="Times New Roman"/>
          <w:sz w:val="24"/>
          <w:szCs w:val="24"/>
        </w:rPr>
        <w:t xml:space="preserve"> frequency with which an officer who was suspended failed to meet training requirements established by the commission and their appointing agency; and </w:t>
      </w:r>
    </w:p>
    <w:p w:rsidR="00FF3C98" w:rsidRPr="00FF3C98" w:rsidRDefault="00FF3C98" w:rsidP="00FF3C98">
      <w:pPr>
        <w:overflowPunct w:val="0"/>
        <w:autoSpaceDE w:val="0"/>
        <w:autoSpaceDN w:val="0"/>
        <w:adjustRightInd w:val="0"/>
        <w:spacing w:after="0" w:line="480" w:lineRule="auto"/>
        <w:ind w:left="1440"/>
        <w:jc w:val="both"/>
        <w:textAlignment w:val="baseline"/>
        <w:rPr>
          <w:rFonts w:ascii="Times New Roman" w:eastAsia="Times New Roman" w:hAnsi="Times New Roman" w:cs="Times New Roman"/>
          <w:sz w:val="24"/>
          <w:szCs w:val="24"/>
        </w:rPr>
      </w:pPr>
      <w:r w:rsidRPr="00FF3C98">
        <w:rPr>
          <w:rFonts w:ascii="Times New Roman" w:eastAsia="Times New Roman" w:hAnsi="Times New Roman" w:cs="Times New Roman"/>
          <w:sz w:val="24"/>
          <w:szCs w:val="24"/>
        </w:rPr>
        <w:t xml:space="preserve">(vii) the frequency with which an officer who was suspended was subject to discipline, including, but not limited to, retraining or previous suspension, by the commission and their appointing agency prior to suspension; </w:t>
      </w:r>
    </w:p>
    <w:p w:rsidR="00FF3C98" w:rsidRPr="00FF3C98" w:rsidRDefault="00FF3C98" w:rsidP="00FF3C98">
      <w:pPr>
        <w:overflowPunct w:val="0"/>
        <w:autoSpaceDE w:val="0"/>
        <w:autoSpaceDN w:val="0"/>
        <w:adjustRightInd w:val="0"/>
        <w:spacing w:after="0" w:line="480" w:lineRule="auto"/>
        <w:ind w:left="720"/>
        <w:jc w:val="both"/>
        <w:textAlignment w:val="baseline"/>
        <w:rPr>
          <w:rFonts w:ascii="Times New Roman" w:eastAsia="Times New Roman" w:hAnsi="Times New Roman" w:cs="Times New Roman"/>
          <w:sz w:val="24"/>
          <w:szCs w:val="24"/>
        </w:rPr>
      </w:pPr>
      <w:r w:rsidRPr="00FF3C98">
        <w:rPr>
          <w:rFonts w:ascii="Times New Roman" w:eastAsia="Times New Roman" w:hAnsi="Times New Roman" w:cs="Times New Roman"/>
          <w:sz w:val="24"/>
          <w:szCs w:val="24"/>
        </w:rPr>
        <w:t xml:space="preserve">(4) </w:t>
      </w:r>
      <w:proofErr w:type="gramStart"/>
      <w:r w:rsidRPr="00FF3C98">
        <w:rPr>
          <w:rFonts w:ascii="Times New Roman" w:eastAsia="Times New Roman" w:hAnsi="Times New Roman" w:cs="Times New Roman"/>
          <w:b/>
          <w:sz w:val="24"/>
          <w:szCs w:val="24"/>
          <w:highlight w:val="yellow"/>
          <w:u w:val="single"/>
        </w:rPr>
        <w:t>all</w:t>
      </w:r>
      <w:proofErr w:type="gramEnd"/>
      <w:r w:rsidRPr="00FF3C98">
        <w:rPr>
          <w:rFonts w:ascii="Times New Roman" w:eastAsia="Times New Roman" w:hAnsi="Times New Roman" w:cs="Times New Roman"/>
          <w:b/>
          <w:sz w:val="24"/>
          <w:szCs w:val="24"/>
          <w:highlight w:val="yellow"/>
          <w:u w:val="single"/>
        </w:rPr>
        <w:t xml:space="preserve"> </w:t>
      </w:r>
      <w:r w:rsidRPr="00FF3C98">
        <w:rPr>
          <w:rFonts w:ascii="Times New Roman" w:eastAsia="Times New Roman" w:hAnsi="Times New Roman" w:cs="Times New Roman"/>
          <w:b/>
          <w:color w:val="FF0000"/>
          <w:sz w:val="24"/>
          <w:szCs w:val="24"/>
          <w:highlight w:val="yellow"/>
          <w:u w:val="single"/>
        </w:rPr>
        <w:t xml:space="preserve">retraining orders </w:t>
      </w:r>
      <w:r w:rsidRPr="00FF3C98">
        <w:rPr>
          <w:rFonts w:ascii="Times New Roman" w:eastAsia="Times New Roman" w:hAnsi="Times New Roman" w:cs="Times New Roman"/>
          <w:b/>
          <w:sz w:val="24"/>
          <w:szCs w:val="24"/>
          <w:highlight w:val="yellow"/>
          <w:u w:val="single"/>
        </w:rPr>
        <w:t>imposed by the commission that occurred during the preceding fiscal year, including</w:t>
      </w:r>
      <w:r w:rsidRPr="00FF3C98">
        <w:rPr>
          <w:rFonts w:ascii="Times New Roman" w:eastAsia="Times New Roman" w:hAnsi="Times New Roman" w:cs="Times New Roman"/>
          <w:sz w:val="24"/>
          <w:szCs w:val="24"/>
        </w:rPr>
        <w:t xml:space="preserve">: </w:t>
      </w:r>
    </w:p>
    <w:p w:rsidR="00FF3C98" w:rsidRPr="00FF3C98" w:rsidRDefault="00FF3C98" w:rsidP="00FF3C98">
      <w:pPr>
        <w:overflowPunct w:val="0"/>
        <w:autoSpaceDE w:val="0"/>
        <w:autoSpaceDN w:val="0"/>
        <w:adjustRightInd w:val="0"/>
        <w:spacing w:after="0" w:line="480" w:lineRule="auto"/>
        <w:ind w:left="1440"/>
        <w:jc w:val="both"/>
        <w:textAlignment w:val="baseline"/>
        <w:rPr>
          <w:rFonts w:ascii="Times New Roman" w:eastAsia="Times New Roman" w:hAnsi="Times New Roman" w:cs="Times New Roman"/>
          <w:sz w:val="24"/>
          <w:szCs w:val="24"/>
        </w:rPr>
      </w:pPr>
      <w:r w:rsidRPr="00FF3C98">
        <w:rPr>
          <w:rFonts w:ascii="Times New Roman" w:eastAsia="Times New Roman" w:hAnsi="Times New Roman" w:cs="Times New Roman"/>
          <w:sz w:val="24"/>
          <w:szCs w:val="24"/>
        </w:rPr>
        <w:t>(</w:t>
      </w:r>
      <w:proofErr w:type="spellStart"/>
      <w:r w:rsidRPr="00FF3C98">
        <w:rPr>
          <w:rFonts w:ascii="Times New Roman" w:eastAsia="Times New Roman" w:hAnsi="Times New Roman" w:cs="Times New Roman"/>
          <w:sz w:val="24"/>
          <w:szCs w:val="24"/>
        </w:rPr>
        <w:t>i</w:t>
      </w:r>
      <w:proofErr w:type="spellEnd"/>
      <w:r w:rsidRPr="00FF3C98">
        <w:rPr>
          <w:rFonts w:ascii="Times New Roman" w:eastAsia="Times New Roman" w:hAnsi="Times New Roman" w:cs="Times New Roman"/>
          <w:sz w:val="24"/>
          <w:szCs w:val="24"/>
        </w:rPr>
        <w:t xml:space="preserve">) </w:t>
      </w:r>
      <w:proofErr w:type="gramStart"/>
      <w:r w:rsidRPr="00FF3C98">
        <w:rPr>
          <w:rFonts w:ascii="Times New Roman" w:eastAsia="Times New Roman" w:hAnsi="Times New Roman" w:cs="Times New Roman"/>
          <w:sz w:val="24"/>
          <w:szCs w:val="24"/>
        </w:rPr>
        <w:t>the</w:t>
      </w:r>
      <w:proofErr w:type="gramEnd"/>
      <w:r w:rsidRPr="00FF3C98">
        <w:rPr>
          <w:rFonts w:ascii="Times New Roman" w:eastAsia="Times New Roman" w:hAnsi="Times New Roman" w:cs="Times New Roman"/>
          <w:sz w:val="24"/>
          <w:szCs w:val="24"/>
        </w:rPr>
        <w:t xml:space="preserve"> total number of retraining orders, by type of retraining ordered; </w:t>
      </w:r>
    </w:p>
    <w:p w:rsidR="00FF3C98" w:rsidRPr="00FF3C98" w:rsidRDefault="00FF3C98" w:rsidP="00FF3C98">
      <w:pPr>
        <w:overflowPunct w:val="0"/>
        <w:autoSpaceDE w:val="0"/>
        <w:autoSpaceDN w:val="0"/>
        <w:adjustRightInd w:val="0"/>
        <w:spacing w:after="0" w:line="480" w:lineRule="auto"/>
        <w:ind w:left="1440"/>
        <w:jc w:val="both"/>
        <w:textAlignment w:val="baseline"/>
        <w:rPr>
          <w:rFonts w:ascii="Times New Roman" w:eastAsia="Times New Roman" w:hAnsi="Times New Roman" w:cs="Times New Roman"/>
          <w:sz w:val="24"/>
          <w:szCs w:val="24"/>
        </w:rPr>
      </w:pPr>
      <w:r w:rsidRPr="00FF3C98">
        <w:rPr>
          <w:rFonts w:ascii="Times New Roman" w:eastAsia="Times New Roman" w:hAnsi="Times New Roman" w:cs="Times New Roman"/>
          <w:sz w:val="24"/>
          <w:szCs w:val="24"/>
        </w:rPr>
        <w:t xml:space="preserve">(ii) </w:t>
      </w:r>
      <w:proofErr w:type="gramStart"/>
      <w:r w:rsidRPr="00FF3C98">
        <w:rPr>
          <w:rFonts w:ascii="Times New Roman" w:eastAsia="Times New Roman" w:hAnsi="Times New Roman" w:cs="Times New Roman"/>
          <w:sz w:val="24"/>
          <w:szCs w:val="24"/>
        </w:rPr>
        <w:t>the</w:t>
      </w:r>
      <w:proofErr w:type="gramEnd"/>
      <w:r w:rsidRPr="00FF3C98">
        <w:rPr>
          <w:rFonts w:ascii="Times New Roman" w:eastAsia="Times New Roman" w:hAnsi="Times New Roman" w:cs="Times New Roman"/>
          <w:sz w:val="24"/>
          <w:szCs w:val="24"/>
        </w:rPr>
        <w:t xml:space="preserve"> reasons for retraining and the frequency of each reason, by type of retraining ordered; </w:t>
      </w:r>
    </w:p>
    <w:p w:rsidR="00FF3C98" w:rsidRPr="00FF3C98" w:rsidRDefault="00FF3C98" w:rsidP="00FF3C98">
      <w:pPr>
        <w:overflowPunct w:val="0"/>
        <w:autoSpaceDE w:val="0"/>
        <w:autoSpaceDN w:val="0"/>
        <w:adjustRightInd w:val="0"/>
        <w:spacing w:after="0" w:line="480" w:lineRule="auto"/>
        <w:ind w:left="1440"/>
        <w:jc w:val="both"/>
        <w:textAlignment w:val="baseline"/>
        <w:rPr>
          <w:rFonts w:ascii="Times New Roman" w:eastAsia="Times New Roman" w:hAnsi="Times New Roman" w:cs="Times New Roman"/>
          <w:sz w:val="24"/>
          <w:szCs w:val="24"/>
        </w:rPr>
      </w:pPr>
      <w:r w:rsidRPr="00FF3C98">
        <w:rPr>
          <w:rFonts w:ascii="Times New Roman" w:eastAsia="Times New Roman" w:hAnsi="Times New Roman" w:cs="Times New Roman"/>
          <w:sz w:val="24"/>
          <w:szCs w:val="24"/>
        </w:rPr>
        <w:lastRenderedPageBreak/>
        <w:t xml:space="preserve">(iii) the average number of complaints an officer who was subject to a </w:t>
      </w:r>
      <w:proofErr w:type="spellStart"/>
      <w:r w:rsidRPr="00FF3C98">
        <w:rPr>
          <w:rFonts w:ascii="Times New Roman" w:eastAsia="Times New Roman" w:hAnsi="Times New Roman" w:cs="Times New Roman"/>
          <w:sz w:val="24"/>
          <w:szCs w:val="24"/>
        </w:rPr>
        <w:t>retraining</w:t>
      </w:r>
      <w:proofErr w:type="spellEnd"/>
      <w:r w:rsidRPr="00FF3C98">
        <w:rPr>
          <w:rFonts w:ascii="Times New Roman" w:eastAsia="Times New Roman" w:hAnsi="Times New Roman" w:cs="Times New Roman"/>
          <w:sz w:val="24"/>
          <w:szCs w:val="24"/>
        </w:rPr>
        <w:t xml:space="preserve"> order, by type of retraining ordered, received over the course of their tenure as an officer and on a per annum basis; </w:t>
      </w:r>
    </w:p>
    <w:p w:rsidR="00FF3C98" w:rsidRPr="00FF3C98" w:rsidRDefault="00FF3C98" w:rsidP="00FF3C98">
      <w:pPr>
        <w:overflowPunct w:val="0"/>
        <w:autoSpaceDE w:val="0"/>
        <w:autoSpaceDN w:val="0"/>
        <w:adjustRightInd w:val="0"/>
        <w:spacing w:after="0" w:line="480" w:lineRule="auto"/>
        <w:ind w:left="1440"/>
        <w:jc w:val="both"/>
        <w:textAlignment w:val="baseline"/>
        <w:rPr>
          <w:rFonts w:ascii="Times New Roman" w:eastAsia="Times New Roman" w:hAnsi="Times New Roman" w:cs="Times New Roman"/>
          <w:sz w:val="24"/>
          <w:szCs w:val="24"/>
        </w:rPr>
      </w:pPr>
      <w:r w:rsidRPr="00FF3C98">
        <w:rPr>
          <w:rFonts w:ascii="Times New Roman" w:eastAsia="Times New Roman" w:hAnsi="Times New Roman" w:cs="Times New Roman"/>
          <w:sz w:val="24"/>
          <w:szCs w:val="24"/>
        </w:rPr>
        <w:t xml:space="preserve">(iv) the frequency with which said complaints alleged bias on the basis of race, ethnicity, sex, gender identity, sexual orientation, religion, mental or physical disability, immigration status or socioeconomic or professional level, by type of retraining ordered; </w:t>
      </w:r>
    </w:p>
    <w:p w:rsidR="00FF3C98" w:rsidRPr="00FF3C98" w:rsidRDefault="00FF3C98" w:rsidP="00FF3C98">
      <w:pPr>
        <w:overflowPunct w:val="0"/>
        <w:autoSpaceDE w:val="0"/>
        <w:autoSpaceDN w:val="0"/>
        <w:adjustRightInd w:val="0"/>
        <w:spacing w:after="0" w:line="480" w:lineRule="auto"/>
        <w:ind w:left="1440"/>
        <w:jc w:val="both"/>
        <w:textAlignment w:val="baseline"/>
        <w:rPr>
          <w:rFonts w:ascii="Times New Roman" w:eastAsia="Times New Roman" w:hAnsi="Times New Roman" w:cs="Times New Roman"/>
          <w:sz w:val="24"/>
          <w:szCs w:val="24"/>
        </w:rPr>
      </w:pPr>
      <w:r w:rsidRPr="00FF3C98">
        <w:rPr>
          <w:rFonts w:ascii="Times New Roman" w:eastAsia="Times New Roman" w:hAnsi="Times New Roman" w:cs="Times New Roman"/>
          <w:sz w:val="24"/>
          <w:szCs w:val="24"/>
        </w:rPr>
        <w:t xml:space="preserve">(v) the frequency with which said complaints alleged use of excessive or prohibited force or officer-involved injuries or deaths, by type of retraining; </w:t>
      </w:r>
    </w:p>
    <w:p w:rsidR="00FF3C98" w:rsidRPr="00FF3C98" w:rsidRDefault="00FF3C98" w:rsidP="00FF3C98">
      <w:pPr>
        <w:overflowPunct w:val="0"/>
        <w:autoSpaceDE w:val="0"/>
        <w:autoSpaceDN w:val="0"/>
        <w:adjustRightInd w:val="0"/>
        <w:spacing w:after="0" w:line="480" w:lineRule="auto"/>
        <w:ind w:left="1440"/>
        <w:jc w:val="both"/>
        <w:textAlignment w:val="baseline"/>
        <w:rPr>
          <w:rFonts w:ascii="Times New Roman" w:eastAsia="Times New Roman" w:hAnsi="Times New Roman" w:cs="Times New Roman"/>
          <w:sz w:val="24"/>
          <w:szCs w:val="24"/>
        </w:rPr>
      </w:pPr>
      <w:r w:rsidRPr="00FF3C98">
        <w:rPr>
          <w:rFonts w:ascii="Times New Roman" w:eastAsia="Times New Roman" w:hAnsi="Times New Roman" w:cs="Times New Roman"/>
          <w:sz w:val="24"/>
          <w:szCs w:val="24"/>
        </w:rPr>
        <w:t xml:space="preserve">(vi) the frequency with which an officer who was subject to a </w:t>
      </w:r>
      <w:proofErr w:type="spellStart"/>
      <w:r w:rsidRPr="00FF3C98">
        <w:rPr>
          <w:rFonts w:ascii="Times New Roman" w:eastAsia="Times New Roman" w:hAnsi="Times New Roman" w:cs="Times New Roman"/>
          <w:sz w:val="24"/>
          <w:szCs w:val="24"/>
        </w:rPr>
        <w:t>retraining</w:t>
      </w:r>
      <w:proofErr w:type="spellEnd"/>
      <w:r w:rsidRPr="00FF3C98">
        <w:rPr>
          <w:rFonts w:ascii="Times New Roman" w:eastAsia="Times New Roman" w:hAnsi="Times New Roman" w:cs="Times New Roman"/>
          <w:sz w:val="24"/>
          <w:szCs w:val="24"/>
        </w:rPr>
        <w:t xml:space="preserve"> order, by type of retraining ordered, failed to meet training requirements established by the commission and their appointing agency; and </w:t>
      </w:r>
    </w:p>
    <w:p w:rsidR="00FF3C98" w:rsidRPr="00FF3C98" w:rsidRDefault="00FF3C98" w:rsidP="00FF3C98">
      <w:pPr>
        <w:overflowPunct w:val="0"/>
        <w:autoSpaceDE w:val="0"/>
        <w:autoSpaceDN w:val="0"/>
        <w:adjustRightInd w:val="0"/>
        <w:spacing w:after="0" w:line="480" w:lineRule="auto"/>
        <w:ind w:left="1440"/>
        <w:jc w:val="both"/>
        <w:textAlignment w:val="baseline"/>
        <w:rPr>
          <w:rFonts w:ascii="Times New Roman" w:eastAsia="Times New Roman" w:hAnsi="Times New Roman" w:cs="Times New Roman"/>
          <w:sz w:val="24"/>
          <w:szCs w:val="24"/>
        </w:rPr>
      </w:pPr>
      <w:r w:rsidRPr="00FF3C98">
        <w:rPr>
          <w:rFonts w:ascii="Times New Roman" w:eastAsia="Times New Roman" w:hAnsi="Times New Roman" w:cs="Times New Roman"/>
          <w:sz w:val="24"/>
          <w:szCs w:val="24"/>
        </w:rPr>
        <w:t xml:space="preserve">(vii) the frequency with which an officer who was subject to a </w:t>
      </w:r>
      <w:proofErr w:type="spellStart"/>
      <w:r w:rsidRPr="00FF3C98">
        <w:rPr>
          <w:rFonts w:ascii="Times New Roman" w:eastAsia="Times New Roman" w:hAnsi="Times New Roman" w:cs="Times New Roman"/>
          <w:sz w:val="24"/>
          <w:szCs w:val="24"/>
        </w:rPr>
        <w:t>retraining</w:t>
      </w:r>
      <w:proofErr w:type="spellEnd"/>
      <w:r w:rsidRPr="00FF3C98">
        <w:rPr>
          <w:rFonts w:ascii="Times New Roman" w:eastAsia="Times New Roman" w:hAnsi="Times New Roman" w:cs="Times New Roman"/>
          <w:sz w:val="24"/>
          <w:szCs w:val="24"/>
        </w:rPr>
        <w:t xml:space="preserve"> order was previously subject to discipline, by type of retraining ordered, including, but not limited to, retraining or suspension, by the commission and their appointing agency; </w:t>
      </w:r>
    </w:p>
    <w:p w:rsidR="00FF3C98" w:rsidRPr="00FF3C98" w:rsidRDefault="00FF3C98" w:rsidP="00FF3C98">
      <w:pPr>
        <w:overflowPunct w:val="0"/>
        <w:autoSpaceDE w:val="0"/>
        <w:autoSpaceDN w:val="0"/>
        <w:adjustRightInd w:val="0"/>
        <w:spacing w:after="0" w:line="480" w:lineRule="auto"/>
        <w:ind w:left="720"/>
        <w:jc w:val="both"/>
        <w:textAlignment w:val="baseline"/>
        <w:rPr>
          <w:rFonts w:ascii="Times New Roman" w:eastAsia="Times New Roman" w:hAnsi="Times New Roman" w:cs="Times New Roman"/>
          <w:sz w:val="24"/>
          <w:szCs w:val="24"/>
        </w:rPr>
      </w:pPr>
      <w:r w:rsidRPr="00FF3C98">
        <w:rPr>
          <w:rFonts w:ascii="Times New Roman" w:eastAsia="Times New Roman" w:hAnsi="Times New Roman" w:cs="Times New Roman"/>
          <w:sz w:val="24"/>
          <w:szCs w:val="24"/>
        </w:rPr>
        <w:t xml:space="preserve">(5) </w:t>
      </w:r>
      <w:proofErr w:type="gramStart"/>
      <w:r w:rsidRPr="00FF3C98">
        <w:rPr>
          <w:rFonts w:ascii="Times New Roman" w:eastAsia="Times New Roman" w:hAnsi="Times New Roman" w:cs="Times New Roman"/>
          <w:b/>
          <w:sz w:val="24"/>
          <w:szCs w:val="24"/>
          <w:highlight w:val="yellow"/>
          <w:u w:val="single"/>
        </w:rPr>
        <w:t>the</w:t>
      </w:r>
      <w:proofErr w:type="gramEnd"/>
      <w:r w:rsidRPr="00FF3C98">
        <w:rPr>
          <w:rFonts w:ascii="Times New Roman" w:eastAsia="Times New Roman" w:hAnsi="Times New Roman" w:cs="Times New Roman"/>
          <w:b/>
          <w:sz w:val="24"/>
          <w:szCs w:val="24"/>
          <w:highlight w:val="yellow"/>
          <w:u w:val="single"/>
        </w:rPr>
        <w:t xml:space="preserve"> total number of </w:t>
      </w:r>
      <w:r w:rsidRPr="00FF3C98">
        <w:rPr>
          <w:rFonts w:ascii="Times New Roman" w:eastAsia="Times New Roman" w:hAnsi="Times New Roman" w:cs="Times New Roman"/>
          <w:b/>
          <w:color w:val="FF0000"/>
          <w:sz w:val="24"/>
          <w:szCs w:val="24"/>
          <w:highlight w:val="yellow"/>
          <w:u w:val="single"/>
        </w:rPr>
        <w:t>injuries or deaths of police officers</w:t>
      </w:r>
      <w:r w:rsidRPr="00FF3C98">
        <w:rPr>
          <w:rFonts w:ascii="Times New Roman" w:eastAsia="Times New Roman" w:hAnsi="Times New Roman" w:cs="Times New Roman"/>
          <w:sz w:val="24"/>
          <w:szCs w:val="24"/>
        </w:rPr>
        <w:t xml:space="preserve">; and </w:t>
      </w:r>
    </w:p>
    <w:p w:rsidR="00FF3C98" w:rsidRPr="00FF3C98" w:rsidRDefault="00FF3C98" w:rsidP="00FF3C98">
      <w:pPr>
        <w:overflowPunct w:val="0"/>
        <w:autoSpaceDE w:val="0"/>
        <w:autoSpaceDN w:val="0"/>
        <w:adjustRightInd w:val="0"/>
        <w:spacing w:after="0" w:line="480" w:lineRule="auto"/>
        <w:ind w:left="720"/>
        <w:jc w:val="both"/>
        <w:textAlignment w:val="baseline"/>
        <w:rPr>
          <w:rFonts w:ascii="Times New Roman" w:eastAsia="Times New Roman" w:hAnsi="Times New Roman" w:cs="Times New Roman"/>
          <w:sz w:val="24"/>
          <w:szCs w:val="24"/>
        </w:rPr>
      </w:pPr>
      <w:r w:rsidRPr="00FF3C98">
        <w:rPr>
          <w:rFonts w:ascii="Times New Roman" w:eastAsia="Times New Roman" w:hAnsi="Times New Roman" w:cs="Times New Roman"/>
          <w:sz w:val="24"/>
          <w:szCs w:val="24"/>
        </w:rPr>
        <w:t xml:space="preserve">(6) </w:t>
      </w:r>
      <w:proofErr w:type="gramStart"/>
      <w:r w:rsidRPr="00FF3C98">
        <w:rPr>
          <w:rFonts w:ascii="Times New Roman" w:eastAsia="Times New Roman" w:hAnsi="Times New Roman" w:cs="Times New Roman"/>
          <w:b/>
          <w:sz w:val="24"/>
          <w:szCs w:val="24"/>
          <w:highlight w:val="yellow"/>
          <w:u w:val="single"/>
        </w:rPr>
        <w:t>any</w:t>
      </w:r>
      <w:proofErr w:type="gramEnd"/>
      <w:r w:rsidRPr="00FF3C98">
        <w:rPr>
          <w:rFonts w:ascii="Times New Roman" w:eastAsia="Times New Roman" w:hAnsi="Times New Roman" w:cs="Times New Roman"/>
          <w:b/>
          <w:sz w:val="24"/>
          <w:szCs w:val="24"/>
          <w:highlight w:val="yellow"/>
          <w:u w:val="single"/>
        </w:rPr>
        <w:t xml:space="preserve"> </w:t>
      </w:r>
      <w:r w:rsidRPr="00FF3C98">
        <w:rPr>
          <w:rFonts w:ascii="Times New Roman" w:eastAsia="Times New Roman" w:hAnsi="Times New Roman" w:cs="Times New Roman"/>
          <w:b/>
          <w:color w:val="FF0000"/>
          <w:sz w:val="24"/>
          <w:szCs w:val="24"/>
          <w:highlight w:val="yellow"/>
          <w:u w:val="single"/>
        </w:rPr>
        <w:t xml:space="preserve">other action the commission </w:t>
      </w:r>
      <w:r w:rsidRPr="00FF3C98">
        <w:rPr>
          <w:rFonts w:ascii="Times New Roman" w:eastAsia="Times New Roman" w:hAnsi="Times New Roman" w:cs="Times New Roman"/>
          <w:b/>
          <w:sz w:val="24"/>
          <w:szCs w:val="24"/>
          <w:highlight w:val="yellow"/>
          <w:u w:val="single"/>
        </w:rPr>
        <w:t>has taken</w:t>
      </w:r>
      <w:r w:rsidRPr="00FF3C98">
        <w:rPr>
          <w:rFonts w:ascii="Times New Roman" w:eastAsia="Times New Roman" w:hAnsi="Times New Roman" w:cs="Times New Roman"/>
          <w:sz w:val="24"/>
          <w:szCs w:val="24"/>
        </w:rPr>
        <w:t>. The commission shall make such further reports on matters within its jurisdiction as necessary.</w:t>
      </w:r>
    </w:p>
    <w:p w:rsidR="00FF3C98" w:rsidRPr="00FF3C98" w:rsidRDefault="00FF3C98" w:rsidP="00FF3C98">
      <w:pPr>
        <w:overflowPunct w:val="0"/>
        <w:autoSpaceDE w:val="0"/>
        <w:autoSpaceDN w:val="0"/>
        <w:adjustRightInd w:val="0"/>
        <w:spacing w:after="0" w:line="480" w:lineRule="auto"/>
        <w:jc w:val="both"/>
        <w:textAlignment w:val="baseline"/>
        <w:rPr>
          <w:rFonts w:ascii="Times New Roman" w:eastAsia="Times New Roman" w:hAnsi="Times New Roman" w:cs="Times New Roman"/>
          <w:b/>
          <w:color w:val="C00000"/>
          <w:sz w:val="24"/>
          <w:szCs w:val="24"/>
          <w:u w:val="single"/>
        </w:rPr>
      </w:pPr>
    </w:p>
    <w:p w:rsidR="00FF3C98" w:rsidRPr="00FF3C98" w:rsidRDefault="00FF3C98" w:rsidP="00FF3C98">
      <w:pPr>
        <w:overflowPunct w:val="0"/>
        <w:autoSpaceDE w:val="0"/>
        <w:autoSpaceDN w:val="0"/>
        <w:adjustRightInd w:val="0"/>
        <w:spacing w:after="0" w:line="480" w:lineRule="auto"/>
        <w:jc w:val="both"/>
        <w:textAlignment w:val="baseline"/>
        <w:rPr>
          <w:rFonts w:ascii="Times New Roman" w:eastAsia="Times New Roman" w:hAnsi="Times New Roman" w:cs="Times New Roman"/>
          <w:sz w:val="24"/>
          <w:szCs w:val="24"/>
        </w:rPr>
      </w:pPr>
      <w:r w:rsidRPr="00FF3C98">
        <w:rPr>
          <w:rFonts w:ascii="Times New Roman" w:eastAsia="Times New Roman" w:hAnsi="Times New Roman" w:cs="Times New Roman"/>
          <w:b/>
          <w:color w:val="C00000"/>
          <w:sz w:val="24"/>
          <w:szCs w:val="24"/>
          <w:u w:val="single"/>
        </w:rPr>
        <w:t>SECTION 37</w:t>
      </w:r>
      <w:r w:rsidRPr="00FF3C98">
        <w:rPr>
          <w:rFonts w:ascii="Times New Roman" w:eastAsia="Times New Roman" w:hAnsi="Times New Roman" w:cs="Times New Roman"/>
          <w:sz w:val="24"/>
          <w:szCs w:val="24"/>
        </w:rPr>
        <w:t>.  </w:t>
      </w:r>
      <w:r w:rsidRPr="00FF3C98">
        <w:rPr>
          <w:rFonts w:ascii="Times New Roman" w:eastAsia="Times New Roman" w:hAnsi="Times New Roman" w:cs="Times New Roman"/>
          <w:b/>
          <w:color w:val="FF0000"/>
          <w:sz w:val="24"/>
          <w:szCs w:val="24"/>
          <w:highlight w:val="cyan"/>
        </w:rPr>
        <w:t>[Effective July 1, 2021]</w:t>
      </w:r>
      <w:r w:rsidRPr="00FF3C98">
        <w:rPr>
          <w:rFonts w:ascii="Times New Roman" w:eastAsia="Times New Roman" w:hAnsi="Times New Roman" w:cs="Times New Roman"/>
          <w:sz w:val="24"/>
          <w:szCs w:val="24"/>
        </w:rPr>
        <w:t xml:space="preserve"> [</w:t>
      </w:r>
      <w:r w:rsidRPr="00FF3C98">
        <w:rPr>
          <w:rFonts w:ascii="Times New Roman" w:eastAsia="Times New Roman" w:hAnsi="Times New Roman" w:cs="Times New Roman"/>
          <w:b/>
          <w:sz w:val="24"/>
          <w:szCs w:val="24"/>
          <w:highlight w:val="yellow"/>
        </w:rPr>
        <w:t>Civil Rights Violations</w:t>
      </w:r>
      <w:r w:rsidRPr="00FF3C98">
        <w:rPr>
          <w:rFonts w:ascii="Times New Roman" w:eastAsia="Times New Roman" w:hAnsi="Times New Roman" w:cs="Times New Roman"/>
          <w:sz w:val="24"/>
          <w:szCs w:val="24"/>
        </w:rPr>
        <w:t>]</w:t>
      </w:r>
    </w:p>
    <w:p w:rsidR="00FF3C98" w:rsidRPr="00FF3C98" w:rsidRDefault="00FF3C98" w:rsidP="00FF3C98">
      <w:pPr>
        <w:overflowPunct w:val="0"/>
        <w:autoSpaceDE w:val="0"/>
        <w:autoSpaceDN w:val="0"/>
        <w:adjustRightInd w:val="0"/>
        <w:spacing w:after="0" w:line="480" w:lineRule="auto"/>
        <w:jc w:val="both"/>
        <w:textAlignment w:val="baseline"/>
        <w:rPr>
          <w:rFonts w:ascii="Times New Roman" w:eastAsia="Times New Roman" w:hAnsi="Times New Roman" w:cs="Times New Roman"/>
          <w:sz w:val="24"/>
          <w:szCs w:val="24"/>
        </w:rPr>
      </w:pPr>
      <w:r w:rsidRPr="00FF3C98">
        <w:rPr>
          <w:rFonts w:ascii="Times New Roman" w:eastAsia="Times New Roman" w:hAnsi="Times New Roman" w:cs="Times New Roman"/>
          <w:sz w:val="24"/>
          <w:szCs w:val="24"/>
        </w:rPr>
        <w:t>Chapter 12 of the General Laws is hereby amended by striking out section 11H, as appearing in the 2018 Official Edition, and inserting in place thereof the following section:-</w:t>
      </w:r>
    </w:p>
    <w:p w:rsidR="00FF3C98" w:rsidRPr="00FF3C98" w:rsidRDefault="00FF3C98" w:rsidP="00FF3C98">
      <w:pPr>
        <w:overflowPunct w:val="0"/>
        <w:autoSpaceDE w:val="0"/>
        <w:autoSpaceDN w:val="0"/>
        <w:adjustRightInd w:val="0"/>
        <w:spacing w:after="0" w:line="480" w:lineRule="auto"/>
        <w:jc w:val="both"/>
        <w:textAlignment w:val="baseline"/>
        <w:rPr>
          <w:rFonts w:ascii="Times New Roman" w:eastAsia="Times New Roman" w:hAnsi="Times New Roman" w:cs="Times New Roman"/>
          <w:b/>
          <w:color w:val="FF0000"/>
          <w:sz w:val="24"/>
          <w:szCs w:val="24"/>
          <w:highlight w:val="yellow"/>
        </w:rPr>
      </w:pPr>
      <w:r w:rsidRPr="00FF3C98">
        <w:rPr>
          <w:rFonts w:ascii="Times New Roman" w:eastAsia="Times New Roman" w:hAnsi="Times New Roman" w:cs="Times New Roman"/>
          <w:b/>
          <w:color w:val="FF0000"/>
          <w:sz w:val="24"/>
          <w:szCs w:val="24"/>
          <w:highlight w:val="yellow"/>
        </w:rPr>
        <w:lastRenderedPageBreak/>
        <w:t xml:space="preserve">Section 11H.  (a)(1) </w:t>
      </w:r>
    </w:p>
    <w:p w:rsidR="00FF3C98" w:rsidRPr="00FF3C98" w:rsidRDefault="00FF3C98" w:rsidP="00FF3C98">
      <w:pPr>
        <w:overflowPunct w:val="0"/>
        <w:autoSpaceDE w:val="0"/>
        <w:autoSpaceDN w:val="0"/>
        <w:adjustRightInd w:val="0"/>
        <w:spacing w:after="0" w:line="480" w:lineRule="auto"/>
        <w:jc w:val="both"/>
        <w:textAlignment w:val="baseline"/>
        <w:rPr>
          <w:rFonts w:ascii="Times New Roman" w:eastAsia="Times New Roman" w:hAnsi="Times New Roman" w:cs="Times New Roman"/>
          <w:b/>
          <w:color w:val="FF0000"/>
          <w:sz w:val="24"/>
          <w:szCs w:val="24"/>
        </w:rPr>
      </w:pPr>
      <w:r w:rsidRPr="00FF3C98">
        <w:rPr>
          <w:rFonts w:ascii="Times New Roman" w:eastAsia="Times New Roman" w:hAnsi="Times New Roman" w:cs="Times New Roman"/>
          <w:b/>
          <w:color w:val="FF0000"/>
          <w:sz w:val="24"/>
          <w:szCs w:val="24"/>
          <w:highlight w:val="yellow"/>
        </w:rPr>
        <w:t xml:space="preserve">Whenever any person or persons, whether or not acting under color of law, interfere by </w:t>
      </w:r>
      <w:r w:rsidRPr="00FF3C98">
        <w:rPr>
          <w:rFonts w:ascii="Times New Roman" w:eastAsia="Times New Roman" w:hAnsi="Times New Roman" w:cs="Times New Roman"/>
          <w:b/>
          <w:color w:val="FF0000"/>
          <w:sz w:val="24"/>
          <w:szCs w:val="24"/>
          <w:highlight w:val="cyan"/>
          <w:u w:val="single"/>
        </w:rPr>
        <w:t>threats, intimidation or coercion</w:t>
      </w:r>
      <w:r w:rsidRPr="00FF3C98">
        <w:rPr>
          <w:rFonts w:ascii="Times New Roman" w:eastAsia="Times New Roman" w:hAnsi="Times New Roman" w:cs="Times New Roman"/>
          <w:b/>
          <w:color w:val="FF0000"/>
          <w:sz w:val="24"/>
          <w:szCs w:val="24"/>
          <w:highlight w:val="yellow"/>
        </w:rPr>
        <w:t xml:space="preserve">, or attempt to interfere by threats, intimidation or coercion, </w:t>
      </w:r>
      <w:r w:rsidRPr="001276C1">
        <w:rPr>
          <w:rFonts w:ascii="Times New Roman" w:eastAsia="Times New Roman" w:hAnsi="Times New Roman" w:cs="Times New Roman"/>
          <w:b/>
          <w:sz w:val="24"/>
          <w:szCs w:val="24"/>
          <w:highlight w:val="yellow"/>
          <w:u w:val="single"/>
        </w:rPr>
        <w:t>with the exercise or enjoyment by any other person or persons of rights secured by the constitution or laws of the United States, or of rights secured by the constitution or laws of the commonwealth</w:t>
      </w:r>
      <w:r w:rsidRPr="00FF3C98">
        <w:rPr>
          <w:rFonts w:ascii="Times New Roman" w:eastAsia="Times New Roman" w:hAnsi="Times New Roman" w:cs="Times New Roman"/>
          <w:b/>
          <w:color w:val="FF0000"/>
          <w:sz w:val="24"/>
          <w:szCs w:val="24"/>
          <w:highlight w:val="yellow"/>
        </w:rPr>
        <w:t xml:space="preserve">, </w:t>
      </w:r>
      <w:r w:rsidR="001276C1">
        <w:rPr>
          <w:rFonts w:ascii="Times New Roman" w:eastAsia="Times New Roman" w:hAnsi="Times New Roman" w:cs="Times New Roman"/>
          <w:b/>
          <w:color w:val="FF0000"/>
          <w:sz w:val="24"/>
          <w:szCs w:val="24"/>
          <w:highlight w:val="yellow"/>
          <w:u w:val="single"/>
        </w:rPr>
        <w:t xml:space="preserve">the </w:t>
      </w:r>
      <w:r w:rsidR="001276C1" w:rsidRPr="001276C1">
        <w:rPr>
          <w:rFonts w:ascii="Times New Roman" w:eastAsia="Times New Roman" w:hAnsi="Times New Roman" w:cs="Times New Roman"/>
          <w:b/>
          <w:color w:val="FF0000"/>
          <w:sz w:val="24"/>
          <w:szCs w:val="24"/>
          <w:highlight w:val="cyan"/>
          <w:u w:val="single"/>
        </w:rPr>
        <w:t>Attorney G</w:t>
      </w:r>
      <w:r w:rsidRPr="001276C1">
        <w:rPr>
          <w:rFonts w:ascii="Times New Roman" w:eastAsia="Times New Roman" w:hAnsi="Times New Roman" w:cs="Times New Roman"/>
          <w:b/>
          <w:color w:val="FF0000"/>
          <w:sz w:val="24"/>
          <w:szCs w:val="24"/>
          <w:highlight w:val="cyan"/>
          <w:u w:val="single"/>
        </w:rPr>
        <w:t xml:space="preserve">eneral </w:t>
      </w:r>
      <w:r w:rsidRPr="00FF3C98">
        <w:rPr>
          <w:rFonts w:ascii="Times New Roman" w:eastAsia="Times New Roman" w:hAnsi="Times New Roman" w:cs="Times New Roman"/>
          <w:b/>
          <w:color w:val="FF0000"/>
          <w:sz w:val="24"/>
          <w:szCs w:val="24"/>
          <w:highlight w:val="yellow"/>
          <w:u w:val="single"/>
        </w:rPr>
        <w:t>may bring a civil action for injunctive or other appropriate equitable relief in order to protect the peaceable exercise or enjoyment of the right or rights secured</w:t>
      </w:r>
      <w:r w:rsidRPr="00FF3C98">
        <w:rPr>
          <w:rFonts w:ascii="Times New Roman" w:eastAsia="Times New Roman" w:hAnsi="Times New Roman" w:cs="Times New Roman"/>
          <w:b/>
          <w:color w:val="FF0000"/>
          <w:sz w:val="24"/>
          <w:szCs w:val="24"/>
          <w:highlight w:val="yellow"/>
        </w:rPr>
        <w:t>. Said civil action shall be brought in the name of the commonwealth and shall be instituted either in the superior court for the county in which the conduct complained of occurred or in the superior court for the county in which the person whose conduct complained of resides or has his principal place of business.</w:t>
      </w:r>
    </w:p>
    <w:p w:rsidR="00FF3C98" w:rsidRPr="00FF3C98" w:rsidRDefault="00FF3C98" w:rsidP="00FF3C98">
      <w:pPr>
        <w:overflowPunct w:val="0"/>
        <w:autoSpaceDE w:val="0"/>
        <w:autoSpaceDN w:val="0"/>
        <w:adjustRightInd w:val="0"/>
        <w:spacing w:after="0" w:line="480" w:lineRule="auto"/>
        <w:jc w:val="both"/>
        <w:textAlignment w:val="baseline"/>
        <w:rPr>
          <w:rFonts w:ascii="Times New Roman" w:eastAsia="Times New Roman" w:hAnsi="Times New Roman" w:cs="Times New Roman"/>
          <w:sz w:val="24"/>
          <w:szCs w:val="24"/>
        </w:rPr>
      </w:pPr>
      <w:r w:rsidRPr="00FF3C98">
        <w:rPr>
          <w:rFonts w:ascii="Times New Roman" w:eastAsia="Times New Roman" w:hAnsi="Times New Roman" w:cs="Times New Roman"/>
          <w:sz w:val="24"/>
          <w:szCs w:val="24"/>
        </w:rPr>
        <w:t>(2)  If the attorney general prevails in an action under this section, the attorney general shall be entitled to: (</w:t>
      </w:r>
      <w:proofErr w:type="spellStart"/>
      <w:r w:rsidRPr="00FF3C98">
        <w:rPr>
          <w:rFonts w:ascii="Times New Roman" w:eastAsia="Times New Roman" w:hAnsi="Times New Roman" w:cs="Times New Roman"/>
          <w:sz w:val="24"/>
          <w:szCs w:val="24"/>
        </w:rPr>
        <w:t>i</w:t>
      </w:r>
      <w:proofErr w:type="spellEnd"/>
      <w:r w:rsidRPr="00FF3C98">
        <w:rPr>
          <w:rFonts w:ascii="Times New Roman" w:eastAsia="Times New Roman" w:hAnsi="Times New Roman" w:cs="Times New Roman"/>
          <w:sz w:val="24"/>
          <w:szCs w:val="24"/>
        </w:rPr>
        <w:t xml:space="preserve">) an award of </w:t>
      </w:r>
      <w:r w:rsidRPr="001276C1">
        <w:rPr>
          <w:rFonts w:ascii="Times New Roman" w:eastAsia="Times New Roman" w:hAnsi="Times New Roman" w:cs="Times New Roman"/>
          <w:b/>
          <w:sz w:val="24"/>
          <w:szCs w:val="24"/>
          <w:highlight w:val="cyan"/>
          <w:u w:val="single"/>
        </w:rPr>
        <w:t>compensatory damages</w:t>
      </w:r>
      <w:r w:rsidRPr="00FF3C98">
        <w:rPr>
          <w:rFonts w:ascii="Times New Roman" w:eastAsia="Times New Roman" w:hAnsi="Times New Roman" w:cs="Times New Roman"/>
          <w:sz w:val="24"/>
          <w:szCs w:val="24"/>
        </w:rPr>
        <w:t xml:space="preserve"> for any aggrieved person or entity; and (ii) litigation costs and reasonable </w:t>
      </w:r>
      <w:r w:rsidRPr="001276C1">
        <w:rPr>
          <w:rFonts w:ascii="Times New Roman" w:eastAsia="Times New Roman" w:hAnsi="Times New Roman" w:cs="Times New Roman"/>
          <w:b/>
          <w:sz w:val="24"/>
          <w:szCs w:val="24"/>
          <w:highlight w:val="cyan"/>
          <w:u w:val="single"/>
        </w:rPr>
        <w:t>attorneys’ fees</w:t>
      </w:r>
      <w:r w:rsidRPr="00FF3C98">
        <w:rPr>
          <w:rFonts w:ascii="Times New Roman" w:eastAsia="Times New Roman" w:hAnsi="Times New Roman" w:cs="Times New Roman"/>
          <w:sz w:val="24"/>
          <w:szCs w:val="24"/>
        </w:rPr>
        <w:t xml:space="preserve"> in an amount to be determined by the court. In a matter involving the interference or attempted interference with any right protected by the constitution of the United States or of the commonwealth, the court may also award civil penalties against each defendant in an amount not exceeding $5,000 for each violation.</w:t>
      </w:r>
    </w:p>
    <w:p w:rsidR="00FF3C98" w:rsidRPr="00FF3C98" w:rsidRDefault="00FF3C98" w:rsidP="00FF3C98">
      <w:pPr>
        <w:overflowPunct w:val="0"/>
        <w:autoSpaceDE w:val="0"/>
        <w:autoSpaceDN w:val="0"/>
        <w:adjustRightInd w:val="0"/>
        <w:spacing w:after="0" w:line="480" w:lineRule="auto"/>
        <w:jc w:val="both"/>
        <w:textAlignment w:val="baseline"/>
        <w:rPr>
          <w:rFonts w:ascii="Times New Roman" w:eastAsia="Times New Roman" w:hAnsi="Times New Roman" w:cs="Times New Roman"/>
          <w:b/>
          <w:color w:val="FF0000"/>
          <w:sz w:val="24"/>
          <w:szCs w:val="24"/>
          <w:highlight w:val="yellow"/>
        </w:rPr>
      </w:pPr>
      <w:r w:rsidRPr="00FF3C98">
        <w:rPr>
          <w:rFonts w:ascii="Times New Roman" w:eastAsia="Times New Roman" w:hAnsi="Times New Roman" w:cs="Times New Roman"/>
          <w:b/>
          <w:color w:val="FF0000"/>
          <w:sz w:val="24"/>
          <w:szCs w:val="24"/>
          <w:highlight w:val="yellow"/>
        </w:rPr>
        <w:t>(b)</w:t>
      </w:r>
      <w:r w:rsidRPr="00FF3C98">
        <w:rPr>
          <w:rFonts w:ascii="Times New Roman" w:eastAsia="Times New Roman" w:hAnsi="Times New Roman" w:cs="Times New Roman"/>
          <w:sz w:val="24"/>
          <w:szCs w:val="24"/>
        </w:rPr>
        <w:t>  </w:t>
      </w:r>
      <w:r w:rsidRPr="00FF3C98">
        <w:rPr>
          <w:rFonts w:ascii="Times New Roman" w:eastAsia="Times New Roman" w:hAnsi="Times New Roman" w:cs="Times New Roman"/>
          <w:b/>
          <w:color w:val="FF0000"/>
          <w:sz w:val="24"/>
          <w:szCs w:val="24"/>
          <w:highlight w:val="yellow"/>
          <w:u w:val="single"/>
        </w:rPr>
        <w:t xml:space="preserve">All persons shall have the </w:t>
      </w:r>
      <w:r w:rsidRPr="001276C1">
        <w:rPr>
          <w:rFonts w:ascii="Times New Roman" w:eastAsia="Times New Roman" w:hAnsi="Times New Roman" w:cs="Times New Roman"/>
          <w:b/>
          <w:sz w:val="24"/>
          <w:szCs w:val="24"/>
          <w:highlight w:val="yellow"/>
          <w:u w:val="single"/>
        </w:rPr>
        <w:t>right to bias-free professional policing</w:t>
      </w:r>
      <w:r w:rsidRPr="00FF3C98">
        <w:rPr>
          <w:rFonts w:ascii="Times New Roman" w:eastAsia="Times New Roman" w:hAnsi="Times New Roman" w:cs="Times New Roman"/>
          <w:b/>
          <w:color w:val="FF0000"/>
          <w:sz w:val="24"/>
          <w:szCs w:val="24"/>
          <w:highlight w:val="yellow"/>
        </w:rPr>
        <w:t xml:space="preserve">. </w:t>
      </w:r>
    </w:p>
    <w:p w:rsidR="00FF3C98" w:rsidRPr="00FF3C98" w:rsidRDefault="00FF3C98" w:rsidP="006C667F">
      <w:pPr>
        <w:numPr>
          <w:ilvl w:val="0"/>
          <w:numId w:val="1"/>
        </w:numPr>
        <w:overflowPunct w:val="0"/>
        <w:autoSpaceDE w:val="0"/>
        <w:autoSpaceDN w:val="0"/>
        <w:adjustRightInd w:val="0"/>
        <w:spacing w:after="0" w:line="480" w:lineRule="auto"/>
        <w:jc w:val="both"/>
        <w:textAlignment w:val="baseline"/>
        <w:rPr>
          <w:rFonts w:ascii="Times New Roman" w:eastAsia="Times New Roman" w:hAnsi="Times New Roman" w:cs="Times New Roman"/>
          <w:b/>
          <w:color w:val="FF0000"/>
          <w:sz w:val="24"/>
          <w:szCs w:val="24"/>
        </w:rPr>
      </w:pPr>
      <w:r w:rsidRPr="00FF3C98">
        <w:rPr>
          <w:rFonts w:ascii="Times New Roman" w:eastAsia="Times New Roman" w:hAnsi="Times New Roman" w:cs="Times New Roman"/>
          <w:b/>
          <w:color w:val="FF0000"/>
          <w:sz w:val="24"/>
          <w:szCs w:val="24"/>
          <w:highlight w:val="yellow"/>
        </w:rPr>
        <w:t xml:space="preserve">Any conduct taken in relation to an aggrieved person by a law enforcement officer acting </w:t>
      </w:r>
      <w:r w:rsidRPr="001276C1">
        <w:rPr>
          <w:rFonts w:ascii="Times New Roman" w:eastAsia="Times New Roman" w:hAnsi="Times New Roman" w:cs="Times New Roman"/>
          <w:b/>
          <w:sz w:val="24"/>
          <w:szCs w:val="24"/>
          <w:highlight w:val="yellow"/>
          <w:u w:val="single"/>
        </w:rPr>
        <w:t>under color of law</w:t>
      </w:r>
      <w:r w:rsidRPr="001276C1">
        <w:rPr>
          <w:rFonts w:ascii="Times New Roman" w:eastAsia="Times New Roman" w:hAnsi="Times New Roman" w:cs="Times New Roman"/>
          <w:b/>
          <w:sz w:val="24"/>
          <w:szCs w:val="24"/>
          <w:highlight w:val="yellow"/>
        </w:rPr>
        <w:t xml:space="preserve"> </w:t>
      </w:r>
      <w:r w:rsidRPr="00FF3C98">
        <w:rPr>
          <w:rFonts w:ascii="Times New Roman" w:eastAsia="Times New Roman" w:hAnsi="Times New Roman" w:cs="Times New Roman"/>
          <w:b/>
          <w:color w:val="FF0000"/>
          <w:sz w:val="24"/>
          <w:szCs w:val="24"/>
          <w:highlight w:val="yellow"/>
        </w:rPr>
        <w:t xml:space="preserve">that </w:t>
      </w:r>
      <w:r w:rsidRPr="001276C1">
        <w:rPr>
          <w:rFonts w:ascii="Times New Roman" w:eastAsia="Times New Roman" w:hAnsi="Times New Roman" w:cs="Times New Roman"/>
          <w:b/>
          <w:sz w:val="24"/>
          <w:szCs w:val="24"/>
          <w:highlight w:val="yellow"/>
          <w:u w:val="single"/>
        </w:rPr>
        <w:t>results in the decertification of said law enforcement officer</w:t>
      </w:r>
      <w:r w:rsidRPr="00FF3C98">
        <w:rPr>
          <w:rFonts w:ascii="Times New Roman" w:eastAsia="Times New Roman" w:hAnsi="Times New Roman" w:cs="Times New Roman"/>
          <w:b/>
          <w:color w:val="FF0000"/>
          <w:sz w:val="24"/>
          <w:szCs w:val="24"/>
          <w:highlight w:val="yellow"/>
        </w:rPr>
        <w:t xml:space="preserve"> by the Massachusetts peace officer standards and training commission pursuant to section 10 of chapter 6E </w:t>
      </w:r>
      <w:r w:rsidRPr="007D1234">
        <w:rPr>
          <w:rFonts w:ascii="Times New Roman" w:eastAsia="Times New Roman" w:hAnsi="Times New Roman" w:cs="Times New Roman"/>
          <w:b/>
          <w:sz w:val="24"/>
          <w:szCs w:val="24"/>
          <w:highlight w:val="yellow"/>
          <w:u w:val="single"/>
        </w:rPr>
        <w:t>shall constitute interference with said person’s right to bias-free professional policing</w:t>
      </w:r>
      <w:r w:rsidRPr="00FF3C98">
        <w:rPr>
          <w:rFonts w:ascii="Times New Roman" w:eastAsia="Times New Roman" w:hAnsi="Times New Roman" w:cs="Times New Roman"/>
          <w:b/>
          <w:color w:val="FF0000"/>
          <w:sz w:val="24"/>
          <w:szCs w:val="24"/>
          <w:highlight w:val="yellow"/>
        </w:rPr>
        <w:t xml:space="preserve"> and </w:t>
      </w:r>
      <w:r w:rsidRPr="00FF3C98">
        <w:rPr>
          <w:rFonts w:ascii="Times New Roman" w:eastAsia="Times New Roman" w:hAnsi="Times New Roman" w:cs="Times New Roman"/>
          <w:b/>
          <w:color w:val="FF0000"/>
          <w:sz w:val="24"/>
          <w:szCs w:val="24"/>
          <w:highlight w:val="yellow"/>
          <w:u w:val="single"/>
        </w:rPr>
        <w:t xml:space="preserve">shall be a prima facie violation of said </w:t>
      </w:r>
      <w:r w:rsidRPr="00FF3C98">
        <w:rPr>
          <w:rFonts w:ascii="Times New Roman" w:eastAsia="Times New Roman" w:hAnsi="Times New Roman" w:cs="Times New Roman"/>
          <w:b/>
          <w:color w:val="FF0000"/>
          <w:sz w:val="24"/>
          <w:szCs w:val="24"/>
          <w:highlight w:val="yellow"/>
          <w:u w:val="single"/>
        </w:rPr>
        <w:lastRenderedPageBreak/>
        <w:t xml:space="preserve">person’s right to bias-free professional policing </w:t>
      </w:r>
      <w:r w:rsidRPr="00FF3C98">
        <w:rPr>
          <w:rFonts w:ascii="Times New Roman" w:eastAsia="Times New Roman" w:hAnsi="Times New Roman" w:cs="Times New Roman"/>
          <w:b/>
          <w:color w:val="FF0000"/>
          <w:sz w:val="24"/>
          <w:szCs w:val="24"/>
          <w:highlight w:val="yellow"/>
        </w:rPr>
        <w:t>and a prima facie violation of subsection</w:t>
      </w:r>
      <w:r w:rsidRPr="00FF3C98">
        <w:rPr>
          <w:rFonts w:ascii="Times New Roman" w:eastAsia="Times New Roman" w:hAnsi="Times New Roman" w:cs="Times New Roman"/>
          <w:sz w:val="24"/>
          <w:szCs w:val="24"/>
        </w:rPr>
        <w:t xml:space="preserve"> (a</w:t>
      </w:r>
      <w:r w:rsidRPr="00FF3C98">
        <w:rPr>
          <w:rFonts w:ascii="Times New Roman" w:eastAsia="Times New Roman" w:hAnsi="Times New Roman" w:cs="Times New Roman"/>
          <w:b/>
          <w:color w:val="FF0000"/>
          <w:sz w:val="24"/>
          <w:szCs w:val="24"/>
          <w:highlight w:val="yellow"/>
        </w:rPr>
        <w:t xml:space="preserve">). </w:t>
      </w:r>
    </w:p>
    <w:p w:rsidR="00FF3C98" w:rsidRPr="00FF3C98" w:rsidRDefault="00FF3C98" w:rsidP="006C667F">
      <w:pPr>
        <w:numPr>
          <w:ilvl w:val="0"/>
          <w:numId w:val="1"/>
        </w:numPr>
        <w:overflowPunct w:val="0"/>
        <w:autoSpaceDE w:val="0"/>
        <w:autoSpaceDN w:val="0"/>
        <w:adjustRightInd w:val="0"/>
        <w:spacing w:after="0" w:line="480" w:lineRule="auto"/>
        <w:jc w:val="both"/>
        <w:textAlignment w:val="baseline"/>
        <w:rPr>
          <w:rFonts w:ascii="Times New Roman" w:eastAsia="Times New Roman" w:hAnsi="Times New Roman" w:cs="Times New Roman"/>
          <w:b/>
          <w:color w:val="FF0000"/>
          <w:sz w:val="24"/>
          <w:szCs w:val="24"/>
          <w:u w:val="single"/>
        </w:rPr>
      </w:pPr>
      <w:r w:rsidRPr="007D1234">
        <w:rPr>
          <w:rFonts w:ascii="Times New Roman" w:eastAsia="Times New Roman" w:hAnsi="Times New Roman" w:cs="Times New Roman"/>
          <w:b/>
          <w:sz w:val="24"/>
          <w:szCs w:val="24"/>
          <w:highlight w:val="cyan"/>
          <w:u w:val="single"/>
        </w:rPr>
        <w:t xml:space="preserve">No law enforcement officer shall be immune from civil liability for any conduct under color of law that violates a person’s right to bias-free professional policing </w:t>
      </w:r>
      <w:r w:rsidRPr="00FF3C98">
        <w:rPr>
          <w:rFonts w:ascii="Times New Roman" w:eastAsia="Times New Roman" w:hAnsi="Times New Roman" w:cs="Times New Roman"/>
          <w:b/>
          <w:color w:val="FF0000"/>
          <w:sz w:val="24"/>
          <w:szCs w:val="24"/>
          <w:highlight w:val="yellow"/>
          <w:u w:val="single"/>
        </w:rPr>
        <w:t xml:space="preserve">if said conduct results in the law enforcement officer’s decertification by the Massachusetts peace officer standards and training commission pursuant to section 10 of chapter 6E; </w:t>
      </w:r>
    </w:p>
    <w:p w:rsidR="00FF3C98" w:rsidRDefault="00FF3C98" w:rsidP="006C667F">
      <w:pPr>
        <w:numPr>
          <w:ilvl w:val="1"/>
          <w:numId w:val="1"/>
        </w:numPr>
        <w:overflowPunct w:val="0"/>
        <w:autoSpaceDE w:val="0"/>
        <w:autoSpaceDN w:val="0"/>
        <w:adjustRightInd w:val="0"/>
        <w:spacing w:after="0" w:line="480" w:lineRule="auto"/>
        <w:jc w:val="both"/>
        <w:textAlignment w:val="baseline"/>
        <w:rPr>
          <w:rFonts w:ascii="Times New Roman" w:eastAsia="Times New Roman" w:hAnsi="Times New Roman" w:cs="Times New Roman"/>
          <w:b/>
          <w:color w:val="FF0000"/>
          <w:sz w:val="24"/>
          <w:szCs w:val="24"/>
          <w:highlight w:val="cyan"/>
          <w:u w:val="single"/>
        </w:rPr>
      </w:pPr>
      <w:r w:rsidRPr="00FF3C98">
        <w:rPr>
          <w:rFonts w:ascii="Times New Roman" w:eastAsia="Times New Roman" w:hAnsi="Times New Roman" w:cs="Times New Roman"/>
          <w:b/>
          <w:color w:val="FF0000"/>
          <w:sz w:val="24"/>
          <w:szCs w:val="24"/>
          <w:highlight w:val="yellow"/>
        </w:rPr>
        <w:t xml:space="preserve">provided, however, that </w:t>
      </w:r>
      <w:r w:rsidRPr="007D1234">
        <w:rPr>
          <w:rFonts w:ascii="Times New Roman" w:eastAsia="Times New Roman" w:hAnsi="Times New Roman" w:cs="Times New Roman"/>
          <w:b/>
          <w:sz w:val="24"/>
          <w:szCs w:val="24"/>
          <w:highlight w:val="yellow"/>
          <w:u w:val="single"/>
        </w:rPr>
        <w:t>nothing in this subsection shall be construed to grant immunity from civil liability to a law enforcement officer for interference by threat, intimidation or coercion, or attempted interference by threats, intimidation or coercion, with the exercise or enjoyment any right secured by the constitution or laws of the United States or the constitution or laws of the commonwealth</w:t>
      </w:r>
      <w:r w:rsidRPr="00FF3C98">
        <w:rPr>
          <w:rFonts w:ascii="Times New Roman" w:eastAsia="Times New Roman" w:hAnsi="Times New Roman" w:cs="Times New Roman"/>
          <w:b/>
          <w:color w:val="FF0000"/>
          <w:sz w:val="24"/>
          <w:szCs w:val="24"/>
          <w:highlight w:val="yellow"/>
        </w:rPr>
        <w:t xml:space="preserve"> </w:t>
      </w:r>
      <w:r w:rsidRPr="00FF3C98">
        <w:rPr>
          <w:rFonts w:ascii="Times New Roman" w:eastAsia="Times New Roman" w:hAnsi="Times New Roman" w:cs="Times New Roman"/>
          <w:b/>
          <w:color w:val="FF0000"/>
          <w:sz w:val="24"/>
          <w:szCs w:val="24"/>
          <w:highlight w:val="cyan"/>
          <w:u w:val="single"/>
        </w:rPr>
        <w:t xml:space="preserve">if the conduct of said officer was knowingly unlawful or was not objectively reasonable. </w:t>
      </w:r>
    </w:p>
    <w:p w:rsidR="00E5660E" w:rsidRPr="00FF3C98" w:rsidRDefault="00E5660E" w:rsidP="00E5660E">
      <w:pPr>
        <w:overflowPunct w:val="0"/>
        <w:autoSpaceDE w:val="0"/>
        <w:autoSpaceDN w:val="0"/>
        <w:adjustRightInd w:val="0"/>
        <w:spacing w:after="0" w:line="480" w:lineRule="auto"/>
        <w:ind w:left="1440"/>
        <w:jc w:val="both"/>
        <w:textAlignment w:val="baseline"/>
        <w:rPr>
          <w:rFonts w:ascii="Times New Roman" w:eastAsia="Times New Roman" w:hAnsi="Times New Roman" w:cs="Times New Roman"/>
          <w:b/>
          <w:color w:val="FF0000"/>
          <w:sz w:val="24"/>
          <w:szCs w:val="24"/>
          <w:highlight w:val="cyan"/>
          <w:u w:val="single"/>
        </w:rPr>
      </w:pPr>
    </w:p>
    <w:p w:rsidR="00FF3C98" w:rsidRPr="00FF3C98" w:rsidRDefault="00FF3C98" w:rsidP="00FF3C98">
      <w:pPr>
        <w:overflowPunct w:val="0"/>
        <w:autoSpaceDE w:val="0"/>
        <w:autoSpaceDN w:val="0"/>
        <w:adjustRightInd w:val="0"/>
        <w:spacing w:after="0" w:line="480" w:lineRule="auto"/>
        <w:jc w:val="both"/>
        <w:textAlignment w:val="baseline"/>
        <w:rPr>
          <w:rFonts w:ascii="Times New Roman" w:eastAsia="Times New Roman" w:hAnsi="Times New Roman" w:cs="Times New Roman"/>
          <w:sz w:val="24"/>
          <w:szCs w:val="24"/>
        </w:rPr>
      </w:pPr>
      <w:r w:rsidRPr="00FF3C98">
        <w:rPr>
          <w:rFonts w:ascii="Times New Roman" w:eastAsia="Times New Roman" w:hAnsi="Times New Roman" w:cs="Times New Roman"/>
          <w:b/>
          <w:color w:val="C00000"/>
          <w:sz w:val="24"/>
          <w:szCs w:val="24"/>
          <w:u w:val="single"/>
        </w:rPr>
        <w:t>SECTION 38</w:t>
      </w:r>
      <w:r w:rsidRPr="00FF3C98">
        <w:rPr>
          <w:rFonts w:ascii="Times New Roman" w:eastAsia="Times New Roman" w:hAnsi="Times New Roman" w:cs="Times New Roman"/>
          <w:sz w:val="24"/>
          <w:szCs w:val="24"/>
        </w:rPr>
        <w:t>.  </w:t>
      </w:r>
      <w:r w:rsidRPr="00FF3C98">
        <w:rPr>
          <w:rFonts w:ascii="Times New Roman" w:eastAsia="Times New Roman" w:hAnsi="Times New Roman" w:cs="Times New Roman"/>
          <w:b/>
          <w:color w:val="FF0000"/>
          <w:sz w:val="24"/>
          <w:szCs w:val="24"/>
          <w:highlight w:val="cyan"/>
        </w:rPr>
        <w:t>[Effective July 1, 2021]</w:t>
      </w:r>
      <w:r w:rsidRPr="00FF3C98">
        <w:rPr>
          <w:rFonts w:ascii="Times New Roman" w:eastAsia="Times New Roman" w:hAnsi="Times New Roman" w:cs="Times New Roman"/>
          <w:sz w:val="24"/>
          <w:szCs w:val="24"/>
        </w:rPr>
        <w:t xml:space="preserve"> Section 11J of said chapter 12, as so appearing, is hereby amended by striking out, in lines 1 and 2, 16 and 34 and 35, each time they appear, the words “section eleven H or eleven I” and inserting in place thereof, in each instance, the following words:- subsection (a) of section 11H or section 11I.</w:t>
      </w:r>
    </w:p>
    <w:p w:rsidR="00FF3C98" w:rsidRPr="00FF3C98" w:rsidRDefault="00FF3C98" w:rsidP="00FF3C98">
      <w:pPr>
        <w:overflowPunct w:val="0"/>
        <w:autoSpaceDE w:val="0"/>
        <w:autoSpaceDN w:val="0"/>
        <w:adjustRightInd w:val="0"/>
        <w:spacing w:after="0" w:line="480" w:lineRule="auto"/>
        <w:jc w:val="both"/>
        <w:textAlignment w:val="baseline"/>
        <w:rPr>
          <w:rFonts w:ascii="Times New Roman" w:eastAsia="Times New Roman" w:hAnsi="Times New Roman" w:cs="Times New Roman"/>
          <w:sz w:val="24"/>
          <w:szCs w:val="24"/>
        </w:rPr>
      </w:pPr>
      <w:r w:rsidRPr="00FF3C98">
        <w:rPr>
          <w:rFonts w:ascii="Times New Roman" w:eastAsia="Times New Roman" w:hAnsi="Times New Roman" w:cs="Times New Roman"/>
          <w:b/>
          <w:color w:val="C00000"/>
          <w:sz w:val="24"/>
          <w:szCs w:val="24"/>
          <w:u w:val="single"/>
        </w:rPr>
        <w:t>SECTION 39.</w:t>
      </w:r>
      <w:r w:rsidRPr="00FF3C98">
        <w:rPr>
          <w:rFonts w:ascii="Times New Roman" w:eastAsia="Times New Roman" w:hAnsi="Times New Roman" w:cs="Times New Roman"/>
          <w:sz w:val="24"/>
          <w:szCs w:val="24"/>
        </w:rPr>
        <w:t>  </w:t>
      </w:r>
      <w:r w:rsidRPr="00FF3C98">
        <w:rPr>
          <w:rFonts w:ascii="Times New Roman" w:eastAsia="Times New Roman" w:hAnsi="Times New Roman" w:cs="Times New Roman"/>
          <w:b/>
          <w:color w:val="FF0000"/>
          <w:sz w:val="24"/>
          <w:szCs w:val="24"/>
          <w:highlight w:val="cyan"/>
        </w:rPr>
        <w:t>[Effective July 1, 2021]</w:t>
      </w:r>
      <w:r w:rsidRPr="00FF3C98">
        <w:rPr>
          <w:rFonts w:ascii="Times New Roman" w:eastAsia="Times New Roman" w:hAnsi="Times New Roman" w:cs="Times New Roman"/>
          <w:sz w:val="24"/>
          <w:szCs w:val="24"/>
        </w:rPr>
        <w:t xml:space="preserve"> Said section 11J of said chapter 12, as so appearing, is hereby further amended by striking out, in line 30, the words “section eleven H” and inserting in place thereof the following words:- subsection (a) of section 11H. </w:t>
      </w:r>
    </w:p>
    <w:p w:rsidR="00FF3C98" w:rsidRPr="00FF3C98" w:rsidRDefault="00FF3C98" w:rsidP="00FF3C98">
      <w:pPr>
        <w:overflowPunct w:val="0"/>
        <w:autoSpaceDE w:val="0"/>
        <w:autoSpaceDN w:val="0"/>
        <w:adjustRightInd w:val="0"/>
        <w:spacing w:after="0" w:line="480" w:lineRule="auto"/>
        <w:jc w:val="both"/>
        <w:textAlignment w:val="baseline"/>
        <w:rPr>
          <w:rFonts w:ascii="Times New Roman" w:eastAsia="Times New Roman" w:hAnsi="Times New Roman" w:cs="Times New Roman"/>
          <w:sz w:val="24"/>
          <w:szCs w:val="24"/>
        </w:rPr>
      </w:pPr>
      <w:r w:rsidRPr="00FF3C98">
        <w:rPr>
          <w:rFonts w:ascii="Times New Roman" w:eastAsia="Times New Roman" w:hAnsi="Times New Roman" w:cs="Times New Roman"/>
          <w:b/>
          <w:color w:val="C00000"/>
          <w:sz w:val="24"/>
          <w:szCs w:val="24"/>
          <w:u w:val="single"/>
        </w:rPr>
        <w:lastRenderedPageBreak/>
        <w:t>SECTION 41</w:t>
      </w:r>
      <w:r w:rsidRPr="00FF3C98">
        <w:rPr>
          <w:rFonts w:ascii="Times New Roman" w:eastAsia="Times New Roman" w:hAnsi="Times New Roman" w:cs="Times New Roman"/>
          <w:sz w:val="24"/>
          <w:szCs w:val="24"/>
        </w:rPr>
        <w:t>.  Section 25 of chapter 19 of the General Laws, as so appearing, is hereby amended by striking out, in line 2, the word “police” and inserting in place thereof the following words:- responsive.</w:t>
      </w:r>
    </w:p>
    <w:p w:rsidR="00FF3C98" w:rsidRPr="00FF3C98" w:rsidRDefault="00FF3C98" w:rsidP="00FF3C98">
      <w:pPr>
        <w:overflowPunct w:val="0"/>
        <w:autoSpaceDE w:val="0"/>
        <w:autoSpaceDN w:val="0"/>
        <w:adjustRightInd w:val="0"/>
        <w:spacing w:after="0" w:line="480" w:lineRule="auto"/>
        <w:jc w:val="both"/>
        <w:textAlignment w:val="baseline"/>
        <w:rPr>
          <w:rFonts w:ascii="Times New Roman" w:eastAsia="Times New Roman" w:hAnsi="Times New Roman" w:cs="Times New Roman"/>
          <w:sz w:val="24"/>
          <w:szCs w:val="24"/>
        </w:rPr>
      </w:pPr>
      <w:r w:rsidRPr="00FF3C98">
        <w:rPr>
          <w:rFonts w:ascii="Times New Roman" w:eastAsia="Times New Roman" w:hAnsi="Times New Roman" w:cs="Times New Roman"/>
          <w:b/>
          <w:color w:val="C00000"/>
          <w:sz w:val="24"/>
          <w:szCs w:val="24"/>
          <w:u w:val="single"/>
        </w:rPr>
        <w:t>SECTION 42</w:t>
      </w:r>
      <w:r w:rsidRPr="00FF3C98">
        <w:rPr>
          <w:rFonts w:ascii="Times New Roman" w:eastAsia="Times New Roman" w:hAnsi="Times New Roman" w:cs="Times New Roman"/>
          <w:sz w:val="24"/>
          <w:szCs w:val="24"/>
        </w:rPr>
        <w:t>.  [</w:t>
      </w:r>
      <w:r w:rsidR="0024540A" w:rsidRPr="0024540A">
        <w:rPr>
          <w:rFonts w:ascii="Times New Roman" w:eastAsia="Times New Roman" w:hAnsi="Times New Roman" w:cs="Times New Roman"/>
          <w:b/>
          <w:sz w:val="24"/>
          <w:szCs w:val="24"/>
          <w:highlight w:val="yellow"/>
        </w:rPr>
        <w:t>DMH C</w:t>
      </w:r>
      <w:r w:rsidR="0024540A">
        <w:rPr>
          <w:rFonts w:ascii="Times New Roman" w:eastAsia="Times New Roman" w:hAnsi="Times New Roman" w:cs="Times New Roman"/>
          <w:b/>
          <w:sz w:val="24"/>
          <w:szCs w:val="24"/>
          <w:highlight w:val="yellow"/>
        </w:rPr>
        <w:t>enter for Police Training in Crisis Intervention</w:t>
      </w:r>
      <w:r w:rsidRPr="00FF3C98">
        <w:rPr>
          <w:rFonts w:ascii="Times New Roman" w:eastAsia="Times New Roman" w:hAnsi="Times New Roman" w:cs="Times New Roman"/>
          <w:sz w:val="24"/>
          <w:szCs w:val="24"/>
        </w:rPr>
        <w:t>]</w:t>
      </w:r>
    </w:p>
    <w:p w:rsidR="00FF3C98" w:rsidRPr="00FF3C98" w:rsidRDefault="00FF3C98" w:rsidP="00FF3C98">
      <w:pPr>
        <w:overflowPunct w:val="0"/>
        <w:autoSpaceDE w:val="0"/>
        <w:autoSpaceDN w:val="0"/>
        <w:adjustRightInd w:val="0"/>
        <w:spacing w:after="0" w:line="480" w:lineRule="auto"/>
        <w:jc w:val="both"/>
        <w:textAlignment w:val="baseline"/>
        <w:rPr>
          <w:rFonts w:ascii="Times New Roman" w:eastAsia="Times New Roman" w:hAnsi="Times New Roman" w:cs="Times New Roman"/>
          <w:sz w:val="24"/>
          <w:szCs w:val="24"/>
        </w:rPr>
      </w:pPr>
      <w:r w:rsidRPr="00FF3C98">
        <w:rPr>
          <w:rFonts w:ascii="Times New Roman" w:eastAsia="Times New Roman" w:hAnsi="Times New Roman" w:cs="Times New Roman"/>
          <w:sz w:val="24"/>
          <w:szCs w:val="24"/>
        </w:rPr>
        <w:t xml:space="preserve">Paragraph (1) of subsection (c) of said section 25 of said chapter 19, as so appearing, is hereby amended by striking out clauses (vi) and (vii) and inserting in place thereof the following 3 clauses:- </w:t>
      </w:r>
    </w:p>
    <w:p w:rsidR="00FF3C98" w:rsidRPr="00FF3C98" w:rsidRDefault="00FF3C98" w:rsidP="00FF3C98">
      <w:pPr>
        <w:overflowPunct w:val="0"/>
        <w:autoSpaceDE w:val="0"/>
        <w:autoSpaceDN w:val="0"/>
        <w:adjustRightInd w:val="0"/>
        <w:spacing w:after="0" w:line="480" w:lineRule="auto"/>
        <w:jc w:val="both"/>
        <w:textAlignment w:val="baseline"/>
        <w:rPr>
          <w:rFonts w:ascii="Times New Roman" w:eastAsia="Times New Roman" w:hAnsi="Times New Roman" w:cs="Times New Roman"/>
          <w:b/>
          <w:sz w:val="24"/>
          <w:szCs w:val="24"/>
          <w:u w:val="single"/>
        </w:rPr>
      </w:pPr>
      <w:r w:rsidRPr="00FF3C98">
        <w:rPr>
          <w:rFonts w:ascii="Times New Roman" w:eastAsia="Times New Roman" w:hAnsi="Times New Roman" w:cs="Times New Roman"/>
          <w:sz w:val="24"/>
          <w:szCs w:val="24"/>
        </w:rPr>
        <w:t xml:space="preserve">(vi) </w:t>
      </w:r>
      <w:r w:rsidRPr="00FF3C98">
        <w:rPr>
          <w:rFonts w:ascii="Times New Roman" w:eastAsia="Times New Roman" w:hAnsi="Times New Roman" w:cs="Times New Roman"/>
          <w:b/>
          <w:sz w:val="24"/>
          <w:szCs w:val="24"/>
          <w:highlight w:val="yellow"/>
          <w:u w:val="single"/>
        </w:rPr>
        <w:t xml:space="preserve">assist municipal police departments to </w:t>
      </w:r>
      <w:r w:rsidRPr="0009313F">
        <w:rPr>
          <w:rFonts w:ascii="Times New Roman" w:eastAsia="Times New Roman" w:hAnsi="Times New Roman" w:cs="Times New Roman"/>
          <w:b/>
          <w:color w:val="FF0000"/>
          <w:sz w:val="24"/>
          <w:szCs w:val="24"/>
          <w:highlight w:val="yellow"/>
          <w:u w:val="single"/>
        </w:rPr>
        <w:t xml:space="preserve">cover backfill costs </w:t>
      </w:r>
      <w:r w:rsidRPr="00FF3C98">
        <w:rPr>
          <w:rFonts w:ascii="Times New Roman" w:eastAsia="Times New Roman" w:hAnsi="Times New Roman" w:cs="Times New Roman"/>
          <w:b/>
          <w:sz w:val="24"/>
          <w:szCs w:val="24"/>
          <w:highlight w:val="yellow"/>
          <w:u w:val="single"/>
        </w:rPr>
        <w:t>incurred in sending staff to training; provided, however, that reimbursement shall not exceed the actual cost of the sending department's backfill;</w:t>
      </w:r>
      <w:r w:rsidRPr="00FF3C98">
        <w:rPr>
          <w:rFonts w:ascii="Times New Roman" w:eastAsia="Times New Roman" w:hAnsi="Times New Roman" w:cs="Times New Roman"/>
          <w:b/>
          <w:sz w:val="24"/>
          <w:szCs w:val="24"/>
          <w:u w:val="single"/>
        </w:rPr>
        <w:t xml:space="preserve"> </w:t>
      </w:r>
    </w:p>
    <w:p w:rsidR="00FF3C98" w:rsidRPr="00FF3C98" w:rsidRDefault="00FF3C98" w:rsidP="00FF3C98">
      <w:pPr>
        <w:overflowPunct w:val="0"/>
        <w:autoSpaceDE w:val="0"/>
        <w:autoSpaceDN w:val="0"/>
        <w:adjustRightInd w:val="0"/>
        <w:spacing w:after="0" w:line="480" w:lineRule="auto"/>
        <w:jc w:val="both"/>
        <w:textAlignment w:val="baseline"/>
        <w:rPr>
          <w:rFonts w:ascii="Times New Roman" w:eastAsia="Times New Roman" w:hAnsi="Times New Roman" w:cs="Times New Roman"/>
          <w:sz w:val="24"/>
          <w:szCs w:val="24"/>
        </w:rPr>
      </w:pPr>
      <w:r w:rsidRPr="00FF3C98">
        <w:rPr>
          <w:rFonts w:ascii="Times New Roman" w:eastAsia="Times New Roman" w:hAnsi="Times New Roman" w:cs="Times New Roman"/>
          <w:sz w:val="24"/>
          <w:szCs w:val="24"/>
        </w:rPr>
        <w:t xml:space="preserve">(vii) </w:t>
      </w:r>
      <w:r w:rsidRPr="00FF3C98">
        <w:rPr>
          <w:rFonts w:ascii="Times New Roman" w:eastAsia="Times New Roman" w:hAnsi="Times New Roman" w:cs="Times New Roman"/>
          <w:b/>
          <w:sz w:val="24"/>
          <w:szCs w:val="24"/>
          <w:highlight w:val="yellow"/>
          <w:u w:val="single"/>
        </w:rPr>
        <w:t xml:space="preserve">promote the use and adequate resourcing of trained </w:t>
      </w:r>
      <w:r w:rsidRPr="0009313F">
        <w:rPr>
          <w:rFonts w:ascii="Times New Roman" w:eastAsia="Times New Roman" w:hAnsi="Times New Roman" w:cs="Times New Roman"/>
          <w:b/>
          <w:color w:val="FF0000"/>
          <w:sz w:val="24"/>
          <w:szCs w:val="24"/>
          <w:highlight w:val="yellow"/>
          <w:u w:val="single"/>
        </w:rPr>
        <w:t xml:space="preserve">community-based crisis response resources </w:t>
      </w:r>
      <w:r w:rsidRPr="00FF3C98">
        <w:rPr>
          <w:rFonts w:ascii="Times New Roman" w:eastAsia="Times New Roman" w:hAnsi="Times New Roman" w:cs="Times New Roman"/>
          <w:b/>
          <w:sz w:val="24"/>
          <w:szCs w:val="24"/>
          <w:highlight w:val="yellow"/>
          <w:u w:val="single"/>
        </w:rPr>
        <w:t xml:space="preserve">to assist residents </w:t>
      </w:r>
      <w:r w:rsidRPr="0009313F">
        <w:rPr>
          <w:rFonts w:ascii="Times New Roman" w:eastAsia="Times New Roman" w:hAnsi="Times New Roman" w:cs="Times New Roman"/>
          <w:b/>
          <w:color w:val="FF0000"/>
          <w:sz w:val="24"/>
          <w:szCs w:val="24"/>
          <w:highlight w:val="yellow"/>
          <w:u w:val="single"/>
        </w:rPr>
        <w:t xml:space="preserve">when an exclusive police response is not best suited </w:t>
      </w:r>
      <w:r w:rsidRPr="00FF3C98">
        <w:rPr>
          <w:rFonts w:ascii="Times New Roman" w:eastAsia="Times New Roman" w:hAnsi="Times New Roman" w:cs="Times New Roman"/>
          <w:b/>
          <w:sz w:val="24"/>
          <w:szCs w:val="24"/>
          <w:highlight w:val="yellow"/>
          <w:u w:val="single"/>
        </w:rPr>
        <w:t>to address the concerns raised or is inappropriate or unnecessary; and</w:t>
      </w:r>
      <w:r w:rsidRPr="00FF3C98">
        <w:rPr>
          <w:rFonts w:ascii="Times New Roman" w:eastAsia="Times New Roman" w:hAnsi="Times New Roman" w:cs="Times New Roman"/>
          <w:sz w:val="24"/>
          <w:szCs w:val="24"/>
        </w:rPr>
        <w:t xml:space="preserve"> </w:t>
      </w:r>
    </w:p>
    <w:p w:rsidR="00FF3C98" w:rsidRPr="00FF3C98" w:rsidRDefault="00FF3C98" w:rsidP="00FF3C98">
      <w:pPr>
        <w:overflowPunct w:val="0"/>
        <w:autoSpaceDE w:val="0"/>
        <w:autoSpaceDN w:val="0"/>
        <w:adjustRightInd w:val="0"/>
        <w:spacing w:after="0" w:line="480" w:lineRule="auto"/>
        <w:jc w:val="both"/>
        <w:textAlignment w:val="baseline"/>
        <w:rPr>
          <w:rFonts w:ascii="Times New Roman" w:eastAsia="Times New Roman" w:hAnsi="Times New Roman" w:cs="Times New Roman"/>
          <w:sz w:val="24"/>
          <w:szCs w:val="24"/>
        </w:rPr>
      </w:pPr>
      <w:r w:rsidRPr="00FF3C98">
        <w:rPr>
          <w:rFonts w:ascii="Times New Roman" w:eastAsia="Times New Roman" w:hAnsi="Times New Roman" w:cs="Times New Roman"/>
          <w:sz w:val="24"/>
          <w:szCs w:val="24"/>
        </w:rPr>
        <w:t xml:space="preserve">(viii) </w:t>
      </w:r>
      <w:r w:rsidRPr="00FF3C98">
        <w:rPr>
          <w:rFonts w:ascii="Times New Roman" w:eastAsia="Times New Roman" w:hAnsi="Times New Roman" w:cs="Times New Roman"/>
          <w:b/>
          <w:sz w:val="24"/>
          <w:szCs w:val="24"/>
          <w:highlight w:val="yellow"/>
          <w:u w:val="single"/>
        </w:rPr>
        <w:t xml:space="preserve">stipulate that each municipal police department receiving reimbursement provide information necessary for the center to evaluate the goals described in paragraph (3), including the percentage of the municipality's police sergeants, lieutenants and other officers who directly oversee patrol officers who </w:t>
      </w:r>
      <w:r w:rsidRPr="0009313F">
        <w:rPr>
          <w:rFonts w:ascii="Times New Roman" w:eastAsia="Times New Roman" w:hAnsi="Times New Roman" w:cs="Times New Roman"/>
          <w:b/>
          <w:color w:val="FF0000"/>
          <w:sz w:val="24"/>
          <w:szCs w:val="24"/>
          <w:highlight w:val="yellow"/>
          <w:u w:val="single"/>
        </w:rPr>
        <w:t>have received the center's recommended training and the percentage of the municipality's patrol officers who have received the center's recommended training</w:t>
      </w:r>
      <w:r w:rsidRPr="00FF3C98">
        <w:rPr>
          <w:rFonts w:ascii="Times New Roman" w:eastAsia="Times New Roman" w:hAnsi="Times New Roman" w:cs="Times New Roman"/>
          <w:sz w:val="24"/>
          <w:szCs w:val="24"/>
        </w:rPr>
        <w:t>.</w:t>
      </w:r>
    </w:p>
    <w:p w:rsidR="00FF3C98" w:rsidRPr="00FF3C98" w:rsidRDefault="00FF3C98" w:rsidP="00FF3C98">
      <w:pPr>
        <w:overflowPunct w:val="0"/>
        <w:autoSpaceDE w:val="0"/>
        <w:autoSpaceDN w:val="0"/>
        <w:adjustRightInd w:val="0"/>
        <w:spacing w:after="0" w:line="480" w:lineRule="auto"/>
        <w:jc w:val="both"/>
        <w:textAlignment w:val="baseline"/>
        <w:rPr>
          <w:rFonts w:ascii="Times New Roman" w:eastAsia="Times New Roman" w:hAnsi="Times New Roman" w:cs="Times New Roman"/>
          <w:sz w:val="24"/>
          <w:szCs w:val="24"/>
        </w:rPr>
      </w:pPr>
    </w:p>
    <w:p w:rsidR="00FF3C98" w:rsidRPr="00FF3C98" w:rsidRDefault="00FF3C98" w:rsidP="00FF3C98">
      <w:pPr>
        <w:overflowPunct w:val="0"/>
        <w:autoSpaceDE w:val="0"/>
        <w:autoSpaceDN w:val="0"/>
        <w:adjustRightInd w:val="0"/>
        <w:spacing w:after="0" w:line="480" w:lineRule="auto"/>
        <w:jc w:val="both"/>
        <w:textAlignment w:val="baseline"/>
        <w:rPr>
          <w:rFonts w:ascii="Times New Roman" w:eastAsia="Times New Roman" w:hAnsi="Times New Roman" w:cs="Times New Roman"/>
          <w:sz w:val="24"/>
          <w:szCs w:val="24"/>
        </w:rPr>
      </w:pPr>
      <w:r w:rsidRPr="00FF3C98">
        <w:rPr>
          <w:rFonts w:ascii="Times New Roman" w:eastAsia="Times New Roman" w:hAnsi="Times New Roman" w:cs="Times New Roman"/>
          <w:b/>
          <w:color w:val="C00000"/>
          <w:sz w:val="24"/>
          <w:szCs w:val="24"/>
          <w:u w:val="single"/>
        </w:rPr>
        <w:t>SECTION 43</w:t>
      </w:r>
      <w:r w:rsidRPr="00FF3C98">
        <w:rPr>
          <w:rFonts w:ascii="Times New Roman" w:eastAsia="Times New Roman" w:hAnsi="Times New Roman" w:cs="Times New Roman"/>
          <w:sz w:val="24"/>
          <w:szCs w:val="24"/>
        </w:rPr>
        <w:t>.  [</w:t>
      </w:r>
      <w:r w:rsidRPr="00FF3C98">
        <w:rPr>
          <w:rFonts w:ascii="Times New Roman" w:eastAsia="Times New Roman" w:hAnsi="Times New Roman" w:cs="Times New Roman"/>
          <w:b/>
          <w:sz w:val="24"/>
          <w:szCs w:val="24"/>
          <w:highlight w:val="yellow"/>
          <w:u w:val="single"/>
        </w:rPr>
        <w:t>Mandated</w:t>
      </w:r>
      <w:r w:rsidRPr="00FF3C98">
        <w:rPr>
          <w:rFonts w:ascii="Times New Roman" w:eastAsia="Times New Roman" w:hAnsi="Times New Roman" w:cs="Times New Roman"/>
          <w:b/>
          <w:sz w:val="24"/>
          <w:szCs w:val="24"/>
          <w:u w:val="single"/>
        </w:rPr>
        <w:t xml:space="preserve"> </w:t>
      </w:r>
      <w:r w:rsidRPr="00FF3C98">
        <w:rPr>
          <w:rFonts w:ascii="Times New Roman" w:eastAsia="Times New Roman" w:hAnsi="Times New Roman" w:cs="Times New Roman"/>
          <w:b/>
          <w:sz w:val="24"/>
          <w:szCs w:val="24"/>
          <w:highlight w:val="yellow"/>
        </w:rPr>
        <w:t>Training Classes</w:t>
      </w:r>
      <w:r w:rsidRPr="00FF3C98">
        <w:rPr>
          <w:rFonts w:ascii="Times New Roman" w:eastAsia="Times New Roman" w:hAnsi="Times New Roman" w:cs="Times New Roman"/>
          <w:sz w:val="24"/>
          <w:szCs w:val="24"/>
        </w:rPr>
        <w:t>]</w:t>
      </w:r>
      <w:r w:rsidR="007D1234" w:rsidRPr="007D1234">
        <w:rPr>
          <w:rFonts w:ascii="inherit" w:hAnsi="inherit" w:cs="Arial"/>
          <w:color w:val="777777"/>
          <w:sz w:val="23"/>
          <w:szCs w:val="23"/>
          <w:lang w:val="en"/>
        </w:rPr>
        <w:t xml:space="preserve"> </w:t>
      </w:r>
      <w:r w:rsidR="007D1234">
        <w:rPr>
          <w:rFonts w:ascii="inherit" w:hAnsi="inherit" w:cs="Arial"/>
          <w:b/>
          <w:color w:val="777777"/>
          <w:sz w:val="23"/>
          <w:szCs w:val="23"/>
          <w:highlight w:val="cyan"/>
          <w:u w:val="single"/>
          <w:lang w:val="en"/>
        </w:rPr>
        <w:t>Center for police training in Crisis I</w:t>
      </w:r>
      <w:r w:rsidR="007D1234" w:rsidRPr="007D1234">
        <w:rPr>
          <w:rFonts w:ascii="inherit" w:hAnsi="inherit" w:cs="Arial"/>
          <w:b/>
          <w:color w:val="777777"/>
          <w:sz w:val="23"/>
          <w:szCs w:val="23"/>
          <w:highlight w:val="cyan"/>
          <w:u w:val="single"/>
          <w:lang w:val="en"/>
        </w:rPr>
        <w:t>ntervention</w:t>
      </w:r>
    </w:p>
    <w:p w:rsidR="00FF3C98" w:rsidRPr="00FF3C98" w:rsidRDefault="00FF3C98" w:rsidP="00FF3C98">
      <w:pPr>
        <w:overflowPunct w:val="0"/>
        <w:autoSpaceDE w:val="0"/>
        <w:autoSpaceDN w:val="0"/>
        <w:adjustRightInd w:val="0"/>
        <w:spacing w:after="0" w:line="480" w:lineRule="auto"/>
        <w:jc w:val="both"/>
        <w:textAlignment w:val="baseline"/>
        <w:rPr>
          <w:rFonts w:ascii="Times New Roman" w:eastAsia="Times New Roman" w:hAnsi="Times New Roman" w:cs="Times New Roman"/>
          <w:sz w:val="24"/>
          <w:szCs w:val="24"/>
        </w:rPr>
      </w:pPr>
      <w:r w:rsidRPr="00FF3C98">
        <w:rPr>
          <w:rFonts w:ascii="Times New Roman" w:eastAsia="Times New Roman" w:hAnsi="Times New Roman" w:cs="Times New Roman"/>
          <w:sz w:val="24"/>
          <w:szCs w:val="24"/>
        </w:rPr>
        <w:t xml:space="preserve">Paragraph (2) of said subsection (c) of said section 25 of said chapter 19, as so appearing, is hereby amended by striking out clauses (v) and (vi) and inserting in place thereof the following 4 clauses:- </w:t>
      </w:r>
    </w:p>
    <w:p w:rsidR="003B0BE2" w:rsidRDefault="003B0BE2" w:rsidP="003B0BE2">
      <w:pPr>
        <w:overflowPunct w:val="0"/>
        <w:autoSpaceDE w:val="0"/>
        <w:autoSpaceDN w:val="0"/>
        <w:adjustRightInd w:val="0"/>
        <w:spacing w:after="0" w:line="480" w:lineRule="auto"/>
        <w:ind w:left="720"/>
        <w:jc w:val="both"/>
        <w:textAlignment w:val="baseline"/>
        <w:rPr>
          <w:rFonts w:ascii="Raleway" w:hAnsi="Raleway" w:cs="Arial"/>
          <w:color w:val="333333"/>
          <w:sz w:val="24"/>
          <w:szCs w:val="24"/>
          <w:lang w:val="en"/>
        </w:rPr>
      </w:pPr>
      <w:r w:rsidRPr="003B0BE2">
        <w:rPr>
          <w:rFonts w:ascii="Raleway" w:hAnsi="Raleway" w:cs="Arial"/>
          <w:b/>
          <w:color w:val="333333"/>
          <w:sz w:val="24"/>
          <w:szCs w:val="24"/>
          <w:u w:val="single"/>
          <w:lang w:val="en"/>
        </w:rPr>
        <w:lastRenderedPageBreak/>
        <w:t>From CJRA</w:t>
      </w:r>
      <w:r w:rsidRPr="003B0BE2">
        <w:rPr>
          <w:rFonts w:ascii="Raleway" w:hAnsi="Raleway" w:cs="Arial"/>
          <w:color w:val="333333"/>
          <w:sz w:val="24"/>
          <w:szCs w:val="24"/>
          <w:lang w:val="en"/>
        </w:rPr>
        <w:t>: (2) Training shall include, but not be limited to, information on: (</w:t>
      </w:r>
      <w:proofErr w:type="spellStart"/>
      <w:r w:rsidRPr="003B0BE2">
        <w:rPr>
          <w:rFonts w:ascii="Raleway" w:hAnsi="Raleway" w:cs="Arial"/>
          <w:b/>
          <w:color w:val="FF0000"/>
          <w:sz w:val="24"/>
          <w:szCs w:val="24"/>
          <w:lang w:val="en"/>
        </w:rPr>
        <w:t>i</w:t>
      </w:r>
      <w:proofErr w:type="spellEnd"/>
      <w:r w:rsidRPr="003B0BE2">
        <w:rPr>
          <w:rFonts w:ascii="Raleway" w:hAnsi="Raleway" w:cs="Arial"/>
          <w:color w:val="333333"/>
          <w:sz w:val="24"/>
          <w:szCs w:val="24"/>
          <w:lang w:val="en"/>
        </w:rPr>
        <w:t xml:space="preserve">) </w:t>
      </w:r>
      <w:r w:rsidRPr="003B0BE2">
        <w:rPr>
          <w:rFonts w:ascii="Raleway" w:hAnsi="Raleway" w:cs="Arial"/>
          <w:color w:val="333333"/>
          <w:sz w:val="24"/>
          <w:szCs w:val="24"/>
          <w:u w:val="single"/>
          <w:lang w:val="en"/>
        </w:rPr>
        <w:t>the signs and symptoms of mental illnesses and substance misuse</w:t>
      </w:r>
      <w:r w:rsidRPr="003B0BE2">
        <w:rPr>
          <w:rFonts w:ascii="Raleway" w:hAnsi="Raleway" w:cs="Arial"/>
          <w:color w:val="333333"/>
          <w:sz w:val="24"/>
          <w:szCs w:val="24"/>
          <w:lang w:val="en"/>
        </w:rPr>
        <w:t>; (</w:t>
      </w:r>
      <w:r w:rsidRPr="003B0BE2">
        <w:rPr>
          <w:rFonts w:ascii="Raleway" w:hAnsi="Raleway" w:cs="Arial"/>
          <w:b/>
          <w:color w:val="FF0000"/>
          <w:sz w:val="24"/>
          <w:szCs w:val="24"/>
          <w:lang w:val="en"/>
        </w:rPr>
        <w:t>ii</w:t>
      </w:r>
      <w:r w:rsidRPr="003B0BE2">
        <w:rPr>
          <w:rFonts w:ascii="Raleway" w:hAnsi="Raleway" w:cs="Arial"/>
          <w:color w:val="333333"/>
          <w:sz w:val="24"/>
          <w:szCs w:val="24"/>
          <w:lang w:val="en"/>
        </w:rPr>
        <w:t xml:space="preserve">) </w:t>
      </w:r>
      <w:r w:rsidRPr="003B0BE2">
        <w:rPr>
          <w:rFonts w:ascii="Raleway" w:hAnsi="Raleway" w:cs="Arial"/>
          <w:color w:val="333333"/>
          <w:sz w:val="24"/>
          <w:szCs w:val="24"/>
          <w:u w:val="single"/>
          <w:lang w:val="en"/>
        </w:rPr>
        <w:t>mental health treatment</w:t>
      </w:r>
      <w:r w:rsidRPr="003B0BE2">
        <w:rPr>
          <w:rFonts w:ascii="Raleway" w:hAnsi="Raleway" w:cs="Arial"/>
          <w:color w:val="333333"/>
          <w:sz w:val="24"/>
          <w:szCs w:val="24"/>
          <w:lang w:val="en"/>
        </w:rPr>
        <w:t>; (</w:t>
      </w:r>
      <w:r w:rsidRPr="003B0BE2">
        <w:rPr>
          <w:rFonts w:ascii="Raleway" w:hAnsi="Raleway" w:cs="Arial"/>
          <w:b/>
          <w:color w:val="FF0000"/>
          <w:sz w:val="24"/>
          <w:szCs w:val="24"/>
          <w:lang w:val="en"/>
        </w:rPr>
        <w:t>iii</w:t>
      </w:r>
      <w:r w:rsidRPr="003B0BE2">
        <w:rPr>
          <w:rFonts w:ascii="Raleway" w:hAnsi="Raleway" w:cs="Arial"/>
          <w:color w:val="333333"/>
          <w:sz w:val="24"/>
          <w:szCs w:val="24"/>
          <w:lang w:val="en"/>
        </w:rPr>
        <w:t xml:space="preserve">) </w:t>
      </w:r>
      <w:r w:rsidRPr="003B0BE2">
        <w:rPr>
          <w:rFonts w:ascii="Raleway" w:hAnsi="Raleway" w:cs="Arial"/>
          <w:color w:val="333333"/>
          <w:sz w:val="24"/>
          <w:szCs w:val="24"/>
          <w:u w:val="single"/>
          <w:lang w:val="en"/>
        </w:rPr>
        <w:t>co-occurring disorders</w:t>
      </w:r>
      <w:r w:rsidRPr="003B0BE2">
        <w:rPr>
          <w:rFonts w:ascii="Raleway" w:hAnsi="Raleway" w:cs="Arial"/>
          <w:color w:val="333333"/>
          <w:sz w:val="24"/>
          <w:szCs w:val="24"/>
          <w:lang w:val="en"/>
        </w:rPr>
        <w:t xml:space="preserve">; </w:t>
      </w:r>
      <w:proofErr w:type="gramStart"/>
      <w:r w:rsidRPr="003B0BE2">
        <w:rPr>
          <w:rFonts w:ascii="Raleway" w:hAnsi="Raleway" w:cs="Arial"/>
          <w:color w:val="333333"/>
          <w:sz w:val="24"/>
          <w:szCs w:val="24"/>
          <w:lang w:val="en"/>
        </w:rPr>
        <w:t xml:space="preserve">(iv) </w:t>
      </w:r>
      <w:r w:rsidRPr="003B0BE2">
        <w:rPr>
          <w:rFonts w:ascii="Raleway" w:hAnsi="Raleway" w:cs="Arial"/>
          <w:color w:val="333333"/>
          <w:sz w:val="24"/>
          <w:szCs w:val="24"/>
          <w:u w:val="single"/>
          <w:lang w:val="en"/>
        </w:rPr>
        <w:t>responding</w:t>
      </w:r>
      <w:proofErr w:type="gramEnd"/>
      <w:r w:rsidRPr="003B0BE2">
        <w:rPr>
          <w:rFonts w:ascii="Raleway" w:hAnsi="Raleway" w:cs="Arial"/>
          <w:color w:val="333333"/>
          <w:sz w:val="24"/>
          <w:szCs w:val="24"/>
          <w:u w:val="single"/>
          <w:lang w:val="en"/>
        </w:rPr>
        <w:t xml:space="preserve"> to a mental health or substance use crisis</w:t>
      </w:r>
      <w:r w:rsidRPr="003B0BE2">
        <w:rPr>
          <w:rFonts w:ascii="Raleway" w:hAnsi="Raleway" w:cs="Arial"/>
          <w:color w:val="333333"/>
          <w:sz w:val="24"/>
          <w:szCs w:val="24"/>
          <w:lang w:val="en"/>
        </w:rPr>
        <w:t>;</w:t>
      </w:r>
    </w:p>
    <w:p w:rsidR="003B0BE2" w:rsidRPr="003B0BE2" w:rsidRDefault="003B0BE2" w:rsidP="003B0BE2">
      <w:pPr>
        <w:overflowPunct w:val="0"/>
        <w:autoSpaceDE w:val="0"/>
        <w:autoSpaceDN w:val="0"/>
        <w:adjustRightInd w:val="0"/>
        <w:spacing w:after="0" w:line="480" w:lineRule="auto"/>
        <w:ind w:left="720"/>
        <w:jc w:val="both"/>
        <w:textAlignment w:val="baseline"/>
        <w:rPr>
          <w:rFonts w:ascii="Times New Roman" w:eastAsia="Times New Roman" w:hAnsi="Times New Roman" w:cs="Times New Roman"/>
          <w:sz w:val="24"/>
          <w:szCs w:val="24"/>
        </w:rPr>
      </w:pPr>
      <w:r>
        <w:rPr>
          <w:rFonts w:ascii="Raleway" w:hAnsi="Raleway" w:cs="Arial"/>
          <w:b/>
          <w:color w:val="333333"/>
          <w:sz w:val="24"/>
          <w:szCs w:val="24"/>
          <w:u w:val="single"/>
          <w:lang w:val="en"/>
        </w:rPr>
        <w:t>New Language from “JEALE”</w:t>
      </w:r>
      <w:r w:rsidRPr="003B0BE2">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Police Reform Act</w:t>
      </w:r>
    </w:p>
    <w:p w:rsidR="00FF3C98" w:rsidRPr="00FF3C98" w:rsidRDefault="00FF3C98" w:rsidP="00FF3C98">
      <w:pPr>
        <w:overflowPunct w:val="0"/>
        <w:autoSpaceDE w:val="0"/>
        <w:autoSpaceDN w:val="0"/>
        <w:adjustRightInd w:val="0"/>
        <w:spacing w:after="0" w:line="480" w:lineRule="auto"/>
        <w:jc w:val="both"/>
        <w:textAlignment w:val="baseline"/>
        <w:rPr>
          <w:rFonts w:ascii="Times New Roman" w:eastAsia="Times New Roman" w:hAnsi="Times New Roman" w:cs="Times New Roman"/>
          <w:sz w:val="24"/>
          <w:szCs w:val="24"/>
        </w:rPr>
      </w:pPr>
      <w:r w:rsidRPr="00FF3C98">
        <w:rPr>
          <w:rFonts w:ascii="Times New Roman" w:eastAsia="Times New Roman" w:hAnsi="Times New Roman" w:cs="Times New Roman"/>
          <w:sz w:val="24"/>
          <w:szCs w:val="24"/>
        </w:rPr>
        <w:t xml:space="preserve">(v) </w:t>
      </w:r>
      <w:proofErr w:type="gramStart"/>
      <w:r w:rsidRPr="00FF3C98">
        <w:rPr>
          <w:rFonts w:ascii="Times New Roman" w:eastAsia="Times New Roman" w:hAnsi="Times New Roman" w:cs="Times New Roman"/>
          <w:b/>
          <w:sz w:val="24"/>
          <w:szCs w:val="24"/>
          <w:highlight w:val="yellow"/>
          <w:u w:val="single"/>
        </w:rPr>
        <w:t>best</w:t>
      </w:r>
      <w:proofErr w:type="gramEnd"/>
      <w:r w:rsidRPr="00FF3C98">
        <w:rPr>
          <w:rFonts w:ascii="Times New Roman" w:eastAsia="Times New Roman" w:hAnsi="Times New Roman" w:cs="Times New Roman"/>
          <w:b/>
          <w:sz w:val="24"/>
          <w:szCs w:val="24"/>
          <w:highlight w:val="yellow"/>
          <w:u w:val="single"/>
        </w:rPr>
        <w:t xml:space="preserve"> practices, including efforts to prioritize de-escalation tactics and techniques in crisis response situations;</w:t>
      </w:r>
      <w:r w:rsidRPr="00FF3C98">
        <w:rPr>
          <w:rFonts w:ascii="Times New Roman" w:eastAsia="Times New Roman" w:hAnsi="Times New Roman" w:cs="Times New Roman"/>
          <w:sz w:val="24"/>
          <w:szCs w:val="24"/>
        </w:rPr>
        <w:t xml:space="preserve"> </w:t>
      </w:r>
    </w:p>
    <w:p w:rsidR="00FF3C98" w:rsidRPr="00FF3C98" w:rsidRDefault="00FF3C98" w:rsidP="00FF3C98">
      <w:pPr>
        <w:overflowPunct w:val="0"/>
        <w:autoSpaceDE w:val="0"/>
        <w:autoSpaceDN w:val="0"/>
        <w:adjustRightInd w:val="0"/>
        <w:spacing w:after="0" w:line="480" w:lineRule="auto"/>
        <w:jc w:val="both"/>
        <w:textAlignment w:val="baseline"/>
        <w:rPr>
          <w:rFonts w:ascii="Times New Roman" w:eastAsia="Times New Roman" w:hAnsi="Times New Roman" w:cs="Times New Roman"/>
          <w:sz w:val="24"/>
          <w:szCs w:val="24"/>
        </w:rPr>
      </w:pPr>
      <w:r w:rsidRPr="00FF3C98">
        <w:rPr>
          <w:rFonts w:ascii="Times New Roman" w:eastAsia="Times New Roman" w:hAnsi="Times New Roman" w:cs="Times New Roman"/>
          <w:sz w:val="24"/>
          <w:szCs w:val="24"/>
        </w:rPr>
        <w:t xml:space="preserve">(vi) </w:t>
      </w:r>
      <w:proofErr w:type="gramStart"/>
      <w:r w:rsidRPr="003B0BE2">
        <w:rPr>
          <w:rFonts w:ascii="Times New Roman" w:eastAsia="Times New Roman" w:hAnsi="Times New Roman" w:cs="Times New Roman"/>
          <w:b/>
          <w:i/>
          <w:color w:val="FF0000"/>
          <w:sz w:val="24"/>
          <w:szCs w:val="24"/>
          <w:highlight w:val="cyan"/>
          <w:u w:val="single"/>
        </w:rPr>
        <w:t>institutional</w:t>
      </w:r>
      <w:proofErr w:type="gramEnd"/>
      <w:r w:rsidRPr="003B0BE2">
        <w:rPr>
          <w:rFonts w:ascii="Times New Roman" w:eastAsia="Times New Roman" w:hAnsi="Times New Roman" w:cs="Times New Roman"/>
          <w:b/>
          <w:i/>
          <w:color w:val="FF0000"/>
          <w:sz w:val="24"/>
          <w:szCs w:val="24"/>
          <w:highlight w:val="cyan"/>
          <w:u w:val="single"/>
        </w:rPr>
        <w:t xml:space="preserve"> and structural racism and implicit bias</w:t>
      </w:r>
      <w:r w:rsidRPr="00FF3C98">
        <w:rPr>
          <w:rFonts w:ascii="Times New Roman" w:eastAsia="Times New Roman" w:hAnsi="Times New Roman" w:cs="Times New Roman"/>
          <w:sz w:val="24"/>
          <w:szCs w:val="24"/>
        </w:rPr>
        <w:t xml:space="preserve">; </w:t>
      </w:r>
    </w:p>
    <w:p w:rsidR="00FF3C98" w:rsidRPr="00FF3C98" w:rsidRDefault="00FF3C98" w:rsidP="00FF3C98">
      <w:pPr>
        <w:overflowPunct w:val="0"/>
        <w:autoSpaceDE w:val="0"/>
        <w:autoSpaceDN w:val="0"/>
        <w:adjustRightInd w:val="0"/>
        <w:spacing w:after="0" w:line="480" w:lineRule="auto"/>
        <w:jc w:val="both"/>
        <w:textAlignment w:val="baseline"/>
        <w:rPr>
          <w:rFonts w:ascii="Times New Roman" w:eastAsia="Times New Roman" w:hAnsi="Times New Roman" w:cs="Times New Roman"/>
          <w:sz w:val="24"/>
          <w:szCs w:val="24"/>
        </w:rPr>
      </w:pPr>
      <w:r w:rsidRPr="00FF3C98">
        <w:rPr>
          <w:rFonts w:ascii="Times New Roman" w:eastAsia="Times New Roman" w:hAnsi="Times New Roman" w:cs="Times New Roman"/>
          <w:sz w:val="24"/>
          <w:szCs w:val="24"/>
        </w:rPr>
        <w:t xml:space="preserve">(vii) </w:t>
      </w:r>
      <w:r w:rsidRPr="00FF3C98">
        <w:rPr>
          <w:rFonts w:ascii="Times New Roman" w:eastAsia="Times New Roman" w:hAnsi="Times New Roman" w:cs="Times New Roman"/>
          <w:b/>
          <w:sz w:val="24"/>
          <w:szCs w:val="24"/>
          <w:highlight w:val="yellow"/>
          <w:u w:val="single"/>
        </w:rPr>
        <w:t xml:space="preserve">best practices for </w:t>
      </w:r>
      <w:r w:rsidRPr="003B0BE2">
        <w:rPr>
          <w:rFonts w:ascii="Times New Roman" w:eastAsia="Times New Roman" w:hAnsi="Times New Roman" w:cs="Times New Roman"/>
          <w:b/>
          <w:color w:val="FF0000"/>
          <w:sz w:val="24"/>
          <w:szCs w:val="24"/>
          <w:highlight w:val="cyan"/>
          <w:u w:val="single"/>
        </w:rPr>
        <w:t xml:space="preserve">responding to mass gatherings or protests </w:t>
      </w:r>
      <w:r w:rsidRPr="00FF3C98">
        <w:rPr>
          <w:rFonts w:ascii="Times New Roman" w:eastAsia="Times New Roman" w:hAnsi="Times New Roman" w:cs="Times New Roman"/>
          <w:b/>
          <w:sz w:val="24"/>
          <w:szCs w:val="24"/>
          <w:highlight w:val="yellow"/>
          <w:u w:val="single"/>
        </w:rPr>
        <w:t>that shall emphasize de-escalation and minimizing the necessity for use of force</w:t>
      </w:r>
      <w:r w:rsidRPr="00FF3C98">
        <w:rPr>
          <w:rFonts w:ascii="Times New Roman" w:eastAsia="Times New Roman" w:hAnsi="Times New Roman" w:cs="Times New Roman"/>
          <w:sz w:val="24"/>
          <w:szCs w:val="24"/>
        </w:rPr>
        <w:t xml:space="preserve">; and </w:t>
      </w:r>
    </w:p>
    <w:p w:rsidR="00FF3C98" w:rsidRDefault="00FF3C98" w:rsidP="00FF3C98">
      <w:pPr>
        <w:overflowPunct w:val="0"/>
        <w:autoSpaceDE w:val="0"/>
        <w:autoSpaceDN w:val="0"/>
        <w:adjustRightInd w:val="0"/>
        <w:spacing w:after="0" w:line="480" w:lineRule="auto"/>
        <w:jc w:val="both"/>
        <w:textAlignment w:val="baseline"/>
        <w:rPr>
          <w:rFonts w:ascii="Times New Roman" w:eastAsia="Times New Roman" w:hAnsi="Times New Roman" w:cs="Times New Roman"/>
          <w:sz w:val="24"/>
          <w:szCs w:val="24"/>
        </w:rPr>
      </w:pPr>
      <w:r w:rsidRPr="00FF3C98">
        <w:rPr>
          <w:rFonts w:ascii="Times New Roman" w:eastAsia="Times New Roman" w:hAnsi="Times New Roman" w:cs="Times New Roman"/>
          <w:sz w:val="24"/>
          <w:szCs w:val="24"/>
        </w:rPr>
        <w:t xml:space="preserve">(viii) </w:t>
      </w:r>
      <w:proofErr w:type="gramStart"/>
      <w:r w:rsidRPr="00FF3C98">
        <w:rPr>
          <w:rFonts w:ascii="Times New Roman" w:eastAsia="Times New Roman" w:hAnsi="Times New Roman" w:cs="Times New Roman"/>
          <w:b/>
          <w:sz w:val="24"/>
          <w:szCs w:val="24"/>
          <w:highlight w:val="yellow"/>
          <w:u w:val="single"/>
        </w:rPr>
        <w:t>community</w:t>
      </w:r>
      <w:proofErr w:type="gramEnd"/>
      <w:r w:rsidRPr="00FF3C98">
        <w:rPr>
          <w:rFonts w:ascii="Times New Roman" w:eastAsia="Times New Roman" w:hAnsi="Times New Roman" w:cs="Times New Roman"/>
          <w:b/>
          <w:sz w:val="24"/>
          <w:szCs w:val="24"/>
          <w:highlight w:val="yellow"/>
          <w:u w:val="single"/>
        </w:rPr>
        <w:t xml:space="preserve"> policing principles</w:t>
      </w:r>
      <w:r w:rsidRPr="00FF3C98">
        <w:rPr>
          <w:rFonts w:ascii="Times New Roman" w:eastAsia="Times New Roman" w:hAnsi="Times New Roman" w:cs="Times New Roman"/>
          <w:sz w:val="24"/>
          <w:szCs w:val="24"/>
        </w:rPr>
        <w:t>.</w:t>
      </w:r>
    </w:p>
    <w:p w:rsidR="00F063DF" w:rsidRPr="00FF3C98" w:rsidRDefault="00F063DF" w:rsidP="00FF3C98">
      <w:pPr>
        <w:overflowPunct w:val="0"/>
        <w:autoSpaceDE w:val="0"/>
        <w:autoSpaceDN w:val="0"/>
        <w:adjustRightInd w:val="0"/>
        <w:spacing w:after="0" w:line="480" w:lineRule="auto"/>
        <w:jc w:val="both"/>
        <w:textAlignment w:val="baseline"/>
        <w:rPr>
          <w:rFonts w:ascii="Times New Roman" w:eastAsia="Times New Roman" w:hAnsi="Times New Roman" w:cs="Times New Roman"/>
          <w:sz w:val="24"/>
          <w:szCs w:val="24"/>
        </w:rPr>
      </w:pPr>
    </w:p>
    <w:p w:rsidR="00FF3C98" w:rsidRPr="00FF3C98" w:rsidRDefault="00FF3C98" w:rsidP="00FF3C98">
      <w:pPr>
        <w:overflowPunct w:val="0"/>
        <w:autoSpaceDE w:val="0"/>
        <w:autoSpaceDN w:val="0"/>
        <w:adjustRightInd w:val="0"/>
        <w:spacing w:after="0" w:line="480" w:lineRule="auto"/>
        <w:jc w:val="both"/>
        <w:textAlignment w:val="baseline"/>
        <w:rPr>
          <w:rFonts w:ascii="Times New Roman" w:eastAsia="Times New Roman" w:hAnsi="Times New Roman" w:cs="Times New Roman"/>
          <w:sz w:val="24"/>
          <w:szCs w:val="24"/>
        </w:rPr>
      </w:pPr>
      <w:r w:rsidRPr="00FF3C98">
        <w:rPr>
          <w:rFonts w:ascii="Times New Roman" w:eastAsia="Times New Roman" w:hAnsi="Times New Roman" w:cs="Times New Roman"/>
          <w:b/>
          <w:color w:val="C00000"/>
          <w:sz w:val="24"/>
          <w:szCs w:val="24"/>
          <w:u w:val="single"/>
        </w:rPr>
        <w:t>SECTION 44</w:t>
      </w:r>
      <w:r w:rsidRPr="00FF3C98">
        <w:rPr>
          <w:rFonts w:ascii="Times New Roman" w:eastAsia="Times New Roman" w:hAnsi="Times New Roman" w:cs="Times New Roman"/>
          <w:b/>
          <w:sz w:val="24"/>
          <w:szCs w:val="24"/>
          <w:u w:val="single"/>
        </w:rPr>
        <w:t>.</w:t>
      </w:r>
      <w:r w:rsidRPr="00FF3C98">
        <w:rPr>
          <w:rFonts w:ascii="Times New Roman" w:eastAsia="Times New Roman" w:hAnsi="Times New Roman" w:cs="Times New Roman"/>
          <w:sz w:val="24"/>
          <w:szCs w:val="24"/>
        </w:rPr>
        <w:t>  </w:t>
      </w:r>
      <w:r w:rsidR="00717EDB">
        <w:rPr>
          <w:rFonts w:ascii="Times New Roman" w:eastAsia="Times New Roman" w:hAnsi="Times New Roman" w:cs="Times New Roman"/>
          <w:b/>
          <w:sz w:val="24"/>
          <w:szCs w:val="24"/>
          <w:highlight w:val="yellow"/>
        </w:rPr>
        <w:t xml:space="preserve">[Mass State Police </w:t>
      </w:r>
      <w:r w:rsidRPr="00FF3C98">
        <w:rPr>
          <w:rFonts w:ascii="Times New Roman" w:eastAsia="Times New Roman" w:hAnsi="Times New Roman" w:cs="Times New Roman"/>
          <w:b/>
          <w:sz w:val="24"/>
          <w:szCs w:val="24"/>
          <w:highlight w:val="yellow"/>
        </w:rPr>
        <w:t xml:space="preserve">Sections: </w:t>
      </w:r>
      <w:r w:rsidRPr="00FF3C98">
        <w:rPr>
          <w:rFonts w:ascii="Times New Roman" w:eastAsia="Times New Roman" w:hAnsi="Times New Roman" w:cs="Times New Roman"/>
          <w:b/>
          <w:color w:val="FF0000"/>
          <w:sz w:val="24"/>
          <w:szCs w:val="24"/>
          <w:highlight w:val="yellow"/>
        </w:rPr>
        <w:t>44 – 65</w:t>
      </w:r>
      <w:r w:rsidRPr="00FF3C98">
        <w:rPr>
          <w:rFonts w:ascii="Times New Roman" w:eastAsia="Times New Roman" w:hAnsi="Times New Roman" w:cs="Times New Roman"/>
          <w:sz w:val="24"/>
          <w:szCs w:val="24"/>
        </w:rPr>
        <w:t xml:space="preserve">] </w:t>
      </w:r>
    </w:p>
    <w:p w:rsidR="00FF3C98" w:rsidRPr="00FF3C98" w:rsidRDefault="00FF3C98" w:rsidP="00FF3C98">
      <w:pPr>
        <w:overflowPunct w:val="0"/>
        <w:autoSpaceDE w:val="0"/>
        <w:autoSpaceDN w:val="0"/>
        <w:adjustRightInd w:val="0"/>
        <w:spacing w:after="0" w:line="480" w:lineRule="auto"/>
        <w:jc w:val="both"/>
        <w:textAlignment w:val="baseline"/>
        <w:rPr>
          <w:rFonts w:ascii="Times New Roman" w:eastAsia="Times New Roman" w:hAnsi="Times New Roman" w:cs="Times New Roman"/>
          <w:sz w:val="24"/>
          <w:szCs w:val="24"/>
        </w:rPr>
      </w:pPr>
      <w:r w:rsidRPr="00FF3C98">
        <w:rPr>
          <w:rFonts w:ascii="Times New Roman" w:eastAsia="Times New Roman" w:hAnsi="Times New Roman" w:cs="Times New Roman"/>
          <w:noProof/>
          <w:sz w:val="24"/>
          <w:szCs w:val="24"/>
        </w:rPr>
        <w:drawing>
          <wp:inline distT="0" distB="0" distL="0" distR="0">
            <wp:extent cx="942975" cy="8382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42975" cy="838200"/>
                    </a:xfrm>
                    <a:prstGeom prst="rect">
                      <a:avLst/>
                    </a:prstGeom>
                    <a:noFill/>
                    <a:ln>
                      <a:noFill/>
                    </a:ln>
                  </pic:spPr>
                </pic:pic>
              </a:graphicData>
            </a:graphic>
          </wp:inline>
        </w:drawing>
      </w:r>
    </w:p>
    <w:p w:rsidR="00FF3C98" w:rsidRPr="00FF3C98" w:rsidRDefault="00FF3C98" w:rsidP="00FF3C98">
      <w:pPr>
        <w:overflowPunct w:val="0"/>
        <w:autoSpaceDE w:val="0"/>
        <w:autoSpaceDN w:val="0"/>
        <w:adjustRightInd w:val="0"/>
        <w:spacing w:after="0" w:line="480" w:lineRule="auto"/>
        <w:jc w:val="both"/>
        <w:textAlignment w:val="baseline"/>
        <w:rPr>
          <w:rFonts w:ascii="Times New Roman" w:eastAsia="Times New Roman" w:hAnsi="Times New Roman" w:cs="Times New Roman"/>
          <w:sz w:val="24"/>
          <w:szCs w:val="24"/>
        </w:rPr>
      </w:pPr>
      <w:r w:rsidRPr="00FF3C98">
        <w:rPr>
          <w:rFonts w:ascii="Times New Roman" w:eastAsia="Times New Roman" w:hAnsi="Times New Roman" w:cs="Times New Roman"/>
          <w:sz w:val="24"/>
          <w:szCs w:val="24"/>
        </w:rPr>
        <w:t xml:space="preserve">Section 3 of chapter 22C of the General Laws, as so appearing, is hereby amended by </w:t>
      </w:r>
      <w:r w:rsidRPr="00441432">
        <w:rPr>
          <w:rFonts w:ascii="Times New Roman" w:eastAsia="Times New Roman" w:hAnsi="Times New Roman" w:cs="Times New Roman"/>
          <w:b/>
          <w:sz w:val="24"/>
          <w:szCs w:val="24"/>
          <w:highlight w:val="yellow"/>
          <w:u w:val="single"/>
        </w:rPr>
        <w:t>striking out</w:t>
      </w:r>
      <w:r w:rsidRPr="00FF3C98">
        <w:rPr>
          <w:rFonts w:ascii="Times New Roman" w:eastAsia="Times New Roman" w:hAnsi="Times New Roman" w:cs="Times New Roman"/>
          <w:sz w:val="24"/>
          <w:szCs w:val="24"/>
        </w:rPr>
        <w:t>, in lines 6 and 7, each time it appears, the word “</w:t>
      </w:r>
      <w:r w:rsidRPr="00441432">
        <w:rPr>
          <w:rFonts w:ascii="Times New Roman" w:eastAsia="Times New Roman" w:hAnsi="Times New Roman" w:cs="Times New Roman"/>
          <w:b/>
          <w:sz w:val="24"/>
          <w:szCs w:val="24"/>
          <w:highlight w:val="yellow"/>
          <w:u w:val="single"/>
        </w:rPr>
        <w:t>he</w:t>
      </w:r>
      <w:r w:rsidRPr="00FF3C98">
        <w:rPr>
          <w:rFonts w:ascii="Times New Roman" w:eastAsia="Times New Roman" w:hAnsi="Times New Roman" w:cs="Times New Roman"/>
          <w:sz w:val="24"/>
          <w:szCs w:val="24"/>
        </w:rPr>
        <w:t xml:space="preserve">” and inserting in place thereof, in each instance, the following words:- </w:t>
      </w:r>
      <w:r w:rsidRPr="00441432">
        <w:rPr>
          <w:rFonts w:ascii="Times New Roman" w:eastAsia="Times New Roman" w:hAnsi="Times New Roman" w:cs="Times New Roman"/>
          <w:b/>
          <w:sz w:val="24"/>
          <w:szCs w:val="24"/>
          <w:highlight w:val="yellow"/>
          <w:u w:val="single"/>
        </w:rPr>
        <w:t>the colonel</w:t>
      </w:r>
      <w:r w:rsidRPr="00FF3C98">
        <w:rPr>
          <w:rFonts w:ascii="Times New Roman" w:eastAsia="Times New Roman" w:hAnsi="Times New Roman" w:cs="Times New Roman"/>
          <w:sz w:val="24"/>
          <w:szCs w:val="24"/>
        </w:rPr>
        <w:t>.</w:t>
      </w:r>
    </w:p>
    <w:p w:rsidR="00FF3C98" w:rsidRPr="00FF3C98" w:rsidRDefault="00FF3C98" w:rsidP="00FF3C98">
      <w:pPr>
        <w:overflowPunct w:val="0"/>
        <w:autoSpaceDE w:val="0"/>
        <w:autoSpaceDN w:val="0"/>
        <w:adjustRightInd w:val="0"/>
        <w:spacing w:after="0" w:line="480" w:lineRule="auto"/>
        <w:jc w:val="both"/>
        <w:textAlignment w:val="baseline"/>
        <w:rPr>
          <w:rFonts w:ascii="Times New Roman" w:eastAsia="Times New Roman" w:hAnsi="Times New Roman" w:cs="Times New Roman"/>
          <w:sz w:val="24"/>
          <w:szCs w:val="24"/>
        </w:rPr>
      </w:pPr>
    </w:p>
    <w:p w:rsidR="00FF3C98" w:rsidRPr="00FF3C98" w:rsidRDefault="00FF3C98" w:rsidP="00FF3C98">
      <w:pPr>
        <w:overflowPunct w:val="0"/>
        <w:autoSpaceDE w:val="0"/>
        <w:autoSpaceDN w:val="0"/>
        <w:adjustRightInd w:val="0"/>
        <w:spacing w:after="0" w:line="480" w:lineRule="auto"/>
        <w:jc w:val="both"/>
        <w:textAlignment w:val="baseline"/>
        <w:rPr>
          <w:rFonts w:ascii="Times New Roman" w:eastAsia="Times New Roman" w:hAnsi="Times New Roman" w:cs="Times New Roman"/>
          <w:sz w:val="24"/>
          <w:szCs w:val="24"/>
        </w:rPr>
      </w:pPr>
      <w:r w:rsidRPr="00FF3C98">
        <w:rPr>
          <w:rFonts w:ascii="Times New Roman" w:eastAsia="Times New Roman" w:hAnsi="Times New Roman" w:cs="Times New Roman"/>
          <w:b/>
          <w:color w:val="C00000"/>
          <w:sz w:val="24"/>
          <w:szCs w:val="24"/>
          <w:u w:val="single"/>
        </w:rPr>
        <w:t>SECTION 45</w:t>
      </w:r>
      <w:r w:rsidRPr="00FF3C98">
        <w:rPr>
          <w:rFonts w:ascii="Times New Roman" w:eastAsia="Times New Roman" w:hAnsi="Times New Roman" w:cs="Times New Roman"/>
          <w:color w:val="C00000"/>
          <w:sz w:val="24"/>
          <w:szCs w:val="24"/>
        </w:rPr>
        <w:t>.</w:t>
      </w:r>
      <w:r w:rsidRPr="00FF3C98">
        <w:rPr>
          <w:rFonts w:ascii="Times New Roman" w:eastAsia="Times New Roman" w:hAnsi="Times New Roman" w:cs="Times New Roman"/>
          <w:sz w:val="24"/>
          <w:szCs w:val="24"/>
        </w:rPr>
        <w:t>  </w:t>
      </w:r>
      <w:r w:rsidR="00717EDB">
        <w:rPr>
          <w:rFonts w:ascii="Times New Roman" w:eastAsia="Times New Roman" w:hAnsi="Times New Roman" w:cs="Times New Roman"/>
          <w:sz w:val="24"/>
          <w:szCs w:val="24"/>
        </w:rPr>
        <w:t>[</w:t>
      </w:r>
      <w:r w:rsidR="00717EDB" w:rsidRPr="00717EDB">
        <w:rPr>
          <w:rFonts w:ascii="Times New Roman" w:eastAsia="Times New Roman" w:hAnsi="Times New Roman" w:cs="Times New Roman"/>
          <w:b/>
          <w:sz w:val="24"/>
          <w:szCs w:val="24"/>
          <w:highlight w:val="yellow"/>
        </w:rPr>
        <w:t>Appointment of Colonel</w:t>
      </w:r>
      <w:r w:rsidR="00717EDB">
        <w:rPr>
          <w:rFonts w:ascii="Times New Roman" w:eastAsia="Times New Roman" w:hAnsi="Times New Roman" w:cs="Times New Roman"/>
          <w:sz w:val="24"/>
          <w:szCs w:val="24"/>
        </w:rPr>
        <w:t xml:space="preserve">] </w:t>
      </w:r>
      <w:r w:rsidRPr="00FF3C98">
        <w:rPr>
          <w:rFonts w:ascii="Times New Roman" w:eastAsia="Times New Roman" w:hAnsi="Times New Roman" w:cs="Times New Roman"/>
          <w:sz w:val="24"/>
          <w:szCs w:val="24"/>
        </w:rPr>
        <w:t>Said section 3 of said chapter 22C, as so appearing, is hereby further amended by striking out the second paragraph and inserting in place thereof the following paragraph:-</w:t>
      </w:r>
    </w:p>
    <w:p w:rsidR="003B0BE2" w:rsidRDefault="00FF3C98" w:rsidP="00FF3C98">
      <w:pPr>
        <w:overflowPunct w:val="0"/>
        <w:autoSpaceDE w:val="0"/>
        <w:autoSpaceDN w:val="0"/>
        <w:adjustRightInd w:val="0"/>
        <w:spacing w:after="0" w:line="480" w:lineRule="auto"/>
        <w:jc w:val="both"/>
        <w:textAlignment w:val="baseline"/>
        <w:rPr>
          <w:rFonts w:ascii="Times New Roman" w:eastAsia="Times New Roman" w:hAnsi="Times New Roman" w:cs="Times New Roman"/>
          <w:sz w:val="24"/>
          <w:szCs w:val="24"/>
        </w:rPr>
      </w:pPr>
      <w:r w:rsidRPr="003B0BE2">
        <w:rPr>
          <w:rFonts w:ascii="Times New Roman" w:eastAsia="Times New Roman" w:hAnsi="Times New Roman" w:cs="Times New Roman"/>
          <w:b/>
          <w:sz w:val="24"/>
          <w:szCs w:val="24"/>
          <w:highlight w:val="cyan"/>
          <w:u w:val="single"/>
        </w:rPr>
        <w:lastRenderedPageBreak/>
        <w:t>The governor, upon the recommendation of the secretary of public safety and security, shall appoint the colonel, who shall be qualified by training and experience, to direct the work of the department</w:t>
      </w:r>
      <w:r w:rsidRPr="00FF3C98">
        <w:rPr>
          <w:rFonts w:ascii="Times New Roman" w:eastAsia="Times New Roman" w:hAnsi="Times New Roman" w:cs="Times New Roman"/>
          <w:sz w:val="24"/>
          <w:szCs w:val="24"/>
        </w:rPr>
        <w:t xml:space="preserve">. </w:t>
      </w:r>
    </w:p>
    <w:p w:rsidR="00FF3C98" w:rsidRPr="00FF3C98" w:rsidRDefault="00FF3C98" w:rsidP="00FF3C98">
      <w:pPr>
        <w:overflowPunct w:val="0"/>
        <w:autoSpaceDE w:val="0"/>
        <w:autoSpaceDN w:val="0"/>
        <w:adjustRightInd w:val="0"/>
        <w:spacing w:after="0" w:line="480" w:lineRule="auto"/>
        <w:jc w:val="both"/>
        <w:textAlignment w:val="baseline"/>
        <w:rPr>
          <w:rFonts w:ascii="Times New Roman" w:eastAsia="Times New Roman" w:hAnsi="Times New Roman" w:cs="Times New Roman"/>
          <w:sz w:val="24"/>
          <w:szCs w:val="24"/>
        </w:rPr>
      </w:pPr>
      <w:r w:rsidRPr="00FF3C98">
        <w:rPr>
          <w:rFonts w:ascii="Times New Roman" w:eastAsia="Times New Roman" w:hAnsi="Times New Roman" w:cs="Times New Roman"/>
          <w:sz w:val="24"/>
          <w:szCs w:val="24"/>
        </w:rPr>
        <w:t xml:space="preserve">At the time of appointment, </w:t>
      </w:r>
      <w:r w:rsidRPr="003B0BE2">
        <w:rPr>
          <w:rFonts w:ascii="Times New Roman" w:eastAsia="Times New Roman" w:hAnsi="Times New Roman" w:cs="Times New Roman"/>
          <w:b/>
          <w:sz w:val="24"/>
          <w:szCs w:val="24"/>
          <w:highlight w:val="cyan"/>
          <w:u w:val="single"/>
        </w:rPr>
        <w:t xml:space="preserve">the colonel shall have not less than 10 years of full-time experience as a sworn law enforcement officer and not less than 5 years of full-time experience in a senior administrative or supervisory </w:t>
      </w:r>
      <w:r w:rsidRPr="003B0BE2">
        <w:rPr>
          <w:rFonts w:ascii="Times New Roman" w:eastAsia="Times New Roman" w:hAnsi="Times New Roman" w:cs="Times New Roman"/>
          <w:b/>
          <w:sz w:val="24"/>
          <w:szCs w:val="24"/>
          <w:highlight w:val="yellow"/>
          <w:u w:val="single"/>
        </w:rPr>
        <w:t>position in a police force or a military body with law enforcement responsibilities.</w:t>
      </w:r>
      <w:r w:rsidRPr="003B0BE2">
        <w:rPr>
          <w:rFonts w:ascii="Times New Roman" w:eastAsia="Times New Roman" w:hAnsi="Times New Roman" w:cs="Times New Roman"/>
          <w:b/>
          <w:sz w:val="24"/>
          <w:szCs w:val="24"/>
          <w:u w:val="single"/>
        </w:rPr>
        <w:t xml:space="preserve"> </w:t>
      </w:r>
      <w:r w:rsidRPr="00FF3C98">
        <w:rPr>
          <w:rFonts w:ascii="Times New Roman" w:eastAsia="Times New Roman" w:hAnsi="Times New Roman" w:cs="Times New Roman"/>
          <w:sz w:val="24"/>
          <w:szCs w:val="24"/>
        </w:rPr>
        <w:t xml:space="preserve">The appointment shall constitute an appointment as a uniformed member of the department and shall qualify the colonel to exercise all powers granted to a uniformed member under this chapter. </w:t>
      </w:r>
      <w:r w:rsidRPr="003B0BE2">
        <w:rPr>
          <w:rFonts w:ascii="Times New Roman" w:eastAsia="Times New Roman" w:hAnsi="Times New Roman" w:cs="Times New Roman"/>
          <w:b/>
          <w:sz w:val="24"/>
          <w:szCs w:val="24"/>
          <w:highlight w:val="yellow"/>
          <w:u w:val="single"/>
        </w:rPr>
        <w:t>The colonel shall serve at the pleasure of the governor and shall devote their full time during business hours to the duties of the office</w:t>
      </w:r>
      <w:r w:rsidRPr="00FF3C98">
        <w:rPr>
          <w:rFonts w:ascii="Times New Roman" w:eastAsia="Times New Roman" w:hAnsi="Times New Roman" w:cs="Times New Roman"/>
          <w:sz w:val="24"/>
          <w:szCs w:val="24"/>
        </w:rPr>
        <w:t>.</w:t>
      </w:r>
    </w:p>
    <w:p w:rsidR="00FF3C98" w:rsidRPr="00FF3C98" w:rsidRDefault="00FF3C98" w:rsidP="00FF3C98">
      <w:pPr>
        <w:overflowPunct w:val="0"/>
        <w:autoSpaceDE w:val="0"/>
        <w:autoSpaceDN w:val="0"/>
        <w:adjustRightInd w:val="0"/>
        <w:spacing w:after="0" w:line="480" w:lineRule="auto"/>
        <w:jc w:val="both"/>
        <w:textAlignment w:val="baseline"/>
        <w:rPr>
          <w:rFonts w:ascii="Times New Roman" w:eastAsia="Times New Roman" w:hAnsi="Times New Roman" w:cs="Times New Roman"/>
          <w:sz w:val="24"/>
          <w:szCs w:val="24"/>
        </w:rPr>
      </w:pPr>
    </w:p>
    <w:p w:rsidR="00FF3C98" w:rsidRPr="00FF3C98" w:rsidRDefault="00FF3C98" w:rsidP="00FF3C98">
      <w:pPr>
        <w:overflowPunct w:val="0"/>
        <w:autoSpaceDE w:val="0"/>
        <w:autoSpaceDN w:val="0"/>
        <w:adjustRightInd w:val="0"/>
        <w:spacing w:after="0" w:line="480" w:lineRule="auto"/>
        <w:jc w:val="both"/>
        <w:textAlignment w:val="baseline"/>
        <w:rPr>
          <w:rFonts w:ascii="Times New Roman" w:eastAsia="Times New Roman" w:hAnsi="Times New Roman" w:cs="Times New Roman"/>
          <w:sz w:val="24"/>
          <w:szCs w:val="24"/>
        </w:rPr>
      </w:pPr>
      <w:r w:rsidRPr="00FF3C98">
        <w:rPr>
          <w:rFonts w:ascii="Times New Roman" w:eastAsia="Times New Roman" w:hAnsi="Times New Roman" w:cs="Times New Roman"/>
          <w:b/>
          <w:color w:val="C00000"/>
          <w:sz w:val="24"/>
          <w:szCs w:val="24"/>
          <w:u w:val="single"/>
        </w:rPr>
        <w:t>SECTION 46</w:t>
      </w:r>
      <w:r w:rsidRPr="00FF3C98">
        <w:rPr>
          <w:rFonts w:ascii="Times New Roman" w:eastAsia="Times New Roman" w:hAnsi="Times New Roman" w:cs="Times New Roman"/>
          <w:color w:val="C00000"/>
          <w:sz w:val="24"/>
          <w:szCs w:val="24"/>
        </w:rPr>
        <w:t>.</w:t>
      </w:r>
      <w:r w:rsidRPr="00FF3C98">
        <w:rPr>
          <w:rFonts w:ascii="Times New Roman" w:eastAsia="Times New Roman" w:hAnsi="Times New Roman" w:cs="Times New Roman"/>
          <w:sz w:val="24"/>
          <w:szCs w:val="24"/>
        </w:rPr>
        <w:t xml:space="preserve">  Section 10 of said chapter 22C, as so appearing, is hereby amended by </w:t>
      </w:r>
      <w:r w:rsidRPr="00441432">
        <w:rPr>
          <w:rFonts w:ascii="Times New Roman" w:eastAsia="Times New Roman" w:hAnsi="Times New Roman" w:cs="Times New Roman"/>
          <w:b/>
          <w:sz w:val="24"/>
          <w:szCs w:val="24"/>
          <w:highlight w:val="yellow"/>
          <w:u w:val="single"/>
        </w:rPr>
        <w:t>striking out</w:t>
      </w:r>
      <w:r w:rsidRPr="00FF3C98">
        <w:rPr>
          <w:rFonts w:ascii="Times New Roman" w:eastAsia="Times New Roman" w:hAnsi="Times New Roman" w:cs="Times New Roman"/>
          <w:sz w:val="24"/>
          <w:szCs w:val="24"/>
        </w:rPr>
        <w:t>, in lines 3, 40, 52, 54, 61, 63 and 65, each time it appears, the word “</w:t>
      </w:r>
      <w:r w:rsidRPr="00441432">
        <w:rPr>
          <w:rFonts w:ascii="Times New Roman" w:eastAsia="Times New Roman" w:hAnsi="Times New Roman" w:cs="Times New Roman"/>
          <w:b/>
          <w:sz w:val="24"/>
          <w:szCs w:val="24"/>
          <w:highlight w:val="yellow"/>
          <w:u w:val="single"/>
        </w:rPr>
        <w:t>he</w:t>
      </w:r>
      <w:r w:rsidRPr="00FF3C98">
        <w:rPr>
          <w:rFonts w:ascii="Times New Roman" w:eastAsia="Times New Roman" w:hAnsi="Times New Roman" w:cs="Times New Roman"/>
          <w:sz w:val="24"/>
          <w:szCs w:val="24"/>
        </w:rPr>
        <w:t xml:space="preserve">” and inserting in place thereof, in each instance, the following words:- </w:t>
      </w:r>
      <w:r w:rsidRPr="00441432">
        <w:rPr>
          <w:rFonts w:ascii="Times New Roman" w:eastAsia="Times New Roman" w:hAnsi="Times New Roman" w:cs="Times New Roman"/>
          <w:b/>
          <w:sz w:val="24"/>
          <w:szCs w:val="24"/>
          <w:highlight w:val="yellow"/>
          <w:u w:val="single"/>
        </w:rPr>
        <w:t>such officer</w:t>
      </w:r>
      <w:r w:rsidRPr="00FF3C98">
        <w:rPr>
          <w:rFonts w:ascii="Times New Roman" w:eastAsia="Times New Roman" w:hAnsi="Times New Roman" w:cs="Times New Roman"/>
          <w:sz w:val="24"/>
          <w:szCs w:val="24"/>
        </w:rPr>
        <w:t>.</w:t>
      </w:r>
    </w:p>
    <w:p w:rsidR="00FF3C98" w:rsidRPr="00FF3C98" w:rsidRDefault="00FF3C98" w:rsidP="00FF3C98">
      <w:pPr>
        <w:overflowPunct w:val="0"/>
        <w:autoSpaceDE w:val="0"/>
        <w:autoSpaceDN w:val="0"/>
        <w:adjustRightInd w:val="0"/>
        <w:spacing w:after="0" w:line="480" w:lineRule="auto"/>
        <w:jc w:val="both"/>
        <w:textAlignment w:val="baseline"/>
        <w:rPr>
          <w:rFonts w:ascii="Times New Roman" w:eastAsia="Times New Roman" w:hAnsi="Times New Roman" w:cs="Times New Roman"/>
          <w:sz w:val="24"/>
          <w:szCs w:val="24"/>
        </w:rPr>
      </w:pPr>
      <w:r w:rsidRPr="00FF3C98">
        <w:rPr>
          <w:rFonts w:ascii="Times New Roman" w:eastAsia="Times New Roman" w:hAnsi="Times New Roman" w:cs="Times New Roman"/>
          <w:b/>
          <w:color w:val="C00000"/>
          <w:sz w:val="24"/>
          <w:szCs w:val="24"/>
          <w:u w:val="single"/>
        </w:rPr>
        <w:t>SECTION 47.</w:t>
      </w:r>
      <w:r w:rsidRPr="00FF3C98">
        <w:rPr>
          <w:rFonts w:ascii="Times New Roman" w:eastAsia="Times New Roman" w:hAnsi="Times New Roman" w:cs="Times New Roman"/>
          <w:sz w:val="24"/>
          <w:szCs w:val="24"/>
        </w:rPr>
        <w:t>  Said section 10 of said chapter 22C, as so appearing, is hereby further amended by striking out, in line 27, the words “reached his twenty-first birthday” and inserting in place thereof the following words</w:t>
      </w:r>
      <w:proofErr w:type="gramStart"/>
      <w:r w:rsidRPr="00FF3C98">
        <w:rPr>
          <w:rFonts w:ascii="Times New Roman" w:eastAsia="Times New Roman" w:hAnsi="Times New Roman" w:cs="Times New Roman"/>
          <w:sz w:val="24"/>
          <w:szCs w:val="24"/>
        </w:rPr>
        <w:t>:-</w:t>
      </w:r>
      <w:proofErr w:type="gramEnd"/>
      <w:r w:rsidRPr="00FF3C98">
        <w:rPr>
          <w:rFonts w:ascii="Times New Roman" w:eastAsia="Times New Roman" w:hAnsi="Times New Roman" w:cs="Times New Roman"/>
          <w:sz w:val="24"/>
          <w:szCs w:val="24"/>
        </w:rPr>
        <w:t xml:space="preserve"> </w:t>
      </w:r>
      <w:r w:rsidRPr="00441432">
        <w:rPr>
          <w:rFonts w:ascii="Times New Roman" w:eastAsia="Times New Roman" w:hAnsi="Times New Roman" w:cs="Times New Roman"/>
          <w:b/>
          <w:sz w:val="24"/>
          <w:szCs w:val="24"/>
          <w:highlight w:val="yellow"/>
          <w:u w:val="single"/>
        </w:rPr>
        <w:t>attained the age of 21</w:t>
      </w:r>
      <w:r w:rsidRPr="00FF3C98">
        <w:rPr>
          <w:rFonts w:ascii="Times New Roman" w:eastAsia="Times New Roman" w:hAnsi="Times New Roman" w:cs="Times New Roman"/>
          <w:sz w:val="24"/>
          <w:szCs w:val="24"/>
        </w:rPr>
        <w:t>.</w:t>
      </w:r>
    </w:p>
    <w:p w:rsidR="00FF3C98" w:rsidRPr="00FF3C98" w:rsidRDefault="00FF3C98" w:rsidP="00FF3C98">
      <w:pPr>
        <w:overflowPunct w:val="0"/>
        <w:autoSpaceDE w:val="0"/>
        <w:autoSpaceDN w:val="0"/>
        <w:adjustRightInd w:val="0"/>
        <w:spacing w:after="0" w:line="480" w:lineRule="auto"/>
        <w:jc w:val="both"/>
        <w:textAlignment w:val="baseline"/>
        <w:rPr>
          <w:rFonts w:ascii="Times New Roman" w:eastAsia="Times New Roman" w:hAnsi="Times New Roman" w:cs="Times New Roman"/>
          <w:sz w:val="24"/>
          <w:szCs w:val="24"/>
        </w:rPr>
      </w:pPr>
    </w:p>
    <w:p w:rsidR="00FF3C98" w:rsidRPr="00FF3C98" w:rsidRDefault="00FF3C98" w:rsidP="00FF3C98">
      <w:pPr>
        <w:overflowPunct w:val="0"/>
        <w:autoSpaceDE w:val="0"/>
        <w:autoSpaceDN w:val="0"/>
        <w:adjustRightInd w:val="0"/>
        <w:spacing w:after="0" w:line="480" w:lineRule="auto"/>
        <w:jc w:val="both"/>
        <w:textAlignment w:val="baseline"/>
        <w:rPr>
          <w:rFonts w:ascii="Times New Roman" w:eastAsia="Times New Roman" w:hAnsi="Times New Roman" w:cs="Times New Roman"/>
          <w:sz w:val="24"/>
          <w:szCs w:val="24"/>
        </w:rPr>
      </w:pPr>
      <w:r w:rsidRPr="00FF3C98">
        <w:rPr>
          <w:rFonts w:ascii="Times New Roman" w:eastAsia="Times New Roman" w:hAnsi="Times New Roman" w:cs="Times New Roman"/>
          <w:b/>
          <w:color w:val="C00000"/>
          <w:sz w:val="24"/>
          <w:szCs w:val="24"/>
          <w:u w:val="single"/>
        </w:rPr>
        <w:t>SECTION 48</w:t>
      </w:r>
      <w:r w:rsidRPr="00FF3C98">
        <w:rPr>
          <w:rFonts w:ascii="Times New Roman" w:eastAsia="Times New Roman" w:hAnsi="Times New Roman" w:cs="Times New Roman"/>
          <w:color w:val="C00000"/>
          <w:sz w:val="24"/>
          <w:szCs w:val="24"/>
        </w:rPr>
        <w:t>.</w:t>
      </w:r>
      <w:r w:rsidRPr="00FF3C98">
        <w:rPr>
          <w:rFonts w:ascii="Times New Roman" w:eastAsia="Times New Roman" w:hAnsi="Times New Roman" w:cs="Times New Roman"/>
          <w:sz w:val="24"/>
          <w:szCs w:val="24"/>
        </w:rPr>
        <w:t>  Said section 10 of said chapter 22C, as so appearing, is hereby further amended by striking out, in line 30, the words “he has reached his thirty-fifth birthday” and inserting in place thereof the following words</w:t>
      </w:r>
      <w:proofErr w:type="gramStart"/>
      <w:r w:rsidRPr="00FF3C98">
        <w:rPr>
          <w:rFonts w:ascii="Times New Roman" w:eastAsia="Times New Roman" w:hAnsi="Times New Roman" w:cs="Times New Roman"/>
          <w:sz w:val="24"/>
          <w:szCs w:val="24"/>
        </w:rPr>
        <w:t>:-</w:t>
      </w:r>
      <w:proofErr w:type="gramEnd"/>
      <w:r w:rsidRPr="00FF3C98">
        <w:rPr>
          <w:rFonts w:ascii="Times New Roman" w:eastAsia="Times New Roman" w:hAnsi="Times New Roman" w:cs="Times New Roman"/>
          <w:sz w:val="24"/>
          <w:szCs w:val="24"/>
        </w:rPr>
        <w:t xml:space="preserve"> </w:t>
      </w:r>
      <w:r w:rsidRPr="00441432">
        <w:rPr>
          <w:rFonts w:ascii="Times New Roman" w:eastAsia="Times New Roman" w:hAnsi="Times New Roman" w:cs="Times New Roman"/>
          <w:b/>
          <w:sz w:val="24"/>
          <w:szCs w:val="24"/>
          <w:highlight w:val="yellow"/>
          <w:u w:val="single"/>
        </w:rPr>
        <w:t>the person has attained the age of 35</w:t>
      </w:r>
      <w:r w:rsidRPr="00FF3C98">
        <w:rPr>
          <w:rFonts w:ascii="Times New Roman" w:eastAsia="Times New Roman" w:hAnsi="Times New Roman" w:cs="Times New Roman"/>
          <w:sz w:val="24"/>
          <w:szCs w:val="24"/>
        </w:rPr>
        <w:t>.</w:t>
      </w:r>
    </w:p>
    <w:p w:rsidR="00FF3C98" w:rsidRPr="00FF3C98" w:rsidRDefault="00FF3C98" w:rsidP="00FF3C98">
      <w:pPr>
        <w:overflowPunct w:val="0"/>
        <w:autoSpaceDE w:val="0"/>
        <w:autoSpaceDN w:val="0"/>
        <w:adjustRightInd w:val="0"/>
        <w:spacing w:after="0" w:line="480" w:lineRule="auto"/>
        <w:jc w:val="both"/>
        <w:textAlignment w:val="baseline"/>
        <w:rPr>
          <w:rFonts w:ascii="Times New Roman" w:eastAsia="Times New Roman" w:hAnsi="Times New Roman" w:cs="Times New Roman"/>
          <w:sz w:val="24"/>
          <w:szCs w:val="24"/>
        </w:rPr>
      </w:pPr>
      <w:r w:rsidRPr="00FF3C98">
        <w:rPr>
          <w:rFonts w:ascii="Times New Roman" w:eastAsia="Times New Roman" w:hAnsi="Times New Roman" w:cs="Times New Roman"/>
          <w:b/>
          <w:color w:val="C00000"/>
          <w:sz w:val="24"/>
          <w:szCs w:val="24"/>
          <w:u w:val="single"/>
        </w:rPr>
        <w:t>SECTION 49</w:t>
      </w:r>
      <w:r w:rsidRPr="00FF3C98">
        <w:rPr>
          <w:rFonts w:ascii="Times New Roman" w:eastAsia="Times New Roman" w:hAnsi="Times New Roman" w:cs="Times New Roman"/>
          <w:color w:val="C00000"/>
          <w:sz w:val="24"/>
          <w:szCs w:val="24"/>
        </w:rPr>
        <w:t>.</w:t>
      </w:r>
      <w:r w:rsidRPr="00FF3C98">
        <w:rPr>
          <w:rFonts w:ascii="Times New Roman" w:eastAsia="Times New Roman" w:hAnsi="Times New Roman" w:cs="Times New Roman"/>
          <w:sz w:val="24"/>
          <w:szCs w:val="24"/>
        </w:rPr>
        <w:t>  Said section 10 of said chapter 22C, as so appearing, is hereby further amended by striking out the third paragraph and inserting in place thereof the following paragraph:-</w:t>
      </w:r>
    </w:p>
    <w:p w:rsidR="00FF3C98" w:rsidRPr="00441432" w:rsidRDefault="00FF3C98" w:rsidP="00FF3C98">
      <w:pPr>
        <w:overflowPunct w:val="0"/>
        <w:autoSpaceDE w:val="0"/>
        <w:autoSpaceDN w:val="0"/>
        <w:adjustRightInd w:val="0"/>
        <w:spacing w:after="0" w:line="480" w:lineRule="auto"/>
        <w:ind w:firstLine="576"/>
        <w:jc w:val="both"/>
        <w:textAlignment w:val="baseline"/>
        <w:rPr>
          <w:rFonts w:ascii="Times New Roman" w:eastAsia="Times New Roman" w:hAnsi="Times New Roman" w:cs="Times New Roman"/>
          <w:b/>
          <w:sz w:val="24"/>
          <w:szCs w:val="24"/>
          <w:u w:val="single"/>
        </w:rPr>
      </w:pPr>
      <w:r w:rsidRPr="00FF3C98">
        <w:rPr>
          <w:rFonts w:ascii="Times New Roman" w:eastAsia="Times New Roman" w:hAnsi="Times New Roman" w:cs="Times New Roman"/>
          <w:sz w:val="24"/>
          <w:szCs w:val="24"/>
        </w:rPr>
        <w:lastRenderedPageBreak/>
        <w:t xml:space="preserve">A person shall not be enlisted as a uniformed member of the state police except in accordance with this section and section 11; provided, however, that other than for an appointment made pursuant to section 3, </w:t>
      </w:r>
      <w:r w:rsidRPr="00441432">
        <w:rPr>
          <w:rFonts w:ascii="Times New Roman" w:eastAsia="Times New Roman" w:hAnsi="Times New Roman" w:cs="Times New Roman"/>
          <w:b/>
          <w:sz w:val="24"/>
          <w:szCs w:val="24"/>
          <w:highlight w:val="yellow"/>
          <w:u w:val="single"/>
        </w:rPr>
        <w:t xml:space="preserve">a person employed as a police officer for an agency </w:t>
      </w:r>
      <w:r w:rsidRPr="00441432">
        <w:rPr>
          <w:rFonts w:ascii="Times New Roman" w:eastAsia="Times New Roman" w:hAnsi="Times New Roman" w:cs="Times New Roman"/>
          <w:b/>
          <w:i/>
          <w:sz w:val="24"/>
          <w:szCs w:val="24"/>
          <w:highlight w:val="cyan"/>
          <w:u w:val="single"/>
        </w:rPr>
        <w:t>other than</w:t>
      </w:r>
      <w:r w:rsidRPr="00441432">
        <w:rPr>
          <w:rFonts w:ascii="Times New Roman" w:eastAsia="Times New Roman" w:hAnsi="Times New Roman" w:cs="Times New Roman"/>
          <w:b/>
          <w:sz w:val="24"/>
          <w:szCs w:val="24"/>
          <w:highlight w:val="yellow"/>
          <w:u w:val="single"/>
        </w:rPr>
        <w:t xml:space="preserve"> the department of state police,</w:t>
      </w:r>
      <w:r w:rsidRPr="00441432">
        <w:rPr>
          <w:rFonts w:ascii="Times New Roman" w:eastAsia="Times New Roman" w:hAnsi="Times New Roman" w:cs="Times New Roman"/>
          <w:b/>
          <w:sz w:val="24"/>
          <w:szCs w:val="24"/>
          <w:u w:val="single"/>
        </w:rPr>
        <w:t xml:space="preserve"> </w:t>
      </w:r>
      <w:r w:rsidRPr="00FF3C98">
        <w:rPr>
          <w:rFonts w:ascii="Times New Roman" w:eastAsia="Times New Roman" w:hAnsi="Times New Roman" w:cs="Times New Roman"/>
          <w:sz w:val="24"/>
          <w:szCs w:val="24"/>
        </w:rPr>
        <w:t xml:space="preserve">including, but not limited to, an agency of the commonwealth or any political subdivision of the commonwealth, </w:t>
      </w:r>
      <w:r w:rsidRPr="00441432">
        <w:rPr>
          <w:rFonts w:ascii="Times New Roman" w:eastAsia="Times New Roman" w:hAnsi="Times New Roman" w:cs="Times New Roman"/>
          <w:b/>
          <w:sz w:val="24"/>
          <w:szCs w:val="24"/>
          <w:highlight w:val="yellow"/>
          <w:u w:val="single"/>
        </w:rPr>
        <w:t>shall not be allowed to transfer into a position as a uniformed member of the state police.</w:t>
      </w:r>
    </w:p>
    <w:p w:rsidR="00FF3C98" w:rsidRPr="00FF3C98" w:rsidRDefault="00FF3C98" w:rsidP="00FF3C98">
      <w:pPr>
        <w:overflowPunct w:val="0"/>
        <w:autoSpaceDE w:val="0"/>
        <w:autoSpaceDN w:val="0"/>
        <w:adjustRightInd w:val="0"/>
        <w:spacing w:after="0" w:line="480" w:lineRule="auto"/>
        <w:jc w:val="both"/>
        <w:textAlignment w:val="baseline"/>
        <w:rPr>
          <w:rFonts w:ascii="Times New Roman" w:eastAsia="Times New Roman" w:hAnsi="Times New Roman" w:cs="Times New Roman"/>
          <w:sz w:val="24"/>
          <w:szCs w:val="24"/>
        </w:rPr>
      </w:pPr>
      <w:r w:rsidRPr="00FF3C98">
        <w:rPr>
          <w:rFonts w:ascii="Times New Roman" w:eastAsia="Times New Roman" w:hAnsi="Times New Roman" w:cs="Times New Roman"/>
          <w:b/>
          <w:color w:val="C00000"/>
          <w:sz w:val="24"/>
          <w:szCs w:val="24"/>
          <w:u w:val="single"/>
        </w:rPr>
        <w:t>SECTION 50</w:t>
      </w:r>
      <w:r w:rsidRPr="00FF3C98">
        <w:rPr>
          <w:rFonts w:ascii="Times New Roman" w:eastAsia="Times New Roman" w:hAnsi="Times New Roman" w:cs="Times New Roman"/>
          <w:color w:val="C00000"/>
          <w:sz w:val="24"/>
          <w:szCs w:val="24"/>
        </w:rPr>
        <w:t>.</w:t>
      </w:r>
      <w:r w:rsidRPr="00FF3C98">
        <w:rPr>
          <w:rFonts w:ascii="Times New Roman" w:eastAsia="Times New Roman" w:hAnsi="Times New Roman" w:cs="Times New Roman"/>
          <w:sz w:val="24"/>
          <w:szCs w:val="24"/>
        </w:rPr>
        <w:t>  Said section 10 of said chapter 22C, as so appearing, is hereby further amended by striking out, in lines 66 and 71, each time it appears, the word “</w:t>
      </w:r>
      <w:r w:rsidRPr="00441432">
        <w:rPr>
          <w:rFonts w:ascii="Times New Roman" w:eastAsia="Times New Roman" w:hAnsi="Times New Roman" w:cs="Times New Roman"/>
          <w:b/>
          <w:sz w:val="24"/>
          <w:szCs w:val="24"/>
          <w:highlight w:val="cyan"/>
        </w:rPr>
        <w:t>his</w:t>
      </w:r>
      <w:r w:rsidRPr="00FF3C98">
        <w:rPr>
          <w:rFonts w:ascii="Times New Roman" w:eastAsia="Times New Roman" w:hAnsi="Times New Roman" w:cs="Times New Roman"/>
          <w:sz w:val="24"/>
          <w:szCs w:val="24"/>
        </w:rPr>
        <w:t xml:space="preserve">” and inserting in place thereof, in each instance, the following words:- </w:t>
      </w:r>
      <w:r w:rsidRPr="00441432">
        <w:rPr>
          <w:rFonts w:ascii="Times New Roman" w:eastAsia="Times New Roman" w:hAnsi="Times New Roman" w:cs="Times New Roman"/>
          <w:b/>
          <w:sz w:val="24"/>
          <w:szCs w:val="24"/>
          <w:highlight w:val="cyan"/>
        </w:rPr>
        <w:t>such officer’s.</w:t>
      </w:r>
    </w:p>
    <w:p w:rsidR="00FF3C98" w:rsidRPr="00FF3C98" w:rsidRDefault="00FF3C98" w:rsidP="00FF3C98">
      <w:pPr>
        <w:overflowPunct w:val="0"/>
        <w:autoSpaceDE w:val="0"/>
        <w:autoSpaceDN w:val="0"/>
        <w:adjustRightInd w:val="0"/>
        <w:spacing w:after="0" w:line="480" w:lineRule="auto"/>
        <w:jc w:val="both"/>
        <w:textAlignment w:val="baseline"/>
        <w:rPr>
          <w:rFonts w:ascii="Times New Roman" w:eastAsia="Times New Roman" w:hAnsi="Times New Roman" w:cs="Times New Roman"/>
          <w:sz w:val="24"/>
          <w:szCs w:val="24"/>
        </w:rPr>
      </w:pPr>
      <w:r w:rsidRPr="00FF3C98">
        <w:rPr>
          <w:rFonts w:ascii="Times New Roman" w:eastAsia="Times New Roman" w:hAnsi="Times New Roman" w:cs="Times New Roman"/>
          <w:b/>
          <w:color w:val="C00000"/>
          <w:sz w:val="24"/>
          <w:szCs w:val="24"/>
          <w:u w:val="single"/>
        </w:rPr>
        <w:t>SECTION 51</w:t>
      </w:r>
      <w:r w:rsidRPr="00FF3C98">
        <w:rPr>
          <w:rFonts w:ascii="Times New Roman" w:eastAsia="Times New Roman" w:hAnsi="Times New Roman" w:cs="Times New Roman"/>
          <w:sz w:val="24"/>
          <w:szCs w:val="24"/>
        </w:rPr>
        <w:t>.  </w:t>
      </w:r>
      <w:r w:rsidR="00717EDB">
        <w:rPr>
          <w:rFonts w:ascii="Times New Roman" w:eastAsia="Times New Roman" w:hAnsi="Times New Roman" w:cs="Times New Roman"/>
          <w:sz w:val="24"/>
          <w:szCs w:val="24"/>
        </w:rPr>
        <w:t>[</w:t>
      </w:r>
      <w:r w:rsidR="00717EDB" w:rsidRPr="00717EDB">
        <w:rPr>
          <w:rFonts w:ascii="Times New Roman" w:eastAsia="Times New Roman" w:hAnsi="Times New Roman" w:cs="Times New Roman"/>
          <w:b/>
          <w:sz w:val="24"/>
          <w:szCs w:val="24"/>
          <w:highlight w:val="yellow"/>
        </w:rPr>
        <w:t>MSP Cadet Program</w:t>
      </w:r>
      <w:r w:rsidR="00717EDB">
        <w:rPr>
          <w:rFonts w:ascii="Times New Roman" w:eastAsia="Times New Roman" w:hAnsi="Times New Roman" w:cs="Times New Roman"/>
          <w:sz w:val="24"/>
          <w:szCs w:val="24"/>
        </w:rPr>
        <w:t xml:space="preserve">] </w:t>
      </w:r>
      <w:r w:rsidRPr="00FF3C98">
        <w:rPr>
          <w:rFonts w:ascii="Times New Roman" w:eastAsia="Times New Roman" w:hAnsi="Times New Roman" w:cs="Times New Roman"/>
          <w:sz w:val="24"/>
          <w:szCs w:val="24"/>
        </w:rPr>
        <w:t>Said chapter 22C is hereby further amended by inserting after section 10 the following section:-</w:t>
      </w:r>
    </w:p>
    <w:p w:rsidR="00FF3C98" w:rsidRPr="00FF3C98" w:rsidRDefault="00FF3C98" w:rsidP="00FF3C98">
      <w:pPr>
        <w:overflowPunct w:val="0"/>
        <w:autoSpaceDE w:val="0"/>
        <w:autoSpaceDN w:val="0"/>
        <w:adjustRightInd w:val="0"/>
        <w:spacing w:after="0" w:line="480" w:lineRule="auto"/>
        <w:ind w:firstLine="576"/>
        <w:jc w:val="both"/>
        <w:textAlignment w:val="baseline"/>
        <w:rPr>
          <w:rFonts w:ascii="Times New Roman" w:eastAsia="Times New Roman" w:hAnsi="Times New Roman" w:cs="Times New Roman"/>
          <w:sz w:val="24"/>
          <w:szCs w:val="24"/>
        </w:rPr>
      </w:pPr>
      <w:r w:rsidRPr="00FF3C98">
        <w:rPr>
          <w:rFonts w:ascii="Times New Roman" w:eastAsia="Times New Roman" w:hAnsi="Times New Roman" w:cs="Times New Roman"/>
          <w:sz w:val="24"/>
          <w:szCs w:val="24"/>
        </w:rPr>
        <w:t xml:space="preserve">Section 10A.  The </w:t>
      </w:r>
      <w:r w:rsidRPr="00441432">
        <w:rPr>
          <w:rFonts w:ascii="Times New Roman" w:eastAsia="Times New Roman" w:hAnsi="Times New Roman" w:cs="Times New Roman"/>
          <w:b/>
          <w:sz w:val="24"/>
          <w:szCs w:val="24"/>
          <w:highlight w:val="cyan"/>
          <w:u w:val="single"/>
        </w:rPr>
        <w:t>colonel may establish a cadet program</w:t>
      </w:r>
      <w:r w:rsidRPr="00FF3C98">
        <w:rPr>
          <w:rFonts w:ascii="Times New Roman" w:eastAsia="Times New Roman" w:hAnsi="Times New Roman" w:cs="Times New Roman"/>
          <w:sz w:val="24"/>
          <w:szCs w:val="24"/>
        </w:rPr>
        <w:t xml:space="preserve"> within the department and may admit as a state police cadet, for a period of full-time on the job training, a citizen resident in the commonwealth who: (</w:t>
      </w:r>
      <w:proofErr w:type="spellStart"/>
      <w:r w:rsidRPr="00FF3C98">
        <w:rPr>
          <w:rFonts w:ascii="Times New Roman" w:eastAsia="Times New Roman" w:hAnsi="Times New Roman" w:cs="Times New Roman"/>
          <w:sz w:val="24"/>
          <w:szCs w:val="24"/>
        </w:rPr>
        <w:t>i</w:t>
      </w:r>
      <w:proofErr w:type="spellEnd"/>
      <w:r w:rsidRPr="00FF3C98">
        <w:rPr>
          <w:rFonts w:ascii="Times New Roman" w:eastAsia="Times New Roman" w:hAnsi="Times New Roman" w:cs="Times New Roman"/>
          <w:sz w:val="24"/>
          <w:szCs w:val="24"/>
        </w:rPr>
        <w:t xml:space="preserve">) is </w:t>
      </w:r>
      <w:r w:rsidRPr="00441432">
        <w:rPr>
          <w:rFonts w:ascii="Times New Roman" w:eastAsia="Times New Roman" w:hAnsi="Times New Roman" w:cs="Times New Roman"/>
          <w:b/>
          <w:sz w:val="24"/>
          <w:szCs w:val="24"/>
          <w:highlight w:val="cyan"/>
          <w:u w:val="single"/>
        </w:rPr>
        <w:t>not less than 19 years of age and not more than 25 years of age</w:t>
      </w:r>
      <w:r w:rsidRPr="00FF3C98">
        <w:rPr>
          <w:rFonts w:ascii="Times New Roman" w:eastAsia="Times New Roman" w:hAnsi="Times New Roman" w:cs="Times New Roman"/>
          <w:sz w:val="24"/>
          <w:szCs w:val="24"/>
        </w:rPr>
        <w:t>; (ii) would otherwise be found suitable for appointment for initial enlistment as a uniformed member of the state police pursuant to sections 10, 11 and 14, with the exception of the physical fitness standards therein; (iii) has passed a qualifying physical fitness examination, as determined by the colonel; and (iv) has passed a qualifying examination, as determined by the colonel.</w:t>
      </w:r>
    </w:p>
    <w:p w:rsidR="00FF3C98" w:rsidRPr="00FF3C98" w:rsidRDefault="00FF3C98" w:rsidP="00FF3C98">
      <w:pPr>
        <w:overflowPunct w:val="0"/>
        <w:autoSpaceDE w:val="0"/>
        <w:autoSpaceDN w:val="0"/>
        <w:adjustRightInd w:val="0"/>
        <w:spacing w:after="0" w:line="480" w:lineRule="auto"/>
        <w:ind w:firstLine="576"/>
        <w:jc w:val="both"/>
        <w:textAlignment w:val="baseline"/>
        <w:rPr>
          <w:rFonts w:ascii="Times New Roman" w:eastAsia="Times New Roman" w:hAnsi="Times New Roman" w:cs="Times New Roman"/>
          <w:sz w:val="24"/>
          <w:szCs w:val="24"/>
        </w:rPr>
      </w:pPr>
      <w:r w:rsidRPr="00FF3C98">
        <w:rPr>
          <w:rFonts w:ascii="Times New Roman" w:eastAsia="Times New Roman" w:hAnsi="Times New Roman" w:cs="Times New Roman"/>
          <w:sz w:val="24"/>
          <w:szCs w:val="24"/>
        </w:rPr>
        <w:t xml:space="preserve">The qualifying examination shall be conducted under the direction of the colonel who shall, after consultation with the personnel administrator, determine its form, method and subject matter. The qualifying examination shall fairly test the applicant’s </w:t>
      </w:r>
      <w:r w:rsidRPr="00441432">
        <w:rPr>
          <w:rFonts w:ascii="Times New Roman" w:eastAsia="Times New Roman" w:hAnsi="Times New Roman" w:cs="Times New Roman"/>
          <w:b/>
          <w:sz w:val="24"/>
          <w:szCs w:val="24"/>
          <w:highlight w:val="cyan"/>
          <w:u w:val="single"/>
        </w:rPr>
        <w:t>knowledge, skills and abilities</w:t>
      </w:r>
      <w:r w:rsidRPr="00FF3C98">
        <w:rPr>
          <w:rFonts w:ascii="Times New Roman" w:eastAsia="Times New Roman" w:hAnsi="Times New Roman" w:cs="Times New Roman"/>
          <w:sz w:val="24"/>
          <w:szCs w:val="24"/>
        </w:rPr>
        <w:t xml:space="preserve"> that can be fairly and reliably measured and that are actually required to perform the primary or dominant duties of the position of state police cadet.</w:t>
      </w:r>
    </w:p>
    <w:p w:rsidR="00FF3C98" w:rsidRPr="00FF3C98" w:rsidRDefault="00FF3C98" w:rsidP="00FF3C98">
      <w:pPr>
        <w:overflowPunct w:val="0"/>
        <w:autoSpaceDE w:val="0"/>
        <w:autoSpaceDN w:val="0"/>
        <w:adjustRightInd w:val="0"/>
        <w:spacing w:after="0" w:line="480" w:lineRule="auto"/>
        <w:ind w:firstLine="576"/>
        <w:jc w:val="both"/>
        <w:textAlignment w:val="baseline"/>
        <w:rPr>
          <w:rFonts w:ascii="Times New Roman" w:eastAsia="Times New Roman" w:hAnsi="Times New Roman" w:cs="Times New Roman"/>
          <w:sz w:val="24"/>
          <w:szCs w:val="24"/>
        </w:rPr>
      </w:pPr>
      <w:r w:rsidRPr="00FF3C98">
        <w:rPr>
          <w:rFonts w:ascii="Times New Roman" w:eastAsia="Times New Roman" w:hAnsi="Times New Roman" w:cs="Times New Roman"/>
          <w:sz w:val="24"/>
          <w:szCs w:val="24"/>
        </w:rPr>
        <w:lastRenderedPageBreak/>
        <w:t>A person who has attained the age of 19 on or before the final date for the filing of applications for the state police cadet program shall be eligible to take the qualifying examination for the state police cadet program. A person who has attained the age of 26 on or before the final date for the filing of applications for the state police cadet program shall not be eligible to take the qualifying examination for the state police cadet program.</w:t>
      </w:r>
    </w:p>
    <w:p w:rsidR="00FF3C98" w:rsidRPr="00FF3C98" w:rsidRDefault="00FF3C98" w:rsidP="00FF3C98">
      <w:pPr>
        <w:overflowPunct w:val="0"/>
        <w:autoSpaceDE w:val="0"/>
        <w:autoSpaceDN w:val="0"/>
        <w:adjustRightInd w:val="0"/>
        <w:spacing w:after="0" w:line="480" w:lineRule="auto"/>
        <w:ind w:firstLine="576"/>
        <w:jc w:val="both"/>
        <w:textAlignment w:val="baseline"/>
        <w:rPr>
          <w:rFonts w:ascii="Times New Roman" w:eastAsia="Times New Roman" w:hAnsi="Times New Roman" w:cs="Times New Roman"/>
          <w:sz w:val="24"/>
          <w:szCs w:val="24"/>
        </w:rPr>
      </w:pPr>
      <w:r w:rsidRPr="00441432">
        <w:rPr>
          <w:rFonts w:ascii="Times New Roman" w:eastAsia="Times New Roman" w:hAnsi="Times New Roman" w:cs="Times New Roman"/>
          <w:b/>
          <w:sz w:val="24"/>
          <w:szCs w:val="24"/>
          <w:highlight w:val="cyan"/>
          <w:u w:val="single"/>
        </w:rPr>
        <w:t>Admission as a state police cadet shall not be subject to the civil service law or rules and a state police cadet shall not be entitled to any benefits of such law or rules</w:t>
      </w:r>
      <w:r w:rsidRPr="00FF3C98">
        <w:rPr>
          <w:rFonts w:ascii="Times New Roman" w:eastAsia="Times New Roman" w:hAnsi="Times New Roman" w:cs="Times New Roman"/>
          <w:sz w:val="24"/>
          <w:szCs w:val="24"/>
        </w:rPr>
        <w:t>. The colonel shall immediately report, in writing, any admission as a state police cadet made pursuant to this section to the secretary of public safety and security and the personnel administrator. Admission shall be for a term of service of not less than 12 months as determined by the department and may be terminated at any time. A state police cadet’s term of service shall be terminated if the state police cadet fails to maintain a passing grade in any course of study required by the colonel. A state police cadet shall be required to meet the physical fitness standards required for appointment for initial enlistment as a uniformed member of the state police within 12 months of the state police cadet’s admission to the state police cadet program. A state police cadet shall be an at-will employee. A state police cadet shall receive such compensation and such leave with pay as the colonel shall determine in consultation with the personnel administrator. The colonel shall establish requirements for successful completion of the state police cadet program.</w:t>
      </w:r>
    </w:p>
    <w:p w:rsidR="00FF3C98" w:rsidRPr="00FF3C98" w:rsidRDefault="00FF3C98" w:rsidP="00FF3C98">
      <w:pPr>
        <w:overflowPunct w:val="0"/>
        <w:autoSpaceDE w:val="0"/>
        <w:autoSpaceDN w:val="0"/>
        <w:adjustRightInd w:val="0"/>
        <w:spacing w:after="0" w:line="480" w:lineRule="auto"/>
        <w:ind w:firstLine="576"/>
        <w:jc w:val="both"/>
        <w:textAlignment w:val="baseline"/>
        <w:rPr>
          <w:rFonts w:ascii="Times New Roman" w:eastAsia="Times New Roman" w:hAnsi="Times New Roman" w:cs="Times New Roman"/>
          <w:sz w:val="24"/>
          <w:szCs w:val="24"/>
        </w:rPr>
      </w:pPr>
      <w:r w:rsidRPr="00FF3C98">
        <w:rPr>
          <w:rFonts w:ascii="Times New Roman" w:eastAsia="Times New Roman" w:hAnsi="Times New Roman" w:cs="Times New Roman"/>
          <w:sz w:val="24"/>
          <w:szCs w:val="24"/>
        </w:rPr>
        <w:t xml:space="preserve">The colonel shall determine the duties and responsibilities of state police cadets. </w:t>
      </w:r>
      <w:r w:rsidRPr="00DD2DA6">
        <w:rPr>
          <w:rFonts w:ascii="Times New Roman" w:eastAsia="Times New Roman" w:hAnsi="Times New Roman" w:cs="Times New Roman"/>
          <w:b/>
          <w:sz w:val="24"/>
          <w:szCs w:val="24"/>
          <w:highlight w:val="cyan"/>
          <w:u w:val="single"/>
        </w:rPr>
        <w:t>A state police cadet shall not carry arms and shall not have any power of arrest other than that of an ordinary citizen.</w:t>
      </w:r>
      <w:r w:rsidRPr="00DD2DA6">
        <w:rPr>
          <w:rFonts w:ascii="Times New Roman" w:eastAsia="Times New Roman" w:hAnsi="Times New Roman" w:cs="Times New Roman"/>
          <w:b/>
          <w:sz w:val="24"/>
          <w:szCs w:val="24"/>
          <w:u w:val="single"/>
        </w:rPr>
        <w:t xml:space="preserve"> </w:t>
      </w:r>
      <w:r w:rsidRPr="00FF3C98">
        <w:rPr>
          <w:rFonts w:ascii="Times New Roman" w:eastAsia="Times New Roman" w:hAnsi="Times New Roman" w:cs="Times New Roman"/>
          <w:sz w:val="24"/>
          <w:szCs w:val="24"/>
        </w:rPr>
        <w:t>A state police cadet shall be considered an employee of the commonwealth for the purposes of workers’ compensation.</w:t>
      </w:r>
    </w:p>
    <w:p w:rsidR="00FF3C98" w:rsidRPr="00FF3C98" w:rsidRDefault="00FF3C98" w:rsidP="00FF3C98">
      <w:pPr>
        <w:overflowPunct w:val="0"/>
        <w:autoSpaceDE w:val="0"/>
        <w:autoSpaceDN w:val="0"/>
        <w:adjustRightInd w:val="0"/>
        <w:spacing w:after="0" w:line="480" w:lineRule="auto"/>
        <w:ind w:firstLine="576"/>
        <w:jc w:val="both"/>
        <w:textAlignment w:val="baseline"/>
        <w:rPr>
          <w:rFonts w:ascii="Times New Roman" w:eastAsia="Times New Roman" w:hAnsi="Times New Roman" w:cs="Times New Roman"/>
          <w:sz w:val="24"/>
          <w:szCs w:val="24"/>
        </w:rPr>
      </w:pPr>
      <w:r w:rsidRPr="00FF3C98">
        <w:rPr>
          <w:rFonts w:ascii="Times New Roman" w:eastAsia="Times New Roman" w:hAnsi="Times New Roman" w:cs="Times New Roman"/>
          <w:sz w:val="24"/>
          <w:szCs w:val="24"/>
        </w:rPr>
        <w:lastRenderedPageBreak/>
        <w:t>While participating in the state police cadet program, a state police cadet shall not be subject to or entitled to the benefits of any retirement or pension law, nor shall any deduction be made from a state police cadet’s compensation for the purpose thereof; provided, however, that a state police cadet who successfully completes the state police cadet program and is appointed to the department of state police pursuant to section 11 or is appointed as a police officer in a municipal police department, the Massachusetts bay transportation authority police force, the office of law enforcement within the executive office of energy and environmental affairs or the University of Massachusetts or becomes an employee, as defined in section 1 of chapter 32, shall have any state police cadet service considered as creditable service, as defined in said section 1 of said chapter 32, for purposes of retirement if the state police cadet pays into the annuity savings fund of the retirement system in 1 sum or in installments, upon such terms and conditions as the board may prescribe, not later than 1 year after appointment as described above, such amount as the retirement board determines equal to that which the state police cadet would have paid had the state police cadet been a member of the retirement system during the period of training as a state police cadet, together with buyback interest.</w:t>
      </w:r>
    </w:p>
    <w:p w:rsidR="00FF3C98" w:rsidRPr="00FF3C98" w:rsidRDefault="00FF3C98" w:rsidP="00FF3C98">
      <w:pPr>
        <w:overflowPunct w:val="0"/>
        <w:autoSpaceDE w:val="0"/>
        <w:autoSpaceDN w:val="0"/>
        <w:adjustRightInd w:val="0"/>
        <w:spacing w:after="0" w:line="480" w:lineRule="auto"/>
        <w:jc w:val="both"/>
        <w:textAlignment w:val="baseline"/>
        <w:rPr>
          <w:rFonts w:ascii="Times New Roman" w:eastAsia="Times New Roman" w:hAnsi="Times New Roman" w:cs="Times New Roman"/>
          <w:sz w:val="24"/>
          <w:szCs w:val="24"/>
        </w:rPr>
      </w:pPr>
    </w:p>
    <w:p w:rsidR="00FF3C98" w:rsidRPr="00FF3C98" w:rsidRDefault="00FF3C98" w:rsidP="00FF3C98">
      <w:pPr>
        <w:overflowPunct w:val="0"/>
        <w:autoSpaceDE w:val="0"/>
        <w:autoSpaceDN w:val="0"/>
        <w:adjustRightInd w:val="0"/>
        <w:spacing w:after="0" w:line="480" w:lineRule="auto"/>
        <w:jc w:val="both"/>
        <w:textAlignment w:val="baseline"/>
        <w:rPr>
          <w:rFonts w:ascii="Times New Roman" w:eastAsia="Times New Roman" w:hAnsi="Times New Roman" w:cs="Times New Roman"/>
          <w:sz w:val="24"/>
          <w:szCs w:val="24"/>
        </w:rPr>
      </w:pPr>
      <w:r w:rsidRPr="00FF3C98">
        <w:rPr>
          <w:rFonts w:ascii="Times New Roman" w:eastAsia="Times New Roman" w:hAnsi="Times New Roman" w:cs="Times New Roman"/>
          <w:b/>
          <w:color w:val="C00000"/>
          <w:sz w:val="24"/>
          <w:szCs w:val="24"/>
          <w:u w:val="single"/>
        </w:rPr>
        <w:t>SECTION 52</w:t>
      </w:r>
      <w:r w:rsidRPr="00FF3C98">
        <w:rPr>
          <w:rFonts w:ascii="Times New Roman" w:eastAsia="Times New Roman" w:hAnsi="Times New Roman" w:cs="Times New Roman"/>
          <w:sz w:val="24"/>
          <w:szCs w:val="24"/>
        </w:rPr>
        <w:t>.  Section 11 of said chapter 22C, as appearing in the 2018 Official Edition, is hereby amended by striking out, in lines 19 and 20, each time it appears, the word “</w:t>
      </w:r>
      <w:r w:rsidRPr="00441432">
        <w:rPr>
          <w:rFonts w:ascii="Times New Roman" w:eastAsia="Times New Roman" w:hAnsi="Times New Roman" w:cs="Times New Roman"/>
          <w:b/>
          <w:sz w:val="24"/>
          <w:szCs w:val="24"/>
          <w:highlight w:val="cyan"/>
        </w:rPr>
        <w:t>his</w:t>
      </w:r>
      <w:r w:rsidRPr="00FF3C98">
        <w:rPr>
          <w:rFonts w:ascii="Times New Roman" w:eastAsia="Times New Roman" w:hAnsi="Times New Roman" w:cs="Times New Roman"/>
          <w:sz w:val="24"/>
          <w:szCs w:val="24"/>
        </w:rPr>
        <w:t xml:space="preserve">”, and inserting in place thereof, in each instance, the following words:- </w:t>
      </w:r>
      <w:r w:rsidRPr="00441432">
        <w:rPr>
          <w:rFonts w:ascii="Times New Roman" w:eastAsia="Times New Roman" w:hAnsi="Times New Roman" w:cs="Times New Roman"/>
          <w:b/>
          <w:sz w:val="24"/>
          <w:szCs w:val="24"/>
          <w:highlight w:val="cyan"/>
        </w:rPr>
        <w:t>the uniformed member’s</w:t>
      </w:r>
      <w:r w:rsidRPr="00FF3C98">
        <w:rPr>
          <w:rFonts w:ascii="Times New Roman" w:eastAsia="Times New Roman" w:hAnsi="Times New Roman" w:cs="Times New Roman"/>
          <w:sz w:val="24"/>
          <w:szCs w:val="24"/>
        </w:rPr>
        <w:t>.</w:t>
      </w:r>
    </w:p>
    <w:p w:rsidR="00FF3C98" w:rsidRPr="00FF3C98" w:rsidRDefault="00FF3C98" w:rsidP="00FF3C98">
      <w:pPr>
        <w:overflowPunct w:val="0"/>
        <w:autoSpaceDE w:val="0"/>
        <w:autoSpaceDN w:val="0"/>
        <w:adjustRightInd w:val="0"/>
        <w:spacing w:after="0" w:line="480" w:lineRule="auto"/>
        <w:jc w:val="both"/>
        <w:textAlignment w:val="baseline"/>
        <w:rPr>
          <w:rFonts w:ascii="Times New Roman" w:eastAsia="Times New Roman" w:hAnsi="Times New Roman" w:cs="Times New Roman"/>
          <w:sz w:val="24"/>
          <w:szCs w:val="24"/>
        </w:rPr>
      </w:pPr>
      <w:r w:rsidRPr="00FF3C98">
        <w:rPr>
          <w:rFonts w:ascii="Times New Roman" w:eastAsia="Times New Roman" w:hAnsi="Times New Roman" w:cs="Times New Roman"/>
          <w:b/>
          <w:color w:val="C00000"/>
          <w:sz w:val="24"/>
          <w:szCs w:val="24"/>
          <w:u w:val="single"/>
        </w:rPr>
        <w:t>SECTION 53</w:t>
      </w:r>
      <w:r w:rsidRPr="00FF3C98">
        <w:rPr>
          <w:rFonts w:ascii="Times New Roman" w:eastAsia="Times New Roman" w:hAnsi="Times New Roman" w:cs="Times New Roman"/>
          <w:sz w:val="24"/>
          <w:szCs w:val="24"/>
        </w:rPr>
        <w:t>.  Said section 11 of said chapter 22C, as so appearing, is hereby further amended by inserting after the third paragraph the following paragraph:-</w:t>
      </w:r>
    </w:p>
    <w:p w:rsidR="00FF3C98" w:rsidRPr="00FF3C98" w:rsidRDefault="00FF3C98" w:rsidP="00FF3C98">
      <w:pPr>
        <w:overflowPunct w:val="0"/>
        <w:autoSpaceDE w:val="0"/>
        <w:autoSpaceDN w:val="0"/>
        <w:adjustRightInd w:val="0"/>
        <w:spacing w:after="0" w:line="480" w:lineRule="auto"/>
        <w:ind w:firstLine="576"/>
        <w:jc w:val="both"/>
        <w:textAlignment w:val="baseline"/>
        <w:rPr>
          <w:rFonts w:ascii="Times New Roman" w:eastAsia="Times New Roman" w:hAnsi="Times New Roman" w:cs="Times New Roman"/>
          <w:sz w:val="24"/>
          <w:szCs w:val="24"/>
        </w:rPr>
      </w:pPr>
      <w:r w:rsidRPr="00FF3C98">
        <w:rPr>
          <w:rFonts w:ascii="Times New Roman" w:eastAsia="Times New Roman" w:hAnsi="Times New Roman" w:cs="Times New Roman"/>
          <w:sz w:val="24"/>
          <w:szCs w:val="24"/>
        </w:rPr>
        <w:t xml:space="preserve">Notwithstanding any provision of this section to the contrary, the colonel may appoint for initial enlistment as a uniformed member of the state police any person who has successfully </w:t>
      </w:r>
      <w:r w:rsidRPr="00FF3C98">
        <w:rPr>
          <w:rFonts w:ascii="Times New Roman" w:eastAsia="Times New Roman" w:hAnsi="Times New Roman" w:cs="Times New Roman"/>
          <w:sz w:val="24"/>
          <w:szCs w:val="24"/>
        </w:rPr>
        <w:lastRenderedPageBreak/>
        <w:t xml:space="preserve">completed the state police cadet program pursuant to section 10A and who is willing to accept such appointment. Appointment for initial enlistment as a uniformed member of the state police under this paragraph shall terminate that person’s admission as a state police cadet. </w:t>
      </w:r>
      <w:r w:rsidRPr="00441432">
        <w:rPr>
          <w:rFonts w:ascii="Times New Roman" w:eastAsia="Times New Roman" w:hAnsi="Times New Roman" w:cs="Times New Roman"/>
          <w:b/>
          <w:sz w:val="24"/>
          <w:szCs w:val="24"/>
          <w:highlight w:val="cyan"/>
          <w:u w:val="single"/>
        </w:rPr>
        <w:t>Not more than 1/3 of the total number of appointments to the state police in any single recruit training troop shall be made pursuant to this paragraph.</w:t>
      </w:r>
      <w:r w:rsidRPr="00FF3C98">
        <w:rPr>
          <w:rFonts w:ascii="Times New Roman" w:eastAsia="Times New Roman" w:hAnsi="Times New Roman" w:cs="Times New Roman"/>
          <w:sz w:val="24"/>
          <w:szCs w:val="24"/>
        </w:rPr>
        <w:t xml:space="preserve"> The colonel shall immediately report, in writing, any appointment made pursuant to this paragraph to the personnel administrator.</w:t>
      </w:r>
    </w:p>
    <w:p w:rsidR="00FF3C98" w:rsidRPr="00FF3C98" w:rsidRDefault="00FF3C98" w:rsidP="00FF3C98">
      <w:pPr>
        <w:overflowPunct w:val="0"/>
        <w:autoSpaceDE w:val="0"/>
        <w:autoSpaceDN w:val="0"/>
        <w:adjustRightInd w:val="0"/>
        <w:spacing w:after="0" w:line="480" w:lineRule="auto"/>
        <w:jc w:val="both"/>
        <w:textAlignment w:val="baseline"/>
        <w:rPr>
          <w:rFonts w:ascii="Times New Roman" w:eastAsia="Times New Roman" w:hAnsi="Times New Roman" w:cs="Times New Roman"/>
          <w:b/>
          <w:color w:val="C00000"/>
          <w:sz w:val="24"/>
          <w:szCs w:val="24"/>
          <w:u w:val="single"/>
        </w:rPr>
      </w:pPr>
    </w:p>
    <w:p w:rsidR="00FF3C98" w:rsidRPr="00FF3C98" w:rsidRDefault="00FF3C98" w:rsidP="00FF3C98">
      <w:pPr>
        <w:overflowPunct w:val="0"/>
        <w:autoSpaceDE w:val="0"/>
        <w:autoSpaceDN w:val="0"/>
        <w:adjustRightInd w:val="0"/>
        <w:spacing w:after="0" w:line="480" w:lineRule="auto"/>
        <w:jc w:val="both"/>
        <w:textAlignment w:val="baseline"/>
        <w:rPr>
          <w:rFonts w:ascii="Times New Roman" w:eastAsia="Times New Roman" w:hAnsi="Times New Roman" w:cs="Times New Roman"/>
          <w:sz w:val="24"/>
          <w:szCs w:val="24"/>
        </w:rPr>
      </w:pPr>
      <w:r w:rsidRPr="00FF3C98">
        <w:rPr>
          <w:rFonts w:ascii="Times New Roman" w:eastAsia="Times New Roman" w:hAnsi="Times New Roman" w:cs="Times New Roman"/>
          <w:b/>
          <w:color w:val="C00000"/>
          <w:sz w:val="24"/>
          <w:szCs w:val="24"/>
          <w:u w:val="single"/>
        </w:rPr>
        <w:t>SECTION 54</w:t>
      </w:r>
      <w:r w:rsidRPr="00FF3C98">
        <w:rPr>
          <w:rFonts w:ascii="Times New Roman" w:eastAsia="Times New Roman" w:hAnsi="Times New Roman" w:cs="Times New Roman"/>
          <w:color w:val="C00000"/>
          <w:sz w:val="24"/>
          <w:szCs w:val="24"/>
        </w:rPr>
        <w:t>.</w:t>
      </w:r>
      <w:r w:rsidRPr="00FF3C98">
        <w:rPr>
          <w:rFonts w:ascii="Times New Roman" w:eastAsia="Times New Roman" w:hAnsi="Times New Roman" w:cs="Times New Roman"/>
          <w:sz w:val="24"/>
          <w:szCs w:val="24"/>
        </w:rPr>
        <w:t>  </w:t>
      </w:r>
      <w:r w:rsidR="00717EDB">
        <w:rPr>
          <w:rFonts w:ascii="Times New Roman" w:eastAsia="Times New Roman" w:hAnsi="Times New Roman" w:cs="Times New Roman"/>
          <w:sz w:val="24"/>
          <w:szCs w:val="24"/>
        </w:rPr>
        <w:t>[</w:t>
      </w:r>
      <w:r w:rsidR="00717EDB" w:rsidRPr="00717EDB">
        <w:rPr>
          <w:rFonts w:ascii="Times New Roman" w:eastAsia="Times New Roman" w:hAnsi="Times New Roman" w:cs="Times New Roman"/>
          <w:b/>
          <w:sz w:val="24"/>
          <w:szCs w:val="24"/>
          <w:highlight w:val="yellow"/>
        </w:rPr>
        <w:t>Trooper Disciplinary Hearings</w:t>
      </w:r>
      <w:r w:rsidR="00717EDB">
        <w:rPr>
          <w:rFonts w:ascii="Times New Roman" w:eastAsia="Times New Roman" w:hAnsi="Times New Roman" w:cs="Times New Roman"/>
          <w:sz w:val="24"/>
          <w:szCs w:val="24"/>
        </w:rPr>
        <w:t xml:space="preserve">] </w:t>
      </w:r>
      <w:r w:rsidRPr="00FF3C98">
        <w:rPr>
          <w:rFonts w:ascii="Times New Roman" w:eastAsia="Times New Roman" w:hAnsi="Times New Roman" w:cs="Times New Roman"/>
          <w:sz w:val="24"/>
          <w:szCs w:val="24"/>
        </w:rPr>
        <w:t xml:space="preserve">Said chapter 22C is hereby further amended by striking out section 13, as so appearing, and inserting in place thereof the following section:- </w:t>
      </w:r>
    </w:p>
    <w:p w:rsidR="00FF3C98" w:rsidRPr="00DD2DA6" w:rsidRDefault="00FF3C98" w:rsidP="00FF3C98">
      <w:pPr>
        <w:overflowPunct w:val="0"/>
        <w:autoSpaceDE w:val="0"/>
        <w:autoSpaceDN w:val="0"/>
        <w:adjustRightInd w:val="0"/>
        <w:spacing w:after="0" w:line="480" w:lineRule="auto"/>
        <w:ind w:firstLine="576"/>
        <w:jc w:val="both"/>
        <w:textAlignment w:val="baseline"/>
        <w:rPr>
          <w:rFonts w:ascii="Times New Roman" w:eastAsia="Times New Roman" w:hAnsi="Times New Roman" w:cs="Times New Roman"/>
          <w:b/>
          <w:sz w:val="24"/>
          <w:szCs w:val="24"/>
          <w:u w:val="single"/>
        </w:rPr>
      </w:pPr>
      <w:r w:rsidRPr="00FF3C98">
        <w:rPr>
          <w:rFonts w:ascii="Times New Roman" w:eastAsia="Times New Roman" w:hAnsi="Times New Roman" w:cs="Times New Roman"/>
          <w:sz w:val="24"/>
          <w:szCs w:val="24"/>
        </w:rPr>
        <w:t xml:space="preserve">Section 13.  (a) A uniformed member of the state police who has served for at least 1 year and against whom charges have been preferred </w:t>
      </w:r>
      <w:r w:rsidRPr="00DD2DA6">
        <w:rPr>
          <w:rFonts w:ascii="Times New Roman" w:eastAsia="Times New Roman" w:hAnsi="Times New Roman" w:cs="Times New Roman"/>
          <w:b/>
          <w:sz w:val="24"/>
          <w:szCs w:val="24"/>
          <w:highlight w:val="cyan"/>
          <w:u w:val="single"/>
        </w:rPr>
        <w:t>shall be tried by a board to be appointed by the colonel or, at the request of the officer, a board consisting of the colonel</w:t>
      </w:r>
      <w:r w:rsidRPr="00FF3C98">
        <w:rPr>
          <w:rFonts w:ascii="Times New Roman" w:eastAsia="Times New Roman" w:hAnsi="Times New Roman" w:cs="Times New Roman"/>
          <w:sz w:val="24"/>
          <w:szCs w:val="24"/>
        </w:rPr>
        <w:t xml:space="preserve">. A person aggrieved by the finding of the trial board under this subsection may appeal the decision of the trial board under sections 41 to 45, inclusive, of chapter 31. A uniformed officer of the state police who has been dismissed from the state police force after a trial under this subsection, or who resigns while charges to be tried by a trial board are pending against the uniformed officer, </w:t>
      </w:r>
      <w:r w:rsidRPr="00DD2DA6">
        <w:rPr>
          <w:rFonts w:ascii="Times New Roman" w:eastAsia="Times New Roman" w:hAnsi="Times New Roman" w:cs="Times New Roman"/>
          <w:b/>
          <w:sz w:val="24"/>
          <w:szCs w:val="24"/>
          <w:highlight w:val="cyan"/>
          <w:u w:val="single"/>
        </w:rPr>
        <w:t>shall not be reinstated by the colonel.</w:t>
      </w:r>
    </w:p>
    <w:p w:rsidR="00FF3C98" w:rsidRPr="00FF3C98" w:rsidRDefault="00FF3C98" w:rsidP="00FF3C98">
      <w:pPr>
        <w:overflowPunct w:val="0"/>
        <w:autoSpaceDE w:val="0"/>
        <w:autoSpaceDN w:val="0"/>
        <w:adjustRightInd w:val="0"/>
        <w:spacing w:after="0" w:line="480" w:lineRule="auto"/>
        <w:ind w:firstLine="576"/>
        <w:jc w:val="both"/>
        <w:textAlignment w:val="baseline"/>
        <w:rPr>
          <w:rFonts w:ascii="Times New Roman" w:eastAsia="Times New Roman" w:hAnsi="Times New Roman" w:cs="Times New Roman"/>
          <w:sz w:val="24"/>
          <w:szCs w:val="24"/>
        </w:rPr>
      </w:pPr>
      <w:r w:rsidRPr="00FF3C98">
        <w:rPr>
          <w:rFonts w:ascii="Times New Roman" w:eastAsia="Times New Roman" w:hAnsi="Times New Roman" w:cs="Times New Roman"/>
          <w:sz w:val="24"/>
          <w:szCs w:val="24"/>
        </w:rPr>
        <w:t>(b)  Notwithstanding subsection (a), the colonel may administratively suspend without pay a uniformed member who has served for at least 1 year if: (</w:t>
      </w:r>
      <w:proofErr w:type="spellStart"/>
      <w:r w:rsidRPr="00FF3C98">
        <w:rPr>
          <w:rFonts w:ascii="Times New Roman" w:eastAsia="Times New Roman" w:hAnsi="Times New Roman" w:cs="Times New Roman"/>
          <w:sz w:val="24"/>
          <w:szCs w:val="24"/>
        </w:rPr>
        <w:t>i</w:t>
      </w:r>
      <w:proofErr w:type="spellEnd"/>
      <w:r w:rsidRPr="00FF3C98">
        <w:rPr>
          <w:rFonts w:ascii="Times New Roman" w:eastAsia="Times New Roman" w:hAnsi="Times New Roman" w:cs="Times New Roman"/>
          <w:sz w:val="24"/>
          <w:szCs w:val="24"/>
        </w:rPr>
        <w:t xml:space="preserve">) the uniformed member had a criminal complaint or indictment issued against them; (ii) the department has referred the uniformed member to a prosecutorial agency for review for prosecution; or (iii) there are reasonable grounds to believe that the uniformed member has engaged in misconduct in the performance of the uniformed member’s duties that violates the public trust. </w:t>
      </w:r>
    </w:p>
    <w:p w:rsidR="00FF3C98" w:rsidRPr="00FF3C98" w:rsidRDefault="00FF3C98" w:rsidP="00FF3C98">
      <w:pPr>
        <w:overflowPunct w:val="0"/>
        <w:autoSpaceDE w:val="0"/>
        <w:autoSpaceDN w:val="0"/>
        <w:adjustRightInd w:val="0"/>
        <w:spacing w:after="0" w:line="480" w:lineRule="auto"/>
        <w:ind w:firstLine="576"/>
        <w:jc w:val="both"/>
        <w:textAlignment w:val="baseline"/>
        <w:rPr>
          <w:rFonts w:ascii="Times New Roman" w:eastAsia="Times New Roman" w:hAnsi="Times New Roman" w:cs="Times New Roman"/>
          <w:sz w:val="24"/>
          <w:szCs w:val="24"/>
        </w:rPr>
      </w:pPr>
      <w:r w:rsidRPr="00FF3C98">
        <w:rPr>
          <w:rFonts w:ascii="Times New Roman" w:eastAsia="Times New Roman" w:hAnsi="Times New Roman" w:cs="Times New Roman"/>
          <w:sz w:val="24"/>
          <w:szCs w:val="24"/>
        </w:rPr>
        <w:lastRenderedPageBreak/>
        <w:t>Prior to such administrative suspension, the department shall provide the uniformed member notice of, and the underlying factual basis for, the administrative suspension. After such notice, the colonel or the colonel’s designee shall hold a departmental hearing at which the uniformed member shall have an opportunity to respond to the allegations. Following the departmental hearing and upon a finding that there are reasonable grounds for such administrative suspension without pay, the colonel may administratively suspend without pay such uniformed member immediately. The administrative suspension without pay shall not be appealable under sections 41 to 45, inclusive, of chapter 31; provided, however, that the administrative suspension without pay may be appealed as provided in section 43.</w:t>
      </w:r>
    </w:p>
    <w:p w:rsidR="00FF3C98" w:rsidRPr="00FF3C98" w:rsidRDefault="00FF3C98" w:rsidP="00FF3C98">
      <w:pPr>
        <w:overflowPunct w:val="0"/>
        <w:autoSpaceDE w:val="0"/>
        <w:autoSpaceDN w:val="0"/>
        <w:adjustRightInd w:val="0"/>
        <w:spacing w:after="0" w:line="480" w:lineRule="auto"/>
        <w:ind w:firstLine="576"/>
        <w:jc w:val="both"/>
        <w:textAlignment w:val="baseline"/>
        <w:rPr>
          <w:rFonts w:ascii="Times New Roman" w:eastAsia="Times New Roman" w:hAnsi="Times New Roman" w:cs="Times New Roman"/>
          <w:sz w:val="24"/>
          <w:szCs w:val="24"/>
        </w:rPr>
      </w:pPr>
      <w:r w:rsidRPr="00FF3C98">
        <w:rPr>
          <w:rFonts w:ascii="Times New Roman" w:eastAsia="Times New Roman" w:hAnsi="Times New Roman" w:cs="Times New Roman"/>
          <w:sz w:val="24"/>
          <w:szCs w:val="24"/>
        </w:rPr>
        <w:t>A uniformed member who is administratively suspended without pay pursuant to this section may seek a review by the colonel or the colonel’s designee of the administrative suspension without pay after 1 year from the date of the administrative suspension and every year thereafter, or sooner if the uniformed member can demonstrate a material change in circumstances. The decision of the colonel or the colonel’s designee after such review may be appealed under said sections 41 to 45, inclusive, of said chapter 31.</w:t>
      </w:r>
    </w:p>
    <w:p w:rsidR="00FF3C98" w:rsidRPr="00FF3C98" w:rsidRDefault="00FF3C98" w:rsidP="00FF3C98">
      <w:pPr>
        <w:overflowPunct w:val="0"/>
        <w:autoSpaceDE w:val="0"/>
        <w:autoSpaceDN w:val="0"/>
        <w:adjustRightInd w:val="0"/>
        <w:spacing w:after="0" w:line="480" w:lineRule="auto"/>
        <w:ind w:firstLine="576"/>
        <w:jc w:val="both"/>
        <w:textAlignment w:val="baseline"/>
        <w:rPr>
          <w:rFonts w:ascii="Times New Roman" w:eastAsia="Times New Roman" w:hAnsi="Times New Roman" w:cs="Times New Roman"/>
          <w:sz w:val="24"/>
          <w:szCs w:val="24"/>
        </w:rPr>
      </w:pPr>
      <w:r w:rsidRPr="00FF3C98">
        <w:rPr>
          <w:rFonts w:ascii="Times New Roman" w:eastAsia="Times New Roman" w:hAnsi="Times New Roman" w:cs="Times New Roman"/>
          <w:sz w:val="24"/>
          <w:szCs w:val="24"/>
        </w:rPr>
        <w:t xml:space="preserve">(c)  Notwithstanding subsection (a), the colonel may impose on a uniformed member who has served at least 1 year any permanent discipline that does not involve a suspension of pay, loss of accrued vacation time, loss of rank or seniority or termination without provision for a trial by a trial board under said subsection (a). Prior to imposing such discipline, the department shall provide the uniformed member notice of, and the underlying factual basis for, the discipline. After such notice, the colonel or the colonel’s designee shall hold a departmental hearing at which the uniformed member shall have an opportunity to respond to the allegations. Following the </w:t>
      </w:r>
      <w:r w:rsidRPr="00FF3C98">
        <w:rPr>
          <w:rFonts w:ascii="Times New Roman" w:eastAsia="Times New Roman" w:hAnsi="Times New Roman" w:cs="Times New Roman"/>
          <w:sz w:val="24"/>
          <w:szCs w:val="24"/>
        </w:rPr>
        <w:lastRenderedPageBreak/>
        <w:t>departmental hearing and upon a finding that there are reasonable grounds for discipline, the colonel may impose such discipline immediately.</w:t>
      </w:r>
    </w:p>
    <w:p w:rsidR="00FF3C98" w:rsidRPr="00FF3C98" w:rsidRDefault="00FF3C98" w:rsidP="00F063DF">
      <w:pPr>
        <w:overflowPunct w:val="0"/>
        <w:autoSpaceDE w:val="0"/>
        <w:autoSpaceDN w:val="0"/>
        <w:adjustRightInd w:val="0"/>
        <w:spacing w:after="0" w:line="480" w:lineRule="auto"/>
        <w:ind w:firstLine="576"/>
        <w:jc w:val="both"/>
        <w:textAlignment w:val="baseline"/>
        <w:rPr>
          <w:rFonts w:ascii="Times New Roman" w:eastAsia="Times New Roman" w:hAnsi="Times New Roman" w:cs="Times New Roman"/>
          <w:sz w:val="24"/>
          <w:szCs w:val="24"/>
        </w:rPr>
      </w:pPr>
      <w:r w:rsidRPr="00FF3C98">
        <w:rPr>
          <w:rFonts w:ascii="Times New Roman" w:eastAsia="Times New Roman" w:hAnsi="Times New Roman" w:cs="Times New Roman"/>
          <w:sz w:val="24"/>
          <w:szCs w:val="24"/>
        </w:rPr>
        <w:t xml:space="preserve">An order imposing discipline pursuant to this subsection shall not be appealable under sections 41 to 45, inclusive, of chapter 31; provided, however, that such order may be appealed as provided in section 43. </w:t>
      </w:r>
    </w:p>
    <w:p w:rsidR="00FF3C98" w:rsidRPr="00FF3C98" w:rsidRDefault="00FF3C98" w:rsidP="00FF3C98">
      <w:pPr>
        <w:overflowPunct w:val="0"/>
        <w:autoSpaceDE w:val="0"/>
        <w:autoSpaceDN w:val="0"/>
        <w:adjustRightInd w:val="0"/>
        <w:spacing w:after="0" w:line="480" w:lineRule="auto"/>
        <w:jc w:val="both"/>
        <w:textAlignment w:val="baseline"/>
        <w:rPr>
          <w:rFonts w:ascii="Times New Roman" w:eastAsia="Times New Roman" w:hAnsi="Times New Roman" w:cs="Times New Roman"/>
          <w:sz w:val="24"/>
          <w:szCs w:val="24"/>
        </w:rPr>
      </w:pPr>
      <w:r w:rsidRPr="00FF3C98">
        <w:rPr>
          <w:rFonts w:ascii="Times New Roman" w:eastAsia="Times New Roman" w:hAnsi="Times New Roman" w:cs="Times New Roman"/>
          <w:b/>
          <w:color w:val="C00000"/>
          <w:sz w:val="24"/>
          <w:szCs w:val="24"/>
          <w:u w:val="single"/>
        </w:rPr>
        <w:t>SECTION 57</w:t>
      </w:r>
      <w:r w:rsidRPr="00FF3C98">
        <w:rPr>
          <w:rFonts w:ascii="Times New Roman" w:eastAsia="Times New Roman" w:hAnsi="Times New Roman" w:cs="Times New Roman"/>
          <w:b/>
          <w:sz w:val="24"/>
          <w:szCs w:val="24"/>
          <w:u w:val="single"/>
        </w:rPr>
        <w:t>.</w:t>
      </w:r>
      <w:r w:rsidRPr="00FF3C98">
        <w:rPr>
          <w:rFonts w:ascii="Times New Roman" w:eastAsia="Times New Roman" w:hAnsi="Times New Roman" w:cs="Times New Roman"/>
          <w:sz w:val="24"/>
          <w:szCs w:val="24"/>
        </w:rPr>
        <w:t>  </w:t>
      </w:r>
      <w:r w:rsidR="00DD2DA6">
        <w:rPr>
          <w:rFonts w:ascii="Times New Roman" w:eastAsia="Times New Roman" w:hAnsi="Times New Roman" w:cs="Times New Roman"/>
          <w:sz w:val="24"/>
          <w:szCs w:val="24"/>
        </w:rPr>
        <w:t>[</w:t>
      </w:r>
      <w:r w:rsidR="00DD2DA6" w:rsidRPr="00DD2DA6">
        <w:rPr>
          <w:rFonts w:ascii="Times New Roman" w:eastAsia="Times New Roman" w:hAnsi="Times New Roman" w:cs="Times New Roman"/>
          <w:b/>
          <w:sz w:val="24"/>
          <w:szCs w:val="24"/>
          <w:highlight w:val="yellow"/>
        </w:rPr>
        <w:t>Promotional Structure</w:t>
      </w:r>
      <w:r w:rsidR="00DD2DA6">
        <w:rPr>
          <w:rFonts w:ascii="Times New Roman" w:eastAsia="Times New Roman" w:hAnsi="Times New Roman" w:cs="Times New Roman"/>
          <w:sz w:val="24"/>
          <w:szCs w:val="24"/>
        </w:rPr>
        <w:t xml:space="preserve">] </w:t>
      </w:r>
      <w:r w:rsidRPr="00FF3C98">
        <w:rPr>
          <w:rFonts w:ascii="Times New Roman" w:eastAsia="Times New Roman" w:hAnsi="Times New Roman" w:cs="Times New Roman"/>
          <w:sz w:val="24"/>
          <w:szCs w:val="24"/>
        </w:rPr>
        <w:t>Said chapter 22C is hereby further amended by striking out section 26, as so appearing, and inserting in place thereof the following section:-</w:t>
      </w:r>
    </w:p>
    <w:p w:rsidR="00FF3C98" w:rsidRPr="00FF3C98" w:rsidRDefault="00FF3C98" w:rsidP="00FF3C98">
      <w:pPr>
        <w:overflowPunct w:val="0"/>
        <w:autoSpaceDE w:val="0"/>
        <w:autoSpaceDN w:val="0"/>
        <w:adjustRightInd w:val="0"/>
        <w:spacing w:after="0" w:line="480" w:lineRule="auto"/>
        <w:jc w:val="both"/>
        <w:textAlignment w:val="baseline"/>
        <w:rPr>
          <w:rFonts w:ascii="Times New Roman" w:eastAsia="Times New Roman" w:hAnsi="Times New Roman" w:cs="Times New Roman"/>
          <w:sz w:val="24"/>
          <w:szCs w:val="24"/>
        </w:rPr>
      </w:pPr>
      <w:r w:rsidRPr="00FF3C98">
        <w:rPr>
          <w:rFonts w:ascii="Times New Roman" w:eastAsia="Times New Roman" w:hAnsi="Times New Roman" w:cs="Times New Roman"/>
          <w:sz w:val="24"/>
          <w:szCs w:val="24"/>
        </w:rPr>
        <w:t xml:space="preserve">Section 26.  (a) </w:t>
      </w:r>
      <w:r w:rsidRPr="00DD2DA6">
        <w:rPr>
          <w:rFonts w:ascii="Times New Roman" w:eastAsia="Times New Roman" w:hAnsi="Times New Roman" w:cs="Times New Roman"/>
          <w:b/>
          <w:sz w:val="24"/>
          <w:szCs w:val="24"/>
          <w:highlight w:val="cyan"/>
          <w:u w:val="single"/>
        </w:rPr>
        <w:t xml:space="preserve">The colonel may promote uniformed members of the state police who are deemed eligible for promotion by the colonel to the title of </w:t>
      </w:r>
      <w:r w:rsidRPr="00DD2DA6">
        <w:rPr>
          <w:rFonts w:ascii="Times New Roman" w:eastAsia="Times New Roman" w:hAnsi="Times New Roman" w:cs="Times New Roman"/>
          <w:b/>
          <w:sz w:val="24"/>
          <w:szCs w:val="24"/>
          <w:highlight w:val="yellow"/>
          <w:u w:val="single"/>
        </w:rPr>
        <w:t>noncommissioned officer</w:t>
      </w:r>
      <w:r w:rsidRPr="00DD2DA6">
        <w:rPr>
          <w:rFonts w:ascii="Times New Roman" w:eastAsia="Times New Roman" w:hAnsi="Times New Roman" w:cs="Times New Roman"/>
          <w:b/>
          <w:sz w:val="24"/>
          <w:szCs w:val="24"/>
          <w:highlight w:val="cyan"/>
          <w:u w:val="single"/>
        </w:rPr>
        <w:t>, lieutenant or captain.</w:t>
      </w:r>
      <w:r w:rsidRPr="00FF3C98">
        <w:rPr>
          <w:rFonts w:ascii="Times New Roman" w:eastAsia="Times New Roman" w:hAnsi="Times New Roman" w:cs="Times New Roman"/>
          <w:sz w:val="24"/>
          <w:szCs w:val="24"/>
        </w:rPr>
        <w:t xml:space="preserve"> A promotion shall be based on the uniformed member’s total promotional score, which shall be based on the sum of scores earned on a competitive promotional examination calculated pursuant to subsection (b) and longevity calculated pursuant to subsection (e).</w:t>
      </w:r>
    </w:p>
    <w:p w:rsidR="00FF3C98" w:rsidRPr="00FF3C98" w:rsidRDefault="00FF3C98" w:rsidP="00FF3C98">
      <w:pPr>
        <w:overflowPunct w:val="0"/>
        <w:autoSpaceDE w:val="0"/>
        <w:autoSpaceDN w:val="0"/>
        <w:adjustRightInd w:val="0"/>
        <w:spacing w:after="0" w:line="480" w:lineRule="auto"/>
        <w:ind w:firstLine="576"/>
        <w:jc w:val="both"/>
        <w:textAlignment w:val="baseline"/>
        <w:rPr>
          <w:rFonts w:ascii="Times New Roman" w:eastAsia="Times New Roman" w:hAnsi="Times New Roman" w:cs="Times New Roman"/>
          <w:sz w:val="24"/>
          <w:szCs w:val="24"/>
        </w:rPr>
      </w:pPr>
      <w:r w:rsidRPr="00FF3C98">
        <w:rPr>
          <w:rFonts w:ascii="Times New Roman" w:eastAsia="Times New Roman" w:hAnsi="Times New Roman" w:cs="Times New Roman"/>
          <w:sz w:val="24"/>
          <w:szCs w:val="24"/>
        </w:rPr>
        <w:t>(b)  For a uniformed member who is not a veteran, the uniformed member’s competitive promotional examination score shall be based on the number of points awarded to the uniformed member for correct answers on such examination divided by the total number of possible points to be earned on the examination, multiplied by 75. For a uniformed member who is a veteran, the uniformed member’s competitive promotional examination score shall be based on the number of points awarded to the member for correct answers on such examination divided by the total number of possible points to be earned on the examination, multiplied by 100, plus 2, multiplied by 0.75.</w:t>
      </w:r>
    </w:p>
    <w:p w:rsidR="00FF3C98" w:rsidRPr="00FF3C98" w:rsidRDefault="00FF3C98" w:rsidP="00FF3C98">
      <w:pPr>
        <w:overflowPunct w:val="0"/>
        <w:autoSpaceDE w:val="0"/>
        <w:autoSpaceDN w:val="0"/>
        <w:adjustRightInd w:val="0"/>
        <w:spacing w:after="0" w:line="480" w:lineRule="auto"/>
        <w:ind w:firstLine="576"/>
        <w:jc w:val="both"/>
        <w:textAlignment w:val="baseline"/>
        <w:rPr>
          <w:rFonts w:ascii="Times New Roman" w:eastAsia="Times New Roman" w:hAnsi="Times New Roman" w:cs="Times New Roman"/>
          <w:sz w:val="24"/>
          <w:szCs w:val="24"/>
        </w:rPr>
      </w:pPr>
      <w:r w:rsidRPr="00FF3C98">
        <w:rPr>
          <w:rFonts w:ascii="Times New Roman" w:eastAsia="Times New Roman" w:hAnsi="Times New Roman" w:cs="Times New Roman"/>
          <w:sz w:val="24"/>
          <w:szCs w:val="24"/>
        </w:rPr>
        <w:t xml:space="preserve">(c)  A uniformed member shall not be eligible for promotion unless the uniformed member was awarded not less than </w:t>
      </w:r>
      <w:r w:rsidRPr="00DD2DA6">
        <w:rPr>
          <w:rFonts w:ascii="Times New Roman" w:eastAsia="Times New Roman" w:hAnsi="Times New Roman" w:cs="Times New Roman"/>
          <w:b/>
          <w:sz w:val="24"/>
          <w:szCs w:val="24"/>
          <w:highlight w:val="cyan"/>
          <w:u w:val="single"/>
        </w:rPr>
        <w:t>70 per cent of the total number of possible points to be earned on the competitive promotional examination</w:t>
      </w:r>
      <w:r w:rsidRPr="00FF3C98">
        <w:rPr>
          <w:rFonts w:ascii="Times New Roman" w:eastAsia="Times New Roman" w:hAnsi="Times New Roman" w:cs="Times New Roman"/>
          <w:sz w:val="24"/>
          <w:szCs w:val="24"/>
        </w:rPr>
        <w:t>.</w:t>
      </w:r>
    </w:p>
    <w:p w:rsidR="00FF3C98" w:rsidRPr="00FF3C98" w:rsidRDefault="00FF3C98" w:rsidP="00FF3C98">
      <w:pPr>
        <w:overflowPunct w:val="0"/>
        <w:autoSpaceDE w:val="0"/>
        <w:autoSpaceDN w:val="0"/>
        <w:adjustRightInd w:val="0"/>
        <w:spacing w:after="0" w:line="480" w:lineRule="auto"/>
        <w:ind w:firstLine="576"/>
        <w:jc w:val="both"/>
        <w:textAlignment w:val="baseline"/>
        <w:rPr>
          <w:rFonts w:ascii="Times New Roman" w:eastAsia="Times New Roman" w:hAnsi="Times New Roman" w:cs="Times New Roman"/>
          <w:sz w:val="24"/>
          <w:szCs w:val="24"/>
        </w:rPr>
      </w:pPr>
      <w:r w:rsidRPr="00FF3C98">
        <w:rPr>
          <w:rFonts w:ascii="Times New Roman" w:eastAsia="Times New Roman" w:hAnsi="Times New Roman" w:cs="Times New Roman"/>
          <w:sz w:val="24"/>
          <w:szCs w:val="24"/>
        </w:rPr>
        <w:lastRenderedPageBreak/>
        <w:t>(d)  Promotional examinations for: (</w:t>
      </w:r>
      <w:proofErr w:type="spellStart"/>
      <w:r w:rsidRPr="00FF3C98">
        <w:rPr>
          <w:rFonts w:ascii="Times New Roman" w:eastAsia="Times New Roman" w:hAnsi="Times New Roman" w:cs="Times New Roman"/>
          <w:sz w:val="24"/>
          <w:szCs w:val="24"/>
        </w:rPr>
        <w:t>i</w:t>
      </w:r>
      <w:proofErr w:type="spellEnd"/>
      <w:r w:rsidRPr="00FF3C98">
        <w:rPr>
          <w:rFonts w:ascii="Times New Roman" w:eastAsia="Times New Roman" w:hAnsi="Times New Roman" w:cs="Times New Roman"/>
          <w:sz w:val="24"/>
          <w:szCs w:val="24"/>
        </w:rPr>
        <w:t xml:space="preserve">) the title of </w:t>
      </w:r>
      <w:r w:rsidRPr="00DD2DA6">
        <w:rPr>
          <w:rFonts w:ascii="Times New Roman" w:eastAsia="Times New Roman" w:hAnsi="Times New Roman" w:cs="Times New Roman"/>
          <w:b/>
          <w:sz w:val="24"/>
          <w:szCs w:val="24"/>
          <w:highlight w:val="yellow"/>
          <w:u w:val="single"/>
        </w:rPr>
        <w:t>noncommissioned officer</w:t>
      </w:r>
      <w:r w:rsidRPr="00FF3C98">
        <w:rPr>
          <w:rFonts w:ascii="Times New Roman" w:eastAsia="Times New Roman" w:hAnsi="Times New Roman" w:cs="Times New Roman"/>
          <w:sz w:val="24"/>
          <w:szCs w:val="24"/>
        </w:rPr>
        <w:t xml:space="preserve"> shall be open to a uniformed member who has completed not less than </w:t>
      </w:r>
      <w:r w:rsidRPr="00DD2DA6">
        <w:rPr>
          <w:rFonts w:ascii="Times New Roman" w:eastAsia="Times New Roman" w:hAnsi="Times New Roman" w:cs="Times New Roman"/>
          <w:b/>
          <w:sz w:val="24"/>
          <w:szCs w:val="24"/>
          <w:highlight w:val="cyan"/>
          <w:u w:val="single"/>
        </w:rPr>
        <w:t>5 years of service</w:t>
      </w:r>
      <w:r w:rsidRPr="00FF3C98">
        <w:rPr>
          <w:rFonts w:ascii="Times New Roman" w:eastAsia="Times New Roman" w:hAnsi="Times New Roman" w:cs="Times New Roman"/>
          <w:sz w:val="24"/>
          <w:szCs w:val="24"/>
        </w:rPr>
        <w:t xml:space="preserve"> as a uniformed member immediately before the final date for the filing of applications for such examination and who has completed, in the immediately preceding year, </w:t>
      </w:r>
      <w:r w:rsidRPr="00DD2DA6">
        <w:rPr>
          <w:rFonts w:ascii="Times New Roman" w:eastAsia="Times New Roman" w:hAnsi="Times New Roman" w:cs="Times New Roman"/>
          <w:b/>
          <w:sz w:val="24"/>
          <w:szCs w:val="24"/>
          <w:highlight w:val="cyan"/>
          <w:u w:val="single"/>
        </w:rPr>
        <w:t>1 full year of service in the next lower rank or title</w:t>
      </w:r>
      <w:r w:rsidRPr="00FF3C98">
        <w:rPr>
          <w:rFonts w:ascii="Times New Roman" w:eastAsia="Times New Roman" w:hAnsi="Times New Roman" w:cs="Times New Roman"/>
          <w:sz w:val="24"/>
          <w:szCs w:val="24"/>
        </w:rPr>
        <w:t xml:space="preserve">; (ii) the title of </w:t>
      </w:r>
      <w:r w:rsidRPr="00DD2DA6">
        <w:rPr>
          <w:rFonts w:ascii="Times New Roman" w:eastAsia="Times New Roman" w:hAnsi="Times New Roman" w:cs="Times New Roman"/>
          <w:b/>
          <w:sz w:val="24"/>
          <w:szCs w:val="24"/>
          <w:highlight w:val="yellow"/>
          <w:u w:val="single"/>
        </w:rPr>
        <w:t>lieutenant</w:t>
      </w:r>
      <w:r w:rsidRPr="00FF3C98">
        <w:rPr>
          <w:rFonts w:ascii="Times New Roman" w:eastAsia="Times New Roman" w:hAnsi="Times New Roman" w:cs="Times New Roman"/>
          <w:sz w:val="24"/>
          <w:szCs w:val="24"/>
        </w:rPr>
        <w:t xml:space="preserve"> shall be open to a uniformed member who has completed at least 1 year of service in the next lower rank or title immediately before the final date for the filing of applications for such examination and who has completed </w:t>
      </w:r>
      <w:r w:rsidRPr="00DD2DA6">
        <w:rPr>
          <w:rFonts w:ascii="Times New Roman" w:eastAsia="Times New Roman" w:hAnsi="Times New Roman" w:cs="Times New Roman"/>
          <w:b/>
          <w:sz w:val="24"/>
          <w:szCs w:val="24"/>
          <w:highlight w:val="cyan"/>
          <w:u w:val="single"/>
        </w:rPr>
        <w:t>not less than 8 years of service</w:t>
      </w:r>
      <w:r w:rsidRPr="00FF3C98">
        <w:rPr>
          <w:rFonts w:ascii="Times New Roman" w:eastAsia="Times New Roman" w:hAnsi="Times New Roman" w:cs="Times New Roman"/>
          <w:sz w:val="24"/>
          <w:szCs w:val="24"/>
        </w:rPr>
        <w:t xml:space="preserve"> as a uniformed member prior to the final date for filing applications for such examination; or (iii) the title of </w:t>
      </w:r>
      <w:r w:rsidRPr="00DD2DA6">
        <w:rPr>
          <w:rFonts w:ascii="Times New Roman" w:eastAsia="Times New Roman" w:hAnsi="Times New Roman" w:cs="Times New Roman"/>
          <w:b/>
          <w:sz w:val="24"/>
          <w:szCs w:val="24"/>
          <w:highlight w:val="yellow"/>
          <w:u w:val="single"/>
        </w:rPr>
        <w:t>captain</w:t>
      </w:r>
      <w:r w:rsidRPr="00DD2DA6">
        <w:rPr>
          <w:rFonts w:ascii="Times New Roman" w:eastAsia="Times New Roman" w:hAnsi="Times New Roman" w:cs="Times New Roman"/>
          <w:b/>
          <w:sz w:val="24"/>
          <w:szCs w:val="24"/>
          <w:u w:val="single"/>
        </w:rPr>
        <w:t xml:space="preserve"> </w:t>
      </w:r>
      <w:r w:rsidRPr="00FF3C98">
        <w:rPr>
          <w:rFonts w:ascii="Times New Roman" w:eastAsia="Times New Roman" w:hAnsi="Times New Roman" w:cs="Times New Roman"/>
          <w:sz w:val="24"/>
          <w:szCs w:val="24"/>
        </w:rPr>
        <w:t xml:space="preserve">shall be open to a uniformed member who has completed at least 1 year of service in the next lower rank or title immediately before the final date for the filing of applications for such examination and who has completed </w:t>
      </w:r>
      <w:r w:rsidRPr="00DD2DA6">
        <w:rPr>
          <w:rFonts w:ascii="Times New Roman" w:eastAsia="Times New Roman" w:hAnsi="Times New Roman" w:cs="Times New Roman"/>
          <w:b/>
          <w:sz w:val="24"/>
          <w:szCs w:val="24"/>
          <w:highlight w:val="cyan"/>
          <w:u w:val="single"/>
        </w:rPr>
        <w:t>not less than 12 years of service as a uniformed member</w:t>
      </w:r>
      <w:r w:rsidRPr="00FF3C98">
        <w:rPr>
          <w:rFonts w:ascii="Times New Roman" w:eastAsia="Times New Roman" w:hAnsi="Times New Roman" w:cs="Times New Roman"/>
          <w:sz w:val="24"/>
          <w:szCs w:val="24"/>
        </w:rPr>
        <w:t xml:space="preserve"> prior to the final date for filing applications for such examination.</w:t>
      </w:r>
    </w:p>
    <w:p w:rsidR="00FF3C98" w:rsidRPr="00FF3C98" w:rsidRDefault="00FF3C98" w:rsidP="00FF3C98">
      <w:pPr>
        <w:overflowPunct w:val="0"/>
        <w:autoSpaceDE w:val="0"/>
        <w:autoSpaceDN w:val="0"/>
        <w:adjustRightInd w:val="0"/>
        <w:spacing w:after="0" w:line="480" w:lineRule="auto"/>
        <w:ind w:firstLine="576"/>
        <w:jc w:val="both"/>
        <w:textAlignment w:val="baseline"/>
        <w:rPr>
          <w:rFonts w:ascii="Times New Roman" w:eastAsia="Times New Roman" w:hAnsi="Times New Roman" w:cs="Times New Roman"/>
          <w:sz w:val="24"/>
          <w:szCs w:val="24"/>
        </w:rPr>
      </w:pPr>
      <w:r w:rsidRPr="00FF3C98">
        <w:rPr>
          <w:rFonts w:ascii="Times New Roman" w:eastAsia="Times New Roman" w:hAnsi="Times New Roman" w:cs="Times New Roman"/>
          <w:sz w:val="24"/>
          <w:szCs w:val="24"/>
        </w:rPr>
        <w:t>(e) (1)</w:t>
      </w:r>
      <w:proofErr w:type="gramStart"/>
      <w:r w:rsidRPr="00FF3C98">
        <w:rPr>
          <w:rFonts w:ascii="Times New Roman" w:eastAsia="Times New Roman" w:hAnsi="Times New Roman" w:cs="Times New Roman"/>
          <w:sz w:val="24"/>
          <w:szCs w:val="24"/>
        </w:rPr>
        <w:t>  A</w:t>
      </w:r>
      <w:proofErr w:type="gramEnd"/>
      <w:r w:rsidRPr="00FF3C98">
        <w:rPr>
          <w:rFonts w:ascii="Times New Roman" w:eastAsia="Times New Roman" w:hAnsi="Times New Roman" w:cs="Times New Roman"/>
          <w:sz w:val="24"/>
          <w:szCs w:val="24"/>
        </w:rPr>
        <w:t xml:space="preserve"> uniformed member shall be granted 1 longevity point for each full month of service since appointment to the department, up to a maximum of 120 months, computed as of the final date for the filing of applications for promotion to the title of noncommissioned officer. The member’s longevity score shall be the total longevity points granted divided by 120, multiplied by 25.</w:t>
      </w:r>
    </w:p>
    <w:p w:rsidR="00FF3C98" w:rsidRPr="00FF3C98" w:rsidRDefault="00FF3C98" w:rsidP="00FF3C98">
      <w:pPr>
        <w:overflowPunct w:val="0"/>
        <w:autoSpaceDE w:val="0"/>
        <w:autoSpaceDN w:val="0"/>
        <w:adjustRightInd w:val="0"/>
        <w:spacing w:after="0" w:line="480" w:lineRule="auto"/>
        <w:ind w:firstLine="576"/>
        <w:jc w:val="both"/>
        <w:textAlignment w:val="baseline"/>
        <w:rPr>
          <w:rFonts w:ascii="Times New Roman" w:eastAsia="Times New Roman" w:hAnsi="Times New Roman" w:cs="Times New Roman"/>
          <w:sz w:val="24"/>
          <w:szCs w:val="24"/>
        </w:rPr>
      </w:pPr>
      <w:r w:rsidRPr="00FF3C98">
        <w:rPr>
          <w:rFonts w:ascii="Times New Roman" w:eastAsia="Times New Roman" w:hAnsi="Times New Roman" w:cs="Times New Roman"/>
          <w:sz w:val="24"/>
          <w:szCs w:val="24"/>
        </w:rPr>
        <w:t>(2)  A uniformed member shall be granted 1 longevity point for each full month of service since appointment to the department, up to a maximum of 180 months, computed as of the final date for the filing of applications for promotion to the title of lieutenant. The member’s longevity score shall be the total longevity points granted divided by 180, multiplied by 25.</w:t>
      </w:r>
    </w:p>
    <w:p w:rsidR="00FF3C98" w:rsidRPr="00FF3C98" w:rsidRDefault="00FF3C98" w:rsidP="00FF3C98">
      <w:pPr>
        <w:overflowPunct w:val="0"/>
        <w:autoSpaceDE w:val="0"/>
        <w:autoSpaceDN w:val="0"/>
        <w:adjustRightInd w:val="0"/>
        <w:spacing w:after="0" w:line="480" w:lineRule="auto"/>
        <w:ind w:firstLine="576"/>
        <w:jc w:val="both"/>
        <w:textAlignment w:val="baseline"/>
        <w:rPr>
          <w:rFonts w:ascii="Times New Roman" w:eastAsia="Times New Roman" w:hAnsi="Times New Roman" w:cs="Times New Roman"/>
          <w:sz w:val="24"/>
          <w:szCs w:val="24"/>
        </w:rPr>
      </w:pPr>
      <w:r w:rsidRPr="00FF3C98">
        <w:rPr>
          <w:rFonts w:ascii="Times New Roman" w:eastAsia="Times New Roman" w:hAnsi="Times New Roman" w:cs="Times New Roman"/>
          <w:sz w:val="24"/>
          <w:szCs w:val="24"/>
        </w:rPr>
        <w:t xml:space="preserve">(3)  A uniformed member shall be granted 1 longevity point for each full month of service since appointment to the department, up to a maximum of 240 months, computed as of the final </w:t>
      </w:r>
      <w:r w:rsidRPr="00FF3C98">
        <w:rPr>
          <w:rFonts w:ascii="Times New Roman" w:eastAsia="Times New Roman" w:hAnsi="Times New Roman" w:cs="Times New Roman"/>
          <w:sz w:val="24"/>
          <w:szCs w:val="24"/>
        </w:rPr>
        <w:lastRenderedPageBreak/>
        <w:t>date for the filing of applications for promotion to the title of captain. The member’s longevity score shall be the total longevity points granted divided by 240, multiplied by 25.</w:t>
      </w:r>
    </w:p>
    <w:p w:rsidR="00FF3C98" w:rsidRPr="00FF3C98" w:rsidRDefault="00FF3C98" w:rsidP="00FF3C98">
      <w:pPr>
        <w:overflowPunct w:val="0"/>
        <w:autoSpaceDE w:val="0"/>
        <w:autoSpaceDN w:val="0"/>
        <w:adjustRightInd w:val="0"/>
        <w:spacing w:after="0" w:line="480" w:lineRule="auto"/>
        <w:ind w:firstLine="576"/>
        <w:jc w:val="both"/>
        <w:textAlignment w:val="baseline"/>
        <w:rPr>
          <w:rFonts w:ascii="Times New Roman" w:eastAsia="Times New Roman" w:hAnsi="Times New Roman" w:cs="Times New Roman"/>
          <w:sz w:val="24"/>
          <w:szCs w:val="24"/>
        </w:rPr>
      </w:pPr>
      <w:r w:rsidRPr="00FF3C98">
        <w:rPr>
          <w:rFonts w:ascii="Times New Roman" w:eastAsia="Times New Roman" w:hAnsi="Times New Roman" w:cs="Times New Roman"/>
          <w:sz w:val="24"/>
          <w:szCs w:val="24"/>
        </w:rPr>
        <w:t>(f)  Prior to making any promotions in accordance with this section, the colonel shall publish and distribute in the orders of the department for each title in the department a list of the members who are eligible for promotion to each such title in the order in which each member shall be considered for such promotion; provided, however, that such order shall be based upon the final determination by the colonel in accordance with subsections (b) and (e). Each eligible list for promotion shall be used by the colonel to fill vacancies for a period of 2 years from the initial date of publication; provided, however, that, if a new eligible list has not been established after such 2-year period, each eligible list shall continue to be used by the colonel for promotions until a new eligible list is established. A promotion to a vacancy occurring in any title for which an examination is conducted in accordance with this section shall be made from the first 3 members on such list who are eligible for the promotion and who are willing to accept such promotion.</w:t>
      </w:r>
    </w:p>
    <w:p w:rsidR="00FF3C98" w:rsidRPr="00FF3C98" w:rsidRDefault="00FF3C98" w:rsidP="00FF3C98">
      <w:pPr>
        <w:overflowPunct w:val="0"/>
        <w:autoSpaceDE w:val="0"/>
        <w:autoSpaceDN w:val="0"/>
        <w:adjustRightInd w:val="0"/>
        <w:spacing w:after="0" w:line="480" w:lineRule="auto"/>
        <w:jc w:val="both"/>
        <w:textAlignment w:val="baseline"/>
        <w:rPr>
          <w:rFonts w:ascii="Times New Roman" w:eastAsia="Times New Roman" w:hAnsi="Times New Roman" w:cs="Times New Roman"/>
          <w:b/>
          <w:color w:val="C00000"/>
          <w:sz w:val="24"/>
          <w:szCs w:val="24"/>
          <w:u w:val="single"/>
        </w:rPr>
      </w:pPr>
    </w:p>
    <w:p w:rsidR="00FF3C98" w:rsidRPr="00FF3C98" w:rsidRDefault="00FF3C98" w:rsidP="00FF3C98">
      <w:pPr>
        <w:overflowPunct w:val="0"/>
        <w:autoSpaceDE w:val="0"/>
        <w:autoSpaceDN w:val="0"/>
        <w:adjustRightInd w:val="0"/>
        <w:spacing w:after="0" w:line="480" w:lineRule="auto"/>
        <w:jc w:val="both"/>
        <w:textAlignment w:val="baseline"/>
        <w:rPr>
          <w:rFonts w:ascii="Times New Roman" w:eastAsia="Times New Roman" w:hAnsi="Times New Roman" w:cs="Times New Roman"/>
          <w:sz w:val="24"/>
          <w:szCs w:val="24"/>
        </w:rPr>
      </w:pPr>
      <w:r w:rsidRPr="00FF3C98">
        <w:rPr>
          <w:rFonts w:ascii="Times New Roman" w:eastAsia="Times New Roman" w:hAnsi="Times New Roman" w:cs="Times New Roman"/>
          <w:b/>
          <w:color w:val="C00000"/>
          <w:sz w:val="24"/>
          <w:szCs w:val="24"/>
          <w:u w:val="single"/>
        </w:rPr>
        <w:t>SECTION 58</w:t>
      </w:r>
      <w:r w:rsidRPr="00FF3C98">
        <w:rPr>
          <w:rFonts w:ascii="Times New Roman" w:eastAsia="Times New Roman" w:hAnsi="Times New Roman" w:cs="Times New Roman"/>
          <w:sz w:val="24"/>
          <w:szCs w:val="24"/>
        </w:rPr>
        <w:t>.  Section 23 of said chapter 22C, as so appearing, is hereby amended by striking out, in line 8, the word “appointments” and inserting in place thereof the following words:- admissions, appointments.</w:t>
      </w:r>
    </w:p>
    <w:p w:rsidR="00FF3C98" w:rsidRPr="00FF3C98" w:rsidRDefault="00FF3C98" w:rsidP="00FF3C98">
      <w:pPr>
        <w:overflowPunct w:val="0"/>
        <w:autoSpaceDE w:val="0"/>
        <w:autoSpaceDN w:val="0"/>
        <w:adjustRightInd w:val="0"/>
        <w:spacing w:after="0" w:line="480" w:lineRule="auto"/>
        <w:jc w:val="both"/>
        <w:textAlignment w:val="baseline"/>
        <w:rPr>
          <w:rFonts w:ascii="Times New Roman" w:eastAsia="Times New Roman" w:hAnsi="Times New Roman" w:cs="Times New Roman"/>
          <w:sz w:val="24"/>
          <w:szCs w:val="24"/>
        </w:rPr>
      </w:pPr>
      <w:r w:rsidRPr="00FF3C98">
        <w:rPr>
          <w:rFonts w:ascii="Times New Roman" w:eastAsia="Times New Roman" w:hAnsi="Times New Roman" w:cs="Times New Roman"/>
          <w:b/>
          <w:color w:val="C00000"/>
          <w:sz w:val="24"/>
          <w:szCs w:val="24"/>
          <w:u w:val="single"/>
        </w:rPr>
        <w:t>SECTION 59</w:t>
      </w:r>
      <w:r w:rsidRPr="00FF3C98">
        <w:rPr>
          <w:rFonts w:ascii="Times New Roman" w:eastAsia="Times New Roman" w:hAnsi="Times New Roman" w:cs="Times New Roman"/>
          <w:sz w:val="24"/>
          <w:szCs w:val="24"/>
        </w:rPr>
        <w:t>.  Said section 23 of said chapter 22C, as so appearing, is hereby further amended by striking out, in line 10, the word “uniformed” and inserting in place thereof the following words:- cadets, uniformed.</w:t>
      </w:r>
    </w:p>
    <w:p w:rsidR="00FF3C98" w:rsidRPr="00DD2DA6" w:rsidRDefault="00FF3C98" w:rsidP="00FF3C98">
      <w:pPr>
        <w:overflowPunct w:val="0"/>
        <w:autoSpaceDE w:val="0"/>
        <w:autoSpaceDN w:val="0"/>
        <w:adjustRightInd w:val="0"/>
        <w:spacing w:after="0" w:line="480" w:lineRule="auto"/>
        <w:jc w:val="both"/>
        <w:textAlignment w:val="baseline"/>
        <w:rPr>
          <w:rFonts w:ascii="Times New Roman" w:eastAsia="Times New Roman" w:hAnsi="Times New Roman" w:cs="Times New Roman"/>
          <w:b/>
          <w:sz w:val="24"/>
          <w:szCs w:val="24"/>
          <w:u w:val="single"/>
        </w:rPr>
      </w:pPr>
      <w:r w:rsidRPr="00FF3C98">
        <w:rPr>
          <w:rFonts w:ascii="Times New Roman" w:eastAsia="Times New Roman" w:hAnsi="Times New Roman" w:cs="Times New Roman"/>
          <w:b/>
          <w:color w:val="C00000"/>
          <w:sz w:val="24"/>
          <w:szCs w:val="24"/>
          <w:u w:val="single"/>
        </w:rPr>
        <w:t>SECTION 63</w:t>
      </w:r>
      <w:r w:rsidRPr="00FF3C98">
        <w:rPr>
          <w:rFonts w:ascii="Times New Roman" w:eastAsia="Times New Roman" w:hAnsi="Times New Roman" w:cs="Times New Roman"/>
          <w:sz w:val="24"/>
          <w:szCs w:val="24"/>
        </w:rPr>
        <w:t>.  Section 63 of said chapter 22C, as so appearing, is hereby amended by inserting after the word “skill”, in line 17, the following words</w:t>
      </w:r>
      <w:proofErr w:type="gramStart"/>
      <w:r w:rsidRPr="00FF3C98">
        <w:rPr>
          <w:rFonts w:ascii="Times New Roman" w:eastAsia="Times New Roman" w:hAnsi="Times New Roman" w:cs="Times New Roman"/>
          <w:sz w:val="24"/>
          <w:szCs w:val="24"/>
        </w:rPr>
        <w:t>:-</w:t>
      </w:r>
      <w:proofErr w:type="gramEnd"/>
      <w:r w:rsidRPr="00FF3C98">
        <w:rPr>
          <w:rFonts w:ascii="Times New Roman" w:eastAsia="Times New Roman" w:hAnsi="Times New Roman" w:cs="Times New Roman"/>
          <w:sz w:val="24"/>
          <w:szCs w:val="24"/>
        </w:rPr>
        <w:t xml:space="preserve"> ; provided, however, that such officers shall </w:t>
      </w:r>
      <w:r w:rsidRPr="00DD2DA6">
        <w:rPr>
          <w:rFonts w:ascii="Times New Roman" w:eastAsia="Times New Roman" w:hAnsi="Times New Roman" w:cs="Times New Roman"/>
          <w:b/>
          <w:sz w:val="24"/>
          <w:szCs w:val="24"/>
          <w:highlight w:val="yellow"/>
          <w:u w:val="single"/>
        </w:rPr>
        <w:lastRenderedPageBreak/>
        <w:t>remain subject to certification requirements of the Massachusetts peace officer standards and training commission established in chapter 6E.</w:t>
      </w:r>
      <w:r w:rsidRPr="00DD2DA6">
        <w:rPr>
          <w:rFonts w:ascii="Times New Roman" w:eastAsia="Times New Roman" w:hAnsi="Times New Roman" w:cs="Times New Roman"/>
          <w:b/>
          <w:sz w:val="24"/>
          <w:szCs w:val="24"/>
          <w:u w:val="single"/>
        </w:rPr>
        <w:t xml:space="preserve"> </w:t>
      </w:r>
    </w:p>
    <w:p w:rsidR="00FF3C98" w:rsidRPr="00FF3C98" w:rsidRDefault="00FF3C98" w:rsidP="00FF3C98">
      <w:pPr>
        <w:overflowPunct w:val="0"/>
        <w:autoSpaceDE w:val="0"/>
        <w:autoSpaceDN w:val="0"/>
        <w:adjustRightInd w:val="0"/>
        <w:spacing w:after="0" w:line="480" w:lineRule="auto"/>
        <w:jc w:val="both"/>
        <w:textAlignment w:val="baseline"/>
        <w:rPr>
          <w:rFonts w:ascii="Times New Roman" w:eastAsia="Times New Roman" w:hAnsi="Times New Roman" w:cs="Times New Roman"/>
          <w:sz w:val="24"/>
          <w:szCs w:val="24"/>
        </w:rPr>
      </w:pPr>
      <w:r w:rsidRPr="00FF3C98">
        <w:rPr>
          <w:rFonts w:ascii="Times New Roman" w:eastAsia="Times New Roman" w:hAnsi="Times New Roman" w:cs="Times New Roman"/>
          <w:b/>
          <w:color w:val="C00000"/>
          <w:sz w:val="24"/>
          <w:szCs w:val="24"/>
          <w:u w:val="single"/>
        </w:rPr>
        <w:t>SECTION 64</w:t>
      </w:r>
      <w:r w:rsidRPr="00FF3C98">
        <w:rPr>
          <w:rFonts w:ascii="Times New Roman" w:eastAsia="Times New Roman" w:hAnsi="Times New Roman" w:cs="Times New Roman"/>
          <w:sz w:val="24"/>
          <w:szCs w:val="24"/>
        </w:rPr>
        <w:t xml:space="preserve">.  Section 64 of said chapter 22C, as so appearing, is hereby amended by striking out the second sentence and inserting in place thereof the following sentence:- </w:t>
      </w:r>
      <w:r w:rsidRPr="00DD2DA6">
        <w:rPr>
          <w:rFonts w:ascii="Times New Roman" w:eastAsia="Times New Roman" w:hAnsi="Times New Roman" w:cs="Times New Roman"/>
          <w:b/>
          <w:sz w:val="24"/>
          <w:szCs w:val="24"/>
          <w:highlight w:val="yellow"/>
          <w:u w:val="single"/>
        </w:rPr>
        <w:t>Such special state police officers</w:t>
      </w:r>
      <w:r w:rsidRPr="00DD2DA6">
        <w:rPr>
          <w:rFonts w:ascii="Times New Roman" w:eastAsia="Times New Roman" w:hAnsi="Times New Roman" w:cs="Times New Roman"/>
          <w:b/>
          <w:sz w:val="24"/>
          <w:szCs w:val="24"/>
          <w:u w:val="single"/>
        </w:rPr>
        <w:t xml:space="preserve"> </w:t>
      </w:r>
      <w:r w:rsidRPr="00FF3C98">
        <w:rPr>
          <w:rFonts w:ascii="Times New Roman" w:eastAsia="Times New Roman" w:hAnsi="Times New Roman" w:cs="Times New Roman"/>
          <w:sz w:val="24"/>
          <w:szCs w:val="24"/>
        </w:rPr>
        <w:t>shall: (</w:t>
      </w:r>
      <w:proofErr w:type="spellStart"/>
      <w:r w:rsidRPr="00FF3C98">
        <w:rPr>
          <w:rFonts w:ascii="Times New Roman" w:eastAsia="Times New Roman" w:hAnsi="Times New Roman" w:cs="Times New Roman"/>
          <w:sz w:val="24"/>
          <w:szCs w:val="24"/>
        </w:rPr>
        <w:t>i</w:t>
      </w:r>
      <w:proofErr w:type="spellEnd"/>
      <w:r w:rsidRPr="00FF3C98">
        <w:rPr>
          <w:rFonts w:ascii="Times New Roman" w:eastAsia="Times New Roman" w:hAnsi="Times New Roman" w:cs="Times New Roman"/>
          <w:sz w:val="24"/>
          <w:szCs w:val="24"/>
        </w:rPr>
        <w:t xml:space="preserve">) </w:t>
      </w:r>
      <w:r w:rsidRPr="00DD2DA6">
        <w:rPr>
          <w:rFonts w:ascii="Times New Roman" w:eastAsia="Times New Roman" w:hAnsi="Times New Roman" w:cs="Times New Roman"/>
          <w:b/>
          <w:sz w:val="24"/>
          <w:szCs w:val="24"/>
          <w:u w:val="single"/>
        </w:rPr>
        <w:t>serve for 1 year</w:t>
      </w:r>
      <w:r w:rsidRPr="00FF3C98">
        <w:rPr>
          <w:rFonts w:ascii="Times New Roman" w:eastAsia="Times New Roman" w:hAnsi="Times New Roman" w:cs="Times New Roman"/>
          <w:sz w:val="24"/>
          <w:szCs w:val="24"/>
        </w:rPr>
        <w:t xml:space="preserve">, subject to removal by the colonel; (ii) receive such certification as the Massachusetts peace officer standards and training commission established in chapter 6E shall direct; and (iii) have the same power to make arrests as the state police of any criminal offense committed in or upon lands or structures </w:t>
      </w:r>
      <w:r w:rsidRPr="00DD2DA6">
        <w:rPr>
          <w:rFonts w:ascii="Times New Roman" w:eastAsia="Times New Roman" w:hAnsi="Times New Roman" w:cs="Times New Roman"/>
          <w:b/>
          <w:sz w:val="24"/>
          <w:szCs w:val="24"/>
          <w:highlight w:val="yellow"/>
          <w:u w:val="single"/>
        </w:rPr>
        <w:t>located in the town of Framingham</w:t>
      </w:r>
      <w:r w:rsidRPr="00DD2DA6">
        <w:rPr>
          <w:rFonts w:ascii="Times New Roman" w:eastAsia="Times New Roman" w:hAnsi="Times New Roman" w:cs="Times New Roman"/>
          <w:b/>
          <w:sz w:val="24"/>
          <w:szCs w:val="24"/>
          <w:u w:val="single"/>
        </w:rPr>
        <w:t xml:space="preserve"> </w:t>
      </w:r>
      <w:r w:rsidRPr="00FF3C98">
        <w:rPr>
          <w:rFonts w:ascii="Times New Roman" w:eastAsia="Times New Roman" w:hAnsi="Times New Roman" w:cs="Times New Roman"/>
          <w:sz w:val="24"/>
          <w:szCs w:val="24"/>
        </w:rPr>
        <w:t>within the charge of said director.</w:t>
      </w:r>
    </w:p>
    <w:p w:rsidR="00FF3C98" w:rsidRPr="00FF3C98" w:rsidRDefault="00FF3C98" w:rsidP="00FF3C98">
      <w:pPr>
        <w:overflowPunct w:val="0"/>
        <w:autoSpaceDE w:val="0"/>
        <w:autoSpaceDN w:val="0"/>
        <w:adjustRightInd w:val="0"/>
        <w:spacing w:after="0" w:line="480" w:lineRule="auto"/>
        <w:jc w:val="both"/>
        <w:textAlignment w:val="baseline"/>
        <w:rPr>
          <w:rFonts w:ascii="Times New Roman" w:eastAsia="Times New Roman" w:hAnsi="Times New Roman" w:cs="Times New Roman"/>
          <w:sz w:val="24"/>
          <w:szCs w:val="24"/>
        </w:rPr>
      </w:pPr>
      <w:r w:rsidRPr="00FF3C98">
        <w:rPr>
          <w:rFonts w:ascii="Times New Roman" w:eastAsia="Times New Roman" w:hAnsi="Times New Roman" w:cs="Times New Roman"/>
          <w:b/>
          <w:color w:val="C00000"/>
          <w:sz w:val="24"/>
          <w:szCs w:val="24"/>
          <w:u w:val="single"/>
        </w:rPr>
        <w:t>SECTION 65</w:t>
      </w:r>
      <w:r w:rsidRPr="00FF3C98">
        <w:rPr>
          <w:rFonts w:ascii="Times New Roman" w:eastAsia="Times New Roman" w:hAnsi="Times New Roman" w:cs="Times New Roman"/>
          <w:sz w:val="24"/>
          <w:szCs w:val="24"/>
        </w:rPr>
        <w:t xml:space="preserve">.  Section 68 of said chapter 22C, as so appearing, is hereby amended by striking out the first sentence and inserting in place thereof the following sentence:- The colonel may, at the request of the director of the bureau of special investigations, with the approval of the fraudulent claims commission, </w:t>
      </w:r>
      <w:r w:rsidRPr="00DD2DA6">
        <w:rPr>
          <w:rFonts w:ascii="Times New Roman" w:eastAsia="Times New Roman" w:hAnsi="Times New Roman" w:cs="Times New Roman"/>
          <w:b/>
          <w:sz w:val="24"/>
          <w:szCs w:val="24"/>
          <w:highlight w:val="yellow"/>
          <w:u w:val="single"/>
        </w:rPr>
        <w:t>appoint as special state police officers employees of said bureau who have undergone certification as required by the Massachusetts peace officer standards and training commission established in chapter 6E.</w:t>
      </w:r>
      <w:r w:rsidRPr="00FF3C98">
        <w:rPr>
          <w:rFonts w:ascii="Times New Roman" w:eastAsia="Times New Roman" w:hAnsi="Times New Roman" w:cs="Times New Roman"/>
          <w:sz w:val="24"/>
          <w:szCs w:val="24"/>
        </w:rPr>
        <w:t xml:space="preserve"> </w:t>
      </w:r>
    </w:p>
    <w:p w:rsidR="00DD2DA6" w:rsidRDefault="00DD2DA6" w:rsidP="00FF3C98">
      <w:pPr>
        <w:overflowPunct w:val="0"/>
        <w:autoSpaceDE w:val="0"/>
        <w:autoSpaceDN w:val="0"/>
        <w:adjustRightInd w:val="0"/>
        <w:spacing w:after="0" w:line="480" w:lineRule="auto"/>
        <w:jc w:val="both"/>
        <w:textAlignment w:val="baseline"/>
        <w:rPr>
          <w:rFonts w:ascii="Times New Roman" w:eastAsia="Times New Roman" w:hAnsi="Times New Roman" w:cs="Times New Roman"/>
          <w:b/>
          <w:color w:val="C00000"/>
          <w:sz w:val="24"/>
          <w:szCs w:val="24"/>
          <w:u w:val="single"/>
        </w:rPr>
      </w:pPr>
    </w:p>
    <w:p w:rsidR="00FF3C98" w:rsidRPr="00FF3C98" w:rsidRDefault="00FF3C98" w:rsidP="00FF3C98">
      <w:pPr>
        <w:overflowPunct w:val="0"/>
        <w:autoSpaceDE w:val="0"/>
        <w:autoSpaceDN w:val="0"/>
        <w:adjustRightInd w:val="0"/>
        <w:spacing w:after="0" w:line="480" w:lineRule="auto"/>
        <w:jc w:val="both"/>
        <w:textAlignment w:val="baseline"/>
        <w:rPr>
          <w:rFonts w:ascii="Times New Roman" w:eastAsia="Times New Roman" w:hAnsi="Times New Roman" w:cs="Times New Roman"/>
          <w:b/>
          <w:sz w:val="24"/>
          <w:szCs w:val="24"/>
        </w:rPr>
      </w:pPr>
      <w:r w:rsidRPr="00FF3C98">
        <w:rPr>
          <w:rFonts w:ascii="Times New Roman" w:eastAsia="Times New Roman" w:hAnsi="Times New Roman" w:cs="Times New Roman"/>
          <w:b/>
          <w:color w:val="C00000"/>
          <w:sz w:val="24"/>
          <w:szCs w:val="24"/>
          <w:u w:val="single"/>
        </w:rPr>
        <w:t>SECTION 67</w:t>
      </w:r>
      <w:r w:rsidRPr="00FF3C98">
        <w:rPr>
          <w:rFonts w:ascii="Times New Roman" w:eastAsia="Times New Roman" w:hAnsi="Times New Roman" w:cs="Times New Roman"/>
          <w:color w:val="C00000"/>
          <w:sz w:val="24"/>
          <w:szCs w:val="24"/>
        </w:rPr>
        <w:t>.</w:t>
      </w:r>
      <w:r w:rsidRPr="00FF3C98">
        <w:rPr>
          <w:rFonts w:ascii="Times New Roman" w:eastAsia="Times New Roman" w:hAnsi="Times New Roman" w:cs="Times New Roman"/>
          <w:sz w:val="24"/>
          <w:szCs w:val="24"/>
        </w:rPr>
        <w:t>  </w:t>
      </w:r>
      <w:r w:rsidRPr="00FF3C98">
        <w:rPr>
          <w:rFonts w:ascii="Times New Roman" w:eastAsia="Times New Roman" w:hAnsi="Times New Roman" w:cs="Times New Roman"/>
          <w:b/>
          <w:color w:val="FF0000"/>
          <w:sz w:val="24"/>
          <w:szCs w:val="24"/>
          <w:highlight w:val="cyan"/>
        </w:rPr>
        <w:t>[Effective July 1, 2021]</w:t>
      </w:r>
      <w:r w:rsidRPr="00FF3C98">
        <w:rPr>
          <w:rFonts w:ascii="Times New Roman" w:eastAsia="Times New Roman" w:hAnsi="Times New Roman" w:cs="Times New Roman"/>
          <w:b/>
          <w:color w:val="FF0000"/>
          <w:sz w:val="24"/>
          <w:szCs w:val="24"/>
        </w:rPr>
        <w:t xml:space="preserve"> </w:t>
      </w:r>
      <w:r w:rsidRPr="00FF3C98">
        <w:rPr>
          <w:rFonts w:ascii="Times New Roman" w:eastAsia="Times New Roman" w:hAnsi="Times New Roman" w:cs="Times New Roman"/>
          <w:b/>
          <w:sz w:val="24"/>
          <w:szCs w:val="24"/>
          <w:highlight w:val="yellow"/>
        </w:rPr>
        <w:t>[Civil Service Jurisdiction on POST Decisions]</w:t>
      </w:r>
    </w:p>
    <w:p w:rsidR="00FF3C98" w:rsidRPr="00FF3C98" w:rsidRDefault="00FF3C98" w:rsidP="00FF3C98">
      <w:pPr>
        <w:overflowPunct w:val="0"/>
        <w:autoSpaceDE w:val="0"/>
        <w:autoSpaceDN w:val="0"/>
        <w:adjustRightInd w:val="0"/>
        <w:spacing w:after="0" w:line="480" w:lineRule="auto"/>
        <w:jc w:val="both"/>
        <w:textAlignment w:val="baseline"/>
        <w:rPr>
          <w:rFonts w:ascii="Times New Roman" w:eastAsia="Times New Roman" w:hAnsi="Times New Roman" w:cs="Times New Roman"/>
          <w:b/>
          <w:sz w:val="24"/>
          <w:szCs w:val="24"/>
          <w:u w:val="single"/>
        </w:rPr>
      </w:pPr>
      <w:r w:rsidRPr="00FF3C98">
        <w:rPr>
          <w:rFonts w:ascii="Times New Roman" w:eastAsia="Times New Roman" w:hAnsi="Times New Roman" w:cs="Times New Roman"/>
          <w:sz w:val="24"/>
          <w:szCs w:val="24"/>
        </w:rPr>
        <w:t xml:space="preserve"> </w:t>
      </w:r>
      <w:r w:rsidRPr="00FF3C98">
        <w:rPr>
          <w:rFonts w:ascii="Times New Roman" w:eastAsia="Times New Roman" w:hAnsi="Times New Roman" w:cs="Times New Roman"/>
          <w:b/>
          <w:color w:val="FF0000"/>
          <w:sz w:val="24"/>
          <w:szCs w:val="24"/>
          <w:highlight w:val="yellow"/>
          <w:u w:val="single"/>
        </w:rPr>
        <w:t>Section 2 of chapter 31</w:t>
      </w:r>
      <w:r w:rsidRPr="00FF3C98">
        <w:rPr>
          <w:rFonts w:ascii="Times New Roman" w:eastAsia="Times New Roman" w:hAnsi="Times New Roman" w:cs="Times New Roman"/>
          <w:sz w:val="24"/>
          <w:szCs w:val="24"/>
        </w:rPr>
        <w:t xml:space="preserve"> of the General Laws, as so appearing, is hereby amended by striking out, in line 49, the words “eight of chapter thirty-one A” and inserting in place thereof the following words:- 8 of chapter 31A; </w:t>
      </w:r>
      <w:r w:rsidRPr="00FF3C98">
        <w:rPr>
          <w:rFonts w:ascii="Times New Roman" w:eastAsia="Times New Roman" w:hAnsi="Times New Roman" w:cs="Times New Roman"/>
          <w:b/>
          <w:sz w:val="24"/>
          <w:szCs w:val="24"/>
          <w:highlight w:val="yellow"/>
          <w:u w:val="single"/>
        </w:rPr>
        <w:t>provided, however, that the [Civil Service] commission shall not have jurisdiction to hear an appeal of a decision by the Massachusetts peace officer standards and training commission established pursuant to chapter 6E to take adverse action against a law enforcement officer under section 10 of said chapter 6E.</w:t>
      </w:r>
    </w:p>
    <w:p w:rsidR="00FF3C98" w:rsidRPr="00FF3C98" w:rsidRDefault="00FF3C98" w:rsidP="00FF3C98">
      <w:pPr>
        <w:overflowPunct w:val="0"/>
        <w:autoSpaceDE w:val="0"/>
        <w:autoSpaceDN w:val="0"/>
        <w:adjustRightInd w:val="0"/>
        <w:spacing w:after="0" w:line="480" w:lineRule="auto"/>
        <w:jc w:val="both"/>
        <w:textAlignment w:val="baseline"/>
        <w:rPr>
          <w:rFonts w:ascii="Times New Roman" w:eastAsia="Times New Roman" w:hAnsi="Times New Roman" w:cs="Times New Roman"/>
          <w:b/>
          <w:sz w:val="24"/>
          <w:szCs w:val="24"/>
          <w:u w:val="single"/>
        </w:rPr>
      </w:pPr>
      <w:r w:rsidRPr="00FF3C98">
        <w:rPr>
          <w:rFonts w:ascii="Times New Roman" w:eastAsia="Times New Roman" w:hAnsi="Times New Roman" w:cs="Times New Roman"/>
          <w:b/>
          <w:color w:val="C00000"/>
          <w:sz w:val="24"/>
          <w:szCs w:val="24"/>
          <w:u w:val="single"/>
        </w:rPr>
        <w:lastRenderedPageBreak/>
        <w:t>SECTION 68</w:t>
      </w:r>
      <w:r w:rsidRPr="00FF3C98">
        <w:rPr>
          <w:rFonts w:ascii="Times New Roman" w:eastAsia="Times New Roman" w:hAnsi="Times New Roman" w:cs="Times New Roman"/>
          <w:sz w:val="24"/>
          <w:szCs w:val="24"/>
        </w:rPr>
        <w:t>.  </w:t>
      </w:r>
      <w:r w:rsidRPr="00FF3C98">
        <w:rPr>
          <w:rFonts w:ascii="Times New Roman" w:eastAsia="Times New Roman" w:hAnsi="Times New Roman" w:cs="Times New Roman"/>
          <w:b/>
          <w:color w:val="FF0000"/>
          <w:sz w:val="24"/>
          <w:szCs w:val="24"/>
          <w:highlight w:val="cyan"/>
        </w:rPr>
        <w:t>[Effective July 1, 2021]</w:t>
      </w:r>
      <w:r w:rsidRPr="00FF3C98">
        <w:rPr>
          <w:rFonts w:ascii="Times New Roman" w:eastAsia="Times New Roman" w:hAnsi="Times New Roman" w:cs="Times New Roman"/>
          <w:sz w:val="24"/>
          <w:szCs w:val="24"/>
        </w:rPr>
        <w:t xml:space="preserve"> The first paragraph of </w:t>
      </w:r>
      <w:r w:rsidRPr="00FF3C98">
        <w:rPr>
          <w:rFonts w:ascii="Times New Roman" w:eastAsia="Times New Roman" w:hAnsi="Times New Roman" w:cs="Times New Roman"/>
          <w:b/>
          <w:color w:val="FF0000"/>
          <w:sz w:val="24"/>
          <w:szCs w:val="24"/>
          <w:u w:val="single"/>
        </w:rPr>
        <w:t>section 42 of said chapter 31</w:t>
      </w:r>
      <w:r w:rsidRPr="00FF3C98">
        <w:rPr>
          <w:rFonts w:ascii="Times New Roman" w:eastAsia="Times New Roman" w:hAnsi="Times New Roman" w:cs="Times New Roman"/>
          <w:sz w:val="24"/>
          <w:szCs w:val="24"/>
        </w:rPr>
        <w:t>, as so appearing, is hereby amended by adding the following sentence</w:t>
      </w:r>
      <w:proofErr w:type="gramStart"/>
      <w:r w:rsidRPr="00FF3C98">
        <w:rPr>
          <w:rFonts w:ascii="Times New Roman" w:eastAsia="Times New Roman" w:hAnsi="Times New Roman" w:cs="Times New Roman"/>
          <w:sz w:val="24"/>
          <w:szCs w:val="24"/>
        </w:rPr>
        <w:t>:-</w:t>
      </w:r>
      <w:proofErr w:type="gramEnd"/>
      <w:r w:rsidRPr="00FF3C98">
        <w:rPr>
          <w:rFonts w:ascii="Times New Roman" w:eastAsia="Times New Roman" w:hAnsi="Times New Roman" w:cs="Times New Roman"/>
          <w:sz w:val="24"/>
          <w:szCs w:val="24"/>
        </w:rPr>
        <w:t xml:space="preserve"> </w:t>
      </w:r>
      <w:r w:rsidRPr="00FF3C98">
        <w:rPr>
          <w:rFonts w:ascii="Times New Roman" w:eastAsia="Times New Roman" w:hAnsi="Times New Roman" w:cs="Times New Roman"/>
          <w:b/>
          <w:sz w:val="24"/>
          <w:szCs w:val="24"/>
          <w:highlight w:val="yellow"/>
          <w:u w:val="single"/>
        </w:rPr>
        <w:t>This section shall not apply to a person who is the subject of disciplinary action or other employment-related consequences by an appointing agency, as defined in section 1 of chapter 6E, that results from decertification under section 10 of said chapter 6E.</w:t>
      </w:r>
    </w:p>
    <w:p w:rsidR="00FF3C98" w:rsidRPr="00FF3C98" w:rsidRDefault="00FF3C98" w:rsidP="00FF3C98">
      <w:pPr>
        <w:overflowPunct w:val="0"/>
        <w:autoSpaceDE w:val="0"/>
        <w:autoSpaceDN w:val="0"/>
        <w:adjustRightInd w:val="0"/>
        <w:spacing w:after="0" w:line="480" w:lineRule="auto"/>
        <w:jc w:val="both"/>
        <w:textAlignment w:val="baseline"/>
        <w:rPr>
          <w:rFonts w:ascii="Times New Roman" w:eastAsia="Times New Roman" w:hAnsi="Times New Roman" w:cs="Times New Roman"/>
          <w:b/>
          <w:color w:val="C00000"/>
          <w:sz w:val="24"/>
          <w:szCs w:val="24"/>
          <w:u w:val="single"/>
        </w:rPr>
      </w:pPr>
    </w:p>
    <w:p w:rsidR="00FF3C98" w:rsidRPr="00FF3C98" w:rsidRDefault="00FF3C98" w:rsidP="00FF3C98">
      <w:pPr>
        <w:overflowPunct w:val="0"/>
        <w:autoSpaceDE w:val="0"/>
        <w:autoSpaceDN w:val="0"/>
        <w:adjustRightInd w:val="0"/>
        <w:spacing w:after="0" w:line="480" w:lineRule="auto"/>
        <w:jc w:val="both"/>
        <w:textAlignment w:val="baseline"/>
        <w:rPr>
          <w:rFonts w:ascii="Times New Roman" w:eastAsia="Times New Roman" w:hAnsi="Times New Roman" w:cs="Times New Roman"/>
          <w:sz w:val="24"/>
          <w:szCs w:val="24"/>
        </w:rPr>
      </w:pPr>
      <w:r w:rsidRPr="00FF3C98">
        <w:rPr>
          <w:rFonts w:ascii="Times New Roman" w:eastAsia="Times New Roman" w:hAnsi="Times New Roman" w:cs="Times New Roman"/>
          <w:b/>
          <w:color w:val="C00000"/>
          <w:sz w:val="24"/>
          <w:szCs w:val="24"/>
          <w:u w:val="single"/>
        </w:rPr>
        <w:t>SECTION 69</w:t>
      </w:r>
      <w:r w:rsidRPr="00FF3C98">
        <w:rPr>
          <w:rFonts w:ascii="Times New Roman" w:eastAsia="Times New Roman" w:hAnsi="Times New Roman" w:cs="Times New Roman"/>
          <w:color w:val="C00000"/>
          <w:sz w:val="24"/>
          <w:szCs w:val="24"/>
        </w:rPr>
        <w:t>.</w:t>
      </w:r>
      <w:r w:rsidRPr="00FF3C98">
        <w:rPr>
          <w:rFonts w:ascii="Times New Roman" w:eastAsia="Times New Roman" w:hAnsi="Times New Roman" w:cs="Times New Roman"/>
          <w:sz w:val="24"/>
          <w:szCs w:val="24"/>
        </w:rPr>
        <w:t>  </w:t>
      </w:r>
      <w:r w:rsidRPr="00FF3C98">
        <w:rPr>
          <w:rFonts w:ascii="Times New Roman" w:eastAsia="Times New Roman" w:hAnsi="Times New Roman" w:cs="Times New Roman"/>
          <w:b/>
          <w:color w:val="FF0000"/>
          <w:sz w:val="24"/>
          <w:szCs w:val="24"/>
          <w:highlight w:val="cyan"/>
        </w:rPr>
        <w:t>[Effective July 1, 2021]</w:t>
      </w:r>
      <w:r w:rsidRPr="00FF3C98">
        <w:rPr>
          <w:rFonts w:ascii="Times New Roman" w:eastAsia="Times New Roman" w:hAnsi="Times New Roman" w:cs="Times New Roman"/>
          <w:sz w:val="24"/>
          <w:szCs w:val="24"/>
        </w:rPr>
        <w:t xml:space="preserve"> [</w:t>
      </w:r>
      <w:r w:rsidRPr="00FF3C98">
        <w:rPr>
          <w:rFonts w:ascii="Times New Roman" w:eastAsia="Times New Roman" w:hAnsi="Times New Roman" w:cs="Times New Roman"/>
          <w:b/>
          <w:sz w:val="24"/>
          <w:szCs w:val="24"/>
          <w:highlight w:val="yellow"/>
        </w:rPr>
        <w:t>Civil Service Hearings</w:t>
      </w:r>
      <w:r w:rsidRPr="00FF3C98">
        <w:rPr>
          <w:rFonts w:ascii="Times New Roman" w:eastAsia="Times New Roman" w:hAnsi="Times New Roman" w:cs="Times New Roman"/>
          <w:sz w:val="24"/>
          <w:szCs w:val="24"/>
        </w:rPr>
        <w:t>]</w:t>
      </w:r>
    </w:p>
    <w:p w:rsidR="00FF3C98" w:rsidRPr="00FF3C98" w:rsidRDefault="00FF3C98" w:rsidP="00FF3C98">
      <w:pPr>
        <w:overflowPunct w:val="0"/>
        <w:autoSpaceDE w:val="0"/>
        <w:autoSpaceDN w:val="0"/>
        <w:adjustRightInd w:val="0"/>
        <w:spacing w:after="0" w:line="480" w:lineRule="auto"/>
        <w:jc w:val="both"/>
        <w:textAlignment w:val="baseline"/>
        <w:rPr>
          <w:rFonts w:ascii="Times New Roman" w:eastAsia="Times New Roman" w:hAnsi="Times New Roman" w:cs="Times New Roman"/>
          <w:sz w:val="24"/>
          <w:szCs w:val="24"/>
        </w:rPr>
      </w:pPr>
      <w:r w:rsidRPr="00FF3C98">
        <w:rPr>
          <w:rFonts w:ascii="Times New Roman" w:eastAsia="Times New Roman" w:hAnsi="Times New Roman" w:cs="Times New Roman"/>
          <w:b/>
          <w:color w:val="FF0000"/>
          <w:sz w:val="24"/>
          <w:szCs w:val="24"/>
          <w:highlight w:val="yellow"/>
          <w:u w:val="single"/>
        </w:rPr>
        <w:t>Section 43 of said chapter 31</w:t>
      </w:r>
      <w:r w:rsidRPr="00FF3C98">
        <w:rPr>
          <w:rFonts w:ascii="Times New Roman" w:eastAsia="Times New Roman" w:hAnsi="Times New Roman" w:cs="Times New Roman"/>
          <w:sz w:val="24"/>
          <w:szCs w:val="24"/>
        </w:rPr>
        <w:t xml:space="preserve">, as so appearing, is hereby amended by adding the following paragraph:- </w:t>
      </w:r>
    </w:p>
    <w:p w:rsidR="00FF3C98" w:rsidRDefault="00FF3C98" w:rsidP="00FF3C98">
      <w:pPr>
        <w:overflowPunct w:val="0"/>
        <w:autoSpaceDE w:val="0"/>
        <w:autoSpaceDN w:val="0"/>
        <w:adjustRightInd w:val="0"/>
        <w:spacing w:after="0" w:line="480" w:lineRule="auto"/>
        <w:jc w:val="both"/>
        <w:textAlignment w:val="baseline"/>
        <w:rPr>
          <w:rFonts w:ascii="Times New Roman" w:eastAsia="Times New Roman" w:hAnsi="Times New Roman" w:cs="Times New Roman"/>
          <w:b/>
          <w:sz w:val="24"/>
          <w:szCs w:val="24"/>
          <w:u w:val="single"/>
        </w:rPr>
      </w:pPr>
      <w:r w:rsidRPr="00FF3C98">
        <w:rPr>
          <w:rFonts w:ascii="Times New Roman" w:eastAsia="Times New Roman" w:hAnsi="Times New Roman" w:cs="Times New Roman"/>
          <w:b/>
          <w:sz w:val="24"/>
          <w:szCs w:val="24"/>
          <w:highlight w:val="yellow"/>
          <w:u w:val="single"/>
        </w:rPr>
        <w:t xml:space="preserve">This section </w:t>
      </w:r>
      <w:r w:rsidRPr="00FF3C98">
        <w:rPr>
          <w:rFonts w:ascii="Times New Roman" w:eastAsia="Times New Roman" w:hAnsi="Times New Roman" w:cs="Times New Roman"/>
          <w:b/>
          <w:color w:val="FF0000"/>
          <w:sz w:val="24"/>
          <w:szCs w:val="24"/>
          <w:highlight w:val="yellow"/>
          <w:u w:val="single"/>
        </w:rPr>
        <w:t xml:space="preserve">shall not apply </w:t>
      </w:r>
      <w:r w:rsidRPr="00FF3C98">
        <w:rPr>
          <w:rFonts w:ascii="Times New Roman" w:eastAsia="Times New Roman" w:hAnsi="Times New Roman" w:cs="Times New Roman"/>
          <w:b/>
          <w:sz w:val="24"/>
          <w:szCs w:val="24"/>
          <w:highlight w:val="yellow"/>
          <w:u w:val="single"/>
        </w:rPr>
        <w:t xml:space="preserve">to a person who is the subject of disciplinary action or employment-related consequences by an appointing agency, as defined in section 1 of chapter </w:t>
      </w:r>
      <w:proofErr w:type="gramStart"/>
      <w:r w:rsidRPr="00FF3C98">
        <w:rPr>
          <w:rFonts w:ascii="Times New Roman" w:eastAsia="Times New Roman" w:hAnsi="Times New Roman" w:cs="Times New Roman"/>
          <w:b/>
          <w:sz w:val="24"/>
          <w:szCs w:val="24"/>
          <w:highlight w:val="yellow"/>
          <w:u w:val="single"/>
        </w:rPr>
        <w:t>6E, that</w:t>
      </w:r>
      <w:proofErr w:type="gramEnd"/>
      <w:r w:rsidRPr="00FF3C98">
        <w:rPr>
          <w:rFonts w:ascii="Times New Roman" w:eastAsia="Times New Roman" w:hAnsi="Times New Roman" w:cs="Times New Roman"/>
          <w:b/>
          <w:sz w:val="24"/>
          <w:szCs w:val="24"/>
          <w:highlight w:val="yellow"/>
          <w:u w:val="single"/>
        </w:rPr>
        <w:t xml:space="preserve"> results from </w:t>
      </w:r>
      <w:r w:rsidRPr="00FF3C98">
        <w:rPr>
          <w:rFonts w:ascii="Times New Roman" w:eastAsia="Times New Roman" w:hAnsi="Times New Roman" w:cs="Times New Roman"/>
          <w:b/>
          <w:i/>
          <w:color w:val="FF0000"/>
          <w:sz w:val="24"/>
          <w:szCs w:val="24"/>
          <w:highlight w:val="yellow"/>
          <w:u w:val="single"/>
        </w:rPr>
        <w:t>decertification</w:t>
      </w:r>
      <w:r w:rsidRPr="00FF3C98">
        <w:rPr>
          <w:rFonts w:ascii="Times New Roman" w:eastAsia="Times New Roman" w:hAnsi="Times New Roman" w:cs="Times New Roman"/>
          <w:b/>
          <w:sz w:val="24"/>
          <w:szCs w:val="24"/>
          <w:highlight w:val="yellow"/>
          <w:u w:val="single"/>
        </w:rPr>
        <w:t xml:space="preserve"> under section 10 of said chapter 6E.</w:t>
      </w:r>
    </w:p>
    <w:p w:rsidR="00F063DF" w:rsidRPr="00FF3C98" w:rsidRDefault="00F063DF" w:rsidP="00FF3C98">
      <w:pPr>
        <w:overflowPunct w:val="0"/>
        <w:autoSpaceDE w:val="0"/>
        <w:autoSpaceDN w:val="0"/>
        <w:adjustRightInd w:val="0"/>
        <w:spacing w:after="0" w:line="480" w:lineRule="auto"/>
        <w:jc w:val="both"/>
        <w:textAlignment w:val="baseline"/>
        <w:rPr>
          <w:rFonts w:ascii="Times New Roman" w:eastAsia="Times New Roman" w:hAnsi="Times New Roman" w:cs="Times New Roman"/>
          <w:b/>
          <w:sz w:val="24"/>
          <w:szCs w:val="24"/>
          <w:u w:val="single"/>
        </w:rPr>
      </w:pPr>
    </w:p>
    <w:p w:rsidR="00FF3C98" w:rsidRPr="00FF3C98" w:rsidRDefault="00FF3C98" w:rsidP="00FF3C98">
      <w:pPr>
        <w:overflowPunct w:val="0"/>
        <w:autoSpaceDE w:val="0"/>
        <w:autoSpaceDN w:val="0"/>
        <w:adjustRightInd w:val="0"/>
        <w:spacing w:after="0" w:line="480" w:lineRule="auto"/>
        <w:jc w:val="both"/>
        <w:textAlignment w:val="baseline"/>
        <w:rPr>
          <w:rFonts w:ascii="Times New Roman" w:eastAsia="Times New Roman" w:hAnsi="Times New Roman" w:cs="Times New Roman"/>
          <w:sz w:val="24"/>
          <w:szCs w:val="24"/>
        </w:rPr>
      </w:pPr>
      <w:r w:rsidRPr="00FF3C98">
        <w:rPr>
          <w:rFonts w:ascii="Times New Roman" w:eastAsia="Times New Roman" w:hAnsi="Times New Roman" w:cs="Times New Roman"/>
          <w:b/>
          <w:color w:val="C00000"/>
          <w:sz w:val="24"/>
          <w:szCs w:val="24"/>
          <w:u w:val="single"/>
        </w:rPr>
        <w:t>SECTION 70.</w:t>
      </w:r>
      <w:r w:rsidRPr="00FF3C98">
        <w:rPr>
          <w:rFonts w:ascii="Times New Roman" w:eastAsia="Times New Roman" w:hAnsi="Times New Roman" w:cs="Times New Roman"/>
          <w:sz w:val="24"/>
          <w:szCs w:val="24"/>
        </w:rPr>
        <w:t>  </w:t>
      </w:r>
      <w:r w:rsidRPr="00FF3C98">
        <w:rPr>
          <w:rFonts w:ascii="Times New Roman" w:eastAsia="Times New Roman" w:hAnsi="Times New Roman" w:cs="Times New Roman"/>
          <w:b/>
          <w:color w:val="FF0000"/>
          <w:sz w:val="24"/>
          <w:szCs w:val="24"/>
          <w:highlight w:val="cyan"/>
        </w:rPr>
        <w:t>[Effective July 1, 2021]</w:t>
      </w:r>
      <w:r w:rsidRPr="00FF3C98">
        <w:rPr>
          <w:rFonts w:ascii="Times New Roman" w:eastAsia="Times New Roman" w:hAnsi="Times New Roman" w:cs="Times New Roman"/>
          <w:sz w:val="24"/>
          <w:szCs w:val="24"/>
        </w:rPr>
        <w:t xml:space="preserve"> Section 36C of chapter 40 of the General Laws, as so appearing, is hereby amended by striking out, in lines 1 and 2, the words “members of municipal police departments, and all uniformed members of the state police shall” and inserting in place thereof the following words:- </w:t>
      </w:r>
      <w:r w:rsidRPr="00FF3C98">
        <w:rPr>
          <w:rFonts w:ascii="Times New Roman" w:eastAsia="Times New Roman" w:hAnsi="Times New Roman" w:cs="Times New Roman"/>
          <w:b/>
          <w:sz w:val="24"/>
          <w:szCs w:val="24"/>
          <w:highlight w:val="yellow"/>
          <w:u w:val="single"/>
        </w:rPr>
        <w:t>law enforcement officers, as defined in section 1 of chapter 6E</w:t>
      </w:r>
      <w:r w:rsidRPr="00FF3C98">
        <w:rPr>
          <w:rFonts w:ascii="Times New Roman" w:eastAsia="Times New Roman" w:hAnsi="Times New Roman" w:cs="Times New Roman"/>
          <w:sz w:val="24"/>
          <w:szCs w:val="24"/>
        </w:rPr>
        <w:t>, shall.</w:t>
      </w:r>
    </w:p>
    <w:p w:rsidR="00FF3C98" w:rsidRPr="00FF3C98" w:rsidRDefault="00FF3C98" w:rsidP="00FF3C98">
      <w:pPr>
        <w:overflowPunct w:val="0"/>
        <w:autoSpaceDE w:val="0"/>
        <w:autoSpaceDN w:val="0"/>
        <w:adjustRightInd w:val="0"/>
        <w:spacing w:after="0" w:line="480" w:lineRule="auto"/>
        <w:jc w:val="both"/>
        <w:textAlignment w:val="baseline"/>
        <w:rPr>
          <w:rFonts w:ascii="Times New Roman" w:eastAsia="Times New Roman" w:hAnsi="Times New Roman" w:cs="Times New Roman"/>
          <w:sz w:val="24"/>
          <w:szCs w:val="24"/>
        </w:rPr>
      </w:pPr>
      <w:r w:rsidRPr="00FF3C98">
        <w:rPr>
          <w:rFonts w:ascii="Times New Roman" w:eastAsia="Times New Roman" w:hAnsi="Times New Roman" w:cs="Times New Roman"/>
          <w:b/>
          <w:color w:val="C00000"/>
          <w:sz w:val="24"/>
          <w:szCs w:val="24"/>
          <w:u w:val="single"/>
        </w:rPr>
        <w:t>SECTION 72</w:t>
      </w:r>
      <w:r w:rsidRPr="00FF3C98">
        <w:rPr>
          <w:rFonts w:ascii="Times New Roman" w:eastAsia="Times New Roman" w:hAnsi="Times New Roman" w:cs="Times New Roman"/>
          <w:color w:val="C00000"/>
          <w:sz w:val="24"/>
          <w:szCs w:val="24"/>
        </w:rPr>
        <w:t>.</w:t>
      </w:r>
      <w:r w:rsidRPr="00FF3C98">
        <w:rPr>
          <w:rFonts w:ascii="Times New Roman" w:eastAsia="Times New Roman" w:hAnsi="Times New Roman" w:cs="Times New Roman"/>
          <w:sz w:val="24"/>
          <w:szCs w:val="24"/>
        </w:rPr>
        <w:t xml:space="preserve">  Said section 36C of said chapter 40, as so appearing, is hereby further amended by striking out, in lines 11 and 16, the word “police” and inserting in place thereof, in each instance, the following words:- law enforcement. </w:t>
      </w:r>
    </w:p>
    <w:p w:rsidR="004D1ADD" w:rsidRDefault="004D1ADD" w:rsidP="00FF3C98">
      <w:pPr>
        <w:overflowPunct w:val="0"/>
        <w:autoSpaceDE w:val="0"/>
        <w:autoSpaceDN w:val="0"/>
        <w:adjustRightInd w:val="0"/>
        <w:spacing w:after="0" w:line="480" w:lineRule="auto"/>
        <w:jc w:val="both"/>
        <w:textAlignment w:val="baseline"/>
        <w:rPr>
          <w:rFonts w:ascii="Times New Roman" w:eastAsia="Times New Roman" w:hAnsi="Times New Roman" w:cs="Times New Roman"/>
          <w:b/>
          <w:color w:val="C00000"/>
          <w:sz w:val="24"/>
          <w:szCs w:val="24"/>
          <w:u w:val="single"/>
        </w:rPr>
      </w:pPr>
    </w:p>
    <w:p w:rsidR="004D1ADD" w:rsidRDefault="004D1ADD" w:rsidP="00FF3C98">
      <w:pPr>
        <w:overflowPunct w:val="0"/>
        <w:autoSpaceDE w:val="0"/>
        <w:autoSpaceDN w:val="0"/>
        <w:adjustRightInd w:val="0"/>
        <w:spacing w:after="0" w:line="480" w:lineRule="auto"/>
        <w:jc w:val="both"/>
        <w:textAlignment w:val="baseline"/>
        <w:rPr>
          <w:rFonts w:ascii="Times New Roman" w:eastAsia="Times New Roman" w:hAnsi="Times New Roman" w:cs="Times New Roman"/>
          <w:b/>
          <w:color w:val="C00000"/>
          <w:sz w:val="24"/>
          <w:szCs w:val="24"/>
          <w:u w:val="single"/>
        </w:rPr>
      </w:pPr>
    </w:p>
    <w:p w:rsidR="00FF3C98" w:rsidRPr="00FF3C98" w:rsidRDefault="00FF3C98" w:rsidP="00FF3C98">
      <w:pPr>
        <w:overflowPunct w:val="0"/>
        <w:autoSpaceDE w:val="0"/>
        <w:autoSpaceDN w:val="0"/>
        <w:adjustRightInd w:val="0"/>
        <w:spacing w:after="0" w:line="480" w:lineRule="auto"/>
        <w:jc w:val="both"/>
        <w:textAlignment w:val="baseline"/>
        <w:rPr>
          <w:rFonts w:ascii="Times New Roman" w:eastAsia="Times New Roman" w:hAnsi="Times New Roman" w:cs="Times New Roman"/>
          <w:sz w:val="24"/>
          <w:szCs w:val="24"/>
        </w:rPr>
      </w:pPr>
      <w:r w:rsidRPr="00FF3C98">
        <w:rPr>
          <w:rFonts w:ascii="Times New Roman" w:eastAsia="Times New Roman" w:hAnsi="Times New Roman" w:cs="Times New Roman"/>
          <w:b/>
          <w:color w:val="C00000"/>
          <w:sz w:val="24"/>
          <w:szCs w:val="24"/>
          <w:u w:val="single"/>
        </w:rPr>
        <w:lastRenderedPageBreak/>
        <w:t>SECTION 73</w:t>
      </w:r>
      <w:r w:rsidRPr="00FF3C98">
        <w:rPr>
          <w:rFonts w:ascii="Times New Roman" w:eastAsia="Times New Roman" w:hAnsi="Times New Roman" w:cs="Times New Roman"/>
          <w:color w:val="C00000"/>
          <w:sz w:val="24"/>
          <w:szCs w:val="24"/>
        </w:rPr>
        <w:t>.</w:t>
      </w:r>
      <w:r w:rsidRPr="00FF3C98">
        <w:rPr>
          <w:rFonts w:ascii="Times New Roman" w:eastAsia="Times New Roman" w:hAnsi="Times New Roman" w:cs="Times New Roman"/>
          <w:sz w:val="24"/>
          <w:szCs w:val="24"/>
        </w:rPr>
        <w:t>  </w:t>
      </w:r>
      <w:r w:rsidRPr="00FF3C98">
        <w:rPr>
          <w:rFonts w:ascii="Times New Roman" w:eastAsia="Times New Roman" w:hAnsi="Times New Roman" w:cs="Times New Roman"/>
          <w:b/>
          <w:color w:val="FF0000"/>
          <w:sz w:val="24"/>
          <w:szCs w:val="24"/>
          <w:highlight w:val="cyan"/>
        </w:rPr>
        <w:t>[Effective July 1, 2021]</w:t>
      </w:r>
      <w:r w:rsidRPr="00FF3C98">
        <w:rPr>
          <w:rFonts w:ascii="Times New Roman" w:eastAsia="Times New Roman" w:hAnsi="Times New Roman" w:cs="Times New Roman"/>
          <w:sz w:val="24"/>
          <w:szCs w:val="24"/>
        </w:rPr>
        <w:t xml:space="preserve"> [</w:t>
      </w:r>
      <w:r w:rsidR="00F063DF">
        <w:rPr>
          <w:rFonts w:ascii="Times New Roman" w:eastAsia="Times New Roman" w:hAnsi="Times New Roman" w:cs="Times New Roman"/>
          <w:b/>
          <w:sz w:val="24"/>
          <w:szCs w:val="24"/>
          <w:highlight w:val="yellow"/>
        </w:rPr>
        <w:t>Disqualification to serve as a Police Officer</w:t>
      </w:r>
      <w:r w:rsidRPr="00FF3C98">
        <w:rPr>
          <w:rFonts w:ascii="Times New Roman" w:eastAsia="Times New Roman" w:hAnsi="Times New Roman" w:cs="Times New Roman"/>
          <w:sz w:val="24"/>
          <w:szCs w:val="24"/>
        </w:rPr>
        <w:t>]</w:t>
      </w:r>
    </w:p>
    <w:p w:rsidR="00F063DF" w:rsidRDefault="00FF3C98" w:rsidP="00FF3C98">
      <w:pPr>
        <w:overflowPunct w:val="0"/>
        <w:autoSpaceDE w:val="0"/>
        <w:autoSpaceDN w:val="0"/>
        <w:adjustRightInd w:val="0"/>
        <w:spacing w:after="0" w:line="480" w:lineRule="auto"/>
        <w:jc w:val="both"/>
        <w:textAlignment w:val="baseline"/>
        <w:rPr>
          <w:rFonts w:ascii="Times New Roman" w:eastAsia="Times New Roman" w:hAnsi="Times New Roman" w:cs="Times New Roman"/>
          <w:sz w:val="24"/>
          <w:szCs w:val="24"/>
        </w:rPr>
      </w:pPr>
      <w:r w:rsidRPr="00FF3C98">
        <w:rPr>
          <w:rFonts w:ascii="Times New Roman" w:eastAsia="Times New Roman" w:hAnsi="Times New Roman" w:cs="Times New Roman"/>
          <w:sz w:val="24"/>
          <w:szCs w:val="24"/>
        </w:rPr>
        <w:t xml:space="preserve">Section 96A of chapter 41 of the General Laws, as so appearing, is hereby amended by inserting </w:t>
      </w:r>
      <w:r w:rsidRPr="00F063DF">
        <w:rPr>
          <w:rFonts w:ascii="Times New Roman" w:eastAsia="Times New Roman" w:hAnsi="Times New Roman" w:cs="Times New Roman"/>
          <w:sz w:val="24"/>
          <w:szCs w:val="24"/>
          <w:u w:val="single"/>
        </w:rPr>
        <w:t>after the word “felony</w:t>
      </w:r>
      <w:r w:rsidRPr="00FF3C98">
        <w:rPr>
          <w:rFonts w:ascii="Times New Roman" w:eastAsia="Times New Roman" w:hAnsi="Times New Roman" w:cs="Times New Roman"/>
          <w:sz w:val="24"/>
          <w:szCs w:val="24"/>
        </w:rPr>
        <w:t xml:space="preserve">”, in line 1, the following words:- </w:t>
      </w:r>
    </w:p>
    <w:p w:rsidR="00F063DF" w:rsidRDefault="00F063DF" w:rsidP="00F063DF">
      <w:pPr>
        <w:overflowPunct w:val="0"/>
        <w:autoSpaceDE w:val="0"/>
        <w:autoSpaceDN w:val="0"/>
        <w:adjustRightInd w:val="0"/>
        <w:spacing w:after="0" w:line="240" w:lineRule="auto"/>
        <w:jc w:val="both"/>
        <w:textAlignment w:val="baseline"/>
        <w:rPr>
          <w:rFonts w:ascii="Times New Roman" w:hAnsi="Times New Roman" w:cs="Times New Roman"/>
          <w:b/>
          <w:color w:val="333333"/>
          <w:sz w:val="24"/>
          <w:szCs w:val="24"/>
          <w:shd w:val="clear" w:color="auto" w:fill="FFFFFF"/>
        </w:rPr>
      </w:pPr>
      <w:r>
        <w:rPr>
          <w:rFonts w:ascii="Times New Roman" w:hAnsi="Times New Roman" w:cs="Times New Roman"/>
          <w:b/>
          <w:color w:val="333333"/>
          <w:sz w:val="24"/>
          <w:szCs w:val="24"/>
          <w:shd w:val="clear" w:color="auto" w:fill="FFFFFF"/>
        </w:rPr>
        <w:t>[</w:t>
      </w:r>
      <w:r w:rsidRPr="00F063DF">
        <w:rPr>
          <w:rFonts w:ascii="Times New Roman" w:hAnsi="Times New Roman" w:cs="Times New Roman"/>
          <w:b/>
          <w:color w:val="333333"/>
          <w:sz w:val="24"/>
          <w:szCs w:val="24"/>
          <w:shd w:val="clear" w:color="auto" w:fill="FFFFFF"/>
        </w:rPr>
        <w:t xml:space="preserve">No person who has been convicted of any </w:t>
      </w:r>
      <w:r w:rsidRPr="00F063DF">
        <w:rPr>
          <w:rFonts w:ascii="Times New Roman" w:hAnsi="Times New Roman" w:cs="Times New Roman"/>
          <w:b/>
          <w:color w:val="FF0000"/>
          <w:sz w:val="24"/>
          <w:szCs w:val="24"/>
          <w:highlight w:val="cyan"/>
          <w:shd w:val="clear" w:color="auto" w:fill="FFFFFF"/>
        </w:rPr>
        <w:t>felony</w:t>
      </w:r>
      <w:r w:rsidRPr="00F063DF">
        <w:rPr>
          <w:rFonts w:ascii="Times New Roman" w:hAnsi="Times New Roman" w:cs="Times New Roman"/>
          <w:b/>
          <w:color w:val="333333"/>
          <w:sz w:val="24"/>
          <w:szCs w:val="24"/>
          <w:shd w:val="clear" w:color="auto" w:fill="FFFFFF"/>
        </w:rPr>
        <w:t xml:space="preserve"> </w:t>
      </w:r>
      <w:r>
        <w:rPr>
          <w:rFonts w:ascii="Times New Roman" w:hAnsi="Times New Roman" w:cs="Times New Roman"/>
          <w:b/>
          <w:color w:val="333333"/>
          <w:sz w:val="24"/>
          <w:szCs w:val="24"/>
          <w:shd w:val="clear" w:color="auto" w:fill="FFFFFF"/>
        </w:rPr>
        <w:t xml:space="preserve">[…] </w:t>
      </w:r>
      <w:r w:rsidRPr="00F063DF">
        <w:rPr>
          <w:rFonts w:ascii="Times New Roman" w:hAnsi="Times New Roman" w:cs="Times New Roman"/>
          <w:b/>
          <w:color w:val="333333"/>
          <w:sz w:val="24"/>
          <w:szCs w:val="24"/>
          <w:shd w:val="clear" w:color="auto" w:fill="FFFFFF"/>
        </w:rPr>
        <w:t>shall be appointed as a police officer of a city, town or district.</w:t>
      </w:r>
      <w:r>
        <w:rPr>
          <w:rFonts w:ascii="Times New Roman" w:hAnsi="Times New Roman" w:cs="Times New Roman"/>
          <w:b/>
          <w:color w:val="333333"/>
          <w:sz w:val="24"/>
          <w:szCs w:val="24"/>
          <w:shd w:val="clear" w:color="auto" w:fill="FFFFFF"/>
        </w:rPr>
        <w:t>]</w:t>
      </w:r>
    </w:p>
    <w:p w:rsidR="00F063DF" w:rsidRPr="00F063DF" w:rsidRDefault="00F063DF" w:rsidP="00F063DF">
      <w:pPr>
        <w:overflowPunct w:val="0"/>
        <w:autoSpaceDE w:val="0"/>
        <w:autoSpaceDN w:val="0"/>
        <w:adjustRightInd w:val="0"/>
        <w:spacing w:after="0" w:line="240" w:lineRule="auto"/>
        <w:jc w:val="both"/>
        <w:textAlignment w:val="baseline"/>
        <w:rPr>
          <w:rFonts w:ascii="Times New Roman" w:eastAsia="Times New Roman" w:hAnsi="Times New Roman" w:cs="Times New Roman"/>
          <w:b/>
          <w:sz w:val="24"/>
          <w:szCs w:val="24"/>
        </w:rPr>
      </w:pPr>
    </w:p>
    <w:p w:rsidR="00FF3C98" w:rsidRDefault="00FF3C98" w:rsidP="00FF3C98">
      <w:pPr>
        <w:overflowPunct w:val="0"/>
        <w:autoSpaceDE w:val="0"/>
        <w:autoSpaceDN w:val="0"/>
        <w:adjustRightInd w:val="0"/>
        <w:spacing w:after="0" w:line="480" w:lineRule="auto"/>
        <w:jc w:val="both"/>
        <w:textAlignment w:val="baseline"/>
        <w:rPr>
          <w:rFonts w:ascii="Times New Roman" w:eastAsia="Times New Roman" w:hAnsi="Times New Roman" w:cs="Times New Roman"/>
          <w:sz w:val="24"/>
          <w:szCs w:val="24"/>
        </w:rPr>
      </w:pPr>
      <w:proofErr w:type="gramStart"/>
      <w:r w:rsidRPr="003B0BE2">
        <w:rPr>
          <w:rFonts w:ascii="Times New Roman" w:eastAsia="Times New Roman" w:hAnsi="Times New Roman" w:cs="Times New Roman"/>
          <w:b/>
          <w:sz w:val="24"/>
          <w:szCs w:val="24"/>
          <w:highlight w:val="yellow"/>
          <w:u w:val="single"/>
        </w:rPr>
        <w:t>or</w:t>
      </w:r>
      <w:proofErr w:type="gramEnd"/>
      <w:r w:rsidRPr="003B0BE2">
        <w:rPr>
          <w:rFonts w:ascii="Times New Roman" w:eastAsia="Times New Roman" w:hAnsi="Times New Roman" w:cs="Times New Roman"/>
          <w:b/>
          <w:sz w:val="24"/>
          <w:szCs w:val="24"/>
          <w:highlight w:val="yellow"/>
          <w:u w:val="single"/>
        </w:rPr>
        <w:t xml:space="preserve"> whose name is listed in the national decertification index or the database of decertified law enforcement officers maintained by the Massachusetts peace officer standards and training commission pursuant to chapter 6E</w:t>
      </w:r>
      <w:r w:rsidR="00F063DF">
        <w:rPr>
          <w:rFonts w:ascii="Times New Roman" w:eastAsia="Times New Roman" w:hAnsi="Times New Roman" w:cs="Times New Roman"/>
          <w:sz w:val="24"/>
          <w:szCs w:val="24"/>
        </w:rPr>
        <w:t xml:space="preserve">. </w:t>
      </w:r>
    </w:p>
    <w:p w:rsidR="004D1ADD" w:rsidRDefault="004D1ADD" w:rsidP="00FF3C98">
      <w:pPr>
        <w:overflowPunct w:val="0"/>
        <w:autoSpaceDE w:val="0"/>
        <w:autoSpaceDN w:val="0"/>
        <w:adjustRightInd w:val="0"/>
        <w:spacing w:after="0" w:line="480" w:lineRule="auto"/>
        <w:jc w:val="both"/>
        <w:textAlignment w:val="baseline"/>
        <w:rPr>
          <w:rFonts w:ascii="Times New Roman" w:eastAsia="Times New Roman" w:hAnsi="Times New Roman" w:cs="Times New Roman"/>
          <w:sz w:val="24"/>
          <w:szCs w:val="24"/>
        </w:rPr>
      </w:pPr>
    </w:p>
    <w:p w:rsidR="00FF3C98" w:rsidRPr="00FF3C98" w:rsidRDefault="00FF3C98" w:rsidP="00FF3C98">
      <w:pPr>
        <w:overflowPunct w:val="0"/>
        <w:autoSpaceDE w:val="0"/>
        <w:autoSpaceDN w:val="0"/>
        <w:adjustRightInd w:val="0"/>
        <w:spacing w:after="0" w:line="480" w:lineRule="auto"/>
        <w:jc w:val="both"/>
        <w:textAlignment w:val="baseline"/>
        <w:rPr>
          <w:rFonts w:ascii="Times New Roman" w:eastAsia="Times New Roman" w:hAnsi="Times New Roman" w:cs="Times New Roman"/>
          <w:sz w:val="24"/>
          <w:szCs w:val="24"/>
        </w:rPr>
      </w:pPr>
      <w:r w:rsidRPr="00FF3C98">
        <w:rPr>
          <w:rFonts w:ascii="Times New Roman" w:eastAsia="Times New Roman" w:hAnsi="Times New Roman" w:cs="Times New Roman"/>
          <w:b/>
          <w:color w:val="C00000"/>
          <w:sz w:val="24"/>
          <w:szCs w:val="24"/>
          <w:u w:val="single"/>
        </w:rPr>
        <w:t>SECTION 77</w:t>
      </w:r>
      <w:r w:rsidRPr="00FF3C98">
        <w:rPr>
          <w:rFonts w:ascii="Times New Roman" w:eastAsia="Times New Roman" w:hAnsi="Times New Roman" w:cs="Times New Roman"/>
          <w:sz w:val="24"/>
          <w:szCs w:val="24"/>
        </w:rPr>
        <w:t>.  [</w:t>
      </w:r>
      <w:r w:rsidRPr="00FF3C98">
        <w:rPr>
          <w:rFonts w:ascii="Times New Roman" w:eastAsia="Times New Roman" w:hAnsi="Times New Roman" w:cs="Times New Roman"/>
          <w:b/>
          <w:sz w:val="24"/>
          <w:szCs w:val="24"/>
          <w:highlight w:val="yellow"/>
        </w:rPr>
        <w:t>Nondisclosure Agreements – Requested by Complainant only</w:t>
      </w:r>
      <w:r w:rsidRPr="00FF3C98">
        <w:rPr>
          <w:rFonts w:ascii="Times New Roman" w:eastAsia="Times New Roman" w:hAnsi="Times New Roman" w:cs="Times New Roman"/>
          <w:sz w:val="24"/>
          <w:szCs w:val="24"/>
        </w:rPr>
        <w:t>]</w:t>
      </w:r>
    </w:p>
    <w:p w:rsidR="00FF3C98" w:rsidRPr="00FF3C98" w:rsidRDefault="00FF3C98" w:rsidP="00FF3C98">
      <w:pPr>
        <w:overflowPunct w:val="0"/>
        <w:autoSpaceDE w:val="0"/>
        <w:autoSpaceDN w:val="0"/>
        <w:adjustRightInd w:val="0"/>
        <w:spacing w:after="0" w:line="480" w:lineRule="auto"/>
        <w:jc w:val="both"/>
        <w:textAlignment w:val="baseline"/>
        <w:rPr>
          <w:rFonts w:ascii="Times New Roman" w:eastAsia="Times New Roman" w:hAnsi="Times New Roman" w:cs="Times New Roman"/>
          <w:sz w:val="24"/>
          <w:szCs w:val="24"/>
        </w:rPr>
      </w:pPr>
      <w:r w:rsidRPr="00FF3C98">
        <w:rPr>
          <w:rFonts w:ascii="Times New Roman" w:eastAsia="Times New Roman" w:hAnsi="Times New Roman" w:cs="Times New Roman"/>
          <w:sz w:val="24"/>
          <w:szCs w:val="24"/>
        </w:rPr>
        <w:t>Said chapter 41 is hereby further amended by inserting after section 98G the following section:-</w:t>
      </w:r>
    </w:p>
    <w:p w:rsidR="00FF3C98" w:rsidRPr="00FF3C98" w:rsidRDefault="00FF3C98" w:rsidP="00FF3C98">
      <w:pPr>
        <w:overflowPunct w:val="0"/>
        <w:autoSpaceDE w:val="0"/>
        <w:autoSpaceDN w:val="0"/>
        <w:adjustRightInd w:val="0"/>
        <w:spacing w:after="0" w:line="480" w:lineRule="auto"/>
        <w:jc w:val="both"/>
        <w:textAlignment w:val="baseline"/>
        <w:rPr>
          <w:rFonts w:ascii="Times New Roman" w:eastAsia="Times New Roman" w:hAnsi="Times New Roman" w:cs="Times New Roman"/>
          <w:b/>
          <w:color w:val="FF0000"/>
          <w:sz w:val="24"/>
          <w:szCs w:val="24"/>
          <w:u w:val="single"/>
        </w:rPr>
      </w:pPr>
      <w:r w:rsidRPr="00FF3C98">
        <w:rPr>
          <w:rFonts w:ascii="Times New Roman" w:eastAsia="Times New Roman" w:hAnsi="Times New Roman" w:cs="Times New Roman"/>
          <w:sz w:val="24"/>
          <w:szCs w:val="24"/>
        </w:rPr>
        <w:t>Section 98H</w:t>
      </w:r>
      <w:r w:rsidRPr="00FF3C98">
        <w:rPr>
          <w:rFonts w:ascii="Times New Roman" w:eastAsia="Times New Roman" w:hAnsi="Times New Roman" w:cs="Times New Roman"/>
          <w:b/>
          <w:sz w:val="24"/>
          <w:szCs w:val="24"/>
          <w:highlight w:val="yellow"/>
          <w:u w:val="single"/>
        </w:rPr>
        <w:t xml:space="preserve">.  An agreement by a law enforcement agency, as defined in section 1 of chapter 6E, to settle a complaint of professional misconduct by a law enforcement officer, as defined in said section 1 of said chapter 6E, </w:t>
      </w:r>
      <w:r w:rsidR="003B0BE2">
        <w:rPr>
          <w:rFonts w:ascii="Times New Roman" w:eastAsia="Times New Roman" w:hAnsi="Times New Roman" w:cs="Times New Roman"/>
          <w:b/>
          <w:color w:val="FF0000"/>
          <w:sz w:val="24"/>
          <w:szCs w:val="24"/>
          <w:highlight w:val="yellow"/>
          <w:u w:val="single"/>
        </w:rPr>
        <w:t xml:space="preserve">shall NOT </w:t>
      </w:r>
      <w:r w:rsidRPr="00FF3C98">
        <w:rPr>
          <w:rFonts w:ascii="Times New Roman" w:eastAsia="Times New Roman" w:hAnsi="Times New Roman" w:cs="Times New Roman"/>
          <w:b/>
          <w:color w:val="FF0000"/>
          <w:sz w:val="24"/>
          <w:szCs w:val="24"/>
          <w:highlight w:val="yellow"/>
          <w:u w:val="single"/>
        </w:rPr>
        <w:t xml:space="preserve">include a nondisclosure, non-disparagement or other similar clause in a settlement agreement between the law enforcement agency and a complainant </w:t>
      </w:r>
      <w:r w:rsidRPr="00FF3C98">
        <w:rPr>
          <w:rFonts w:ascii="Times New Roman" w:eastAsia="Times New Roman" w:hAnsi="Times New Roman" w:cs="Times New Roman"/>
          <w:b/>
          <w:color w:val="002060"/>
          <w:sz w:val="24"/>
          <w:szCs w:val="24"/>
          <w:highlight w:val="yellow"/>
          <w:u w:val="single"/>
        </w:rPr>
        <w:t>unless</w:t>
      </w:r>
      <w:r w:rsidRPr="00FF3C98">
        <w:rPr>
          <w:rFonts w:ascii="Times New Roman" w:eastAsia="Times New Roman" w:hAnsi="Times New Roman" w:cs="Times New Roman"/>
          <w:b/>
          <w:color w:val="FF0000"/>
          <w:sz w:val="24"/>
          <w:szCs w:val="24"/>
          <w:highlight w:val="yellow"/>
          <w:u w:val="single"/>
        </w:rPr>
        <w:t xml:space="preserve"> the </w:t>
      </w:r>
      <w:r w:rsidRPr="003B0BE2">
        <w:rPr>
          <w:rFonts w:ascii="Times New Roman" w:eastAsia="Times New Roman" w:hAnsi="Times New Roman" w:cs="Times New Roman"/>
          <w:b/>
          <w:i/>
          <w:color w:val="FF0000"/>
          <w:sz w:val="24"/>
          <w:szCs w:val="24"/>
          <w:highlight w:val="cyan"/>
          <w:u w:val="single"/>
        </w:rPr>
        <w:t>complainant</w:t>
      </w:r>
      <w:r w:rsidRPr="00FF3C98">
        <w:rPr>
          <w:rFonts w:ascii="Times New Roman" w:eastAsia="Times New Roman" w:hAnsi="Times New Roman" w:cs="Times New Roman"/>
          <w:b/>
          <w:color w:val="FF0000"/>
          <w:sz w:val="24"/>
          <w:szCs w:val="24"/>
          <w:highlight w:val="yellow"/>
          <w:u w:val="single"/>
        </w:rPr>
        <w:t xml:space="preserve"> requests such provision in writing.</w:t>
      </w:r>
      <w:r w:rsidRPr="00FF3C98">
        <w:rPr>
          <w:rFonts w:ascii="Times New Roman" w:eastAsia="Times New Roman" w:hAnsi="Times New Roman" w:cs="Times New Roman"/>
          <w:b/>
          <w:color w:val="FF0000"/>
          <w:sz w:val="24"/>
          <w:szCs w:val="24"/>
          <w:u w:val="single"/>
        </w:rPr>
        <w:t xml:space="preserve"> </w:t>
      </w:r>
    </w:p>
    <w:p w:rsidR="00C946B1" w:rsidRDefault="00C946B1" w:rsidP="00FF3C98">
      <w:pPr>
        <w:overflowPunct w:val="0"/>
        <w:autoSpaceDE w:val="0"/>
        <w:autoSpaceDN w:val="0"/>
        <w:adjustRightInd w:val="0"/>
        <w:spacing w:after="0" w:line="480" w:lineRule="auto"/>
        <w:jc w:val="both"/>
        <w:textAlignment w:val="baseline"/>
        <w:rPr>
          <w:rFonts w:ascii="Times New Roman" w:eastAsia="Times New Roman" w:hAnsi="Times New Roman" w:cs="Times New Roman"/>
          <w:b/>
          <w:color w:val="C00000"/>
          <w:sz w:val="24"/>
          <w:szCs w:val="24"/>
          <w:u w:val="single"/>
        </w:rPr>
      </w:pPr>
    </w:p>
    <w:p w:rsidR="00FF3C98" w:rsidRPr="00FF3C98" w:rsidRDefault="00FF3C98" w:rsidP="00FF3C98">
      <w:pPr>
        <w:overflowPunct w:val="0"/>
        <w:autoSpaceDE w:val="0"/>
        <w:autoSpaceDN w:val="0"/>
        <w:adjustRightInd w:val="0"/>
        <w:spacing w:after="0" w:line="480" w:lineRule="auto"/>
        <w:jc w:val="both"/>
        <w:textAlignment w:val="baseline"/>
        <w:rPr>
          <w:rFonts w:ascii="Times New Roman" w:eastAsia="Times New Roman" w:hAnsi="Times New Roman" w:cs="Times New Roman"/>
          <w:b/>
          <w:sz w:val="24"/>
          <w:szCs w:val="24"/>
          <w:highlight w:val="yellow"/>
          <w:u w:val="single"/>
        </w:rPr>
      </w:pPr>
      <w:r w:rsidRPr="00FF3C98">
        <w:rPr>
          <w:rFonts w:ascii="Times New Roman" w:eastAsia="Times New Roman" w:hAnsi="Times New Roman" w:cs="Times New Roman"/>
          <w:b/>
          <w:color w:val="C00000"/>
          <w:sz w:val="24"/>
          <w:szCs w:val="24"/>
          <w:u w:val="single"/>
        </w:rPr>
        <w:t>SECTION 78</w:t>
      </w:r>
      <w:r w:rsidRPr="00FF3C98">
        <w:rPr>
          <w:rFonts w:ascii="Times New Roman" w:eastAsia="Times New Roman" w:hAnsi="Times New Roman" w:cs="Times New Roman"/>
          <w:b/>
          <w:color w:val="C00000"/>
          <w:sz w:val="24"/>
          <w:szCs w:val="24"/>
          <w:highlight w:val="yellow"/>
          <w:u w:val="single"/>
        </w:rPr>
        <w:t>.</w:t>
      </w:r>
      <w:r w:rsidRPr="00FF3C98">
        <w:rPr>
          <w:rFonts w:ascii="Times New Roman" w:eastAsia="Times New Roman" w:hAnsi="Times New Roman" w:cs="Times New Roman"/>
          <w:b/>
          <w:sz w:val="24"/>
          <w:szCs w:val="24"/>
          <w:highlight w:val="yellow"/>
          <w:u w:val="single"/>
        </w:rPr>
        <w:t>  [School Resource Officer Information Sharing]</w:t>
      </w:r>
    </w:p>
    <w:p w:rsidR="00FF3C98" w:rsidRPr="00FF3C98" w:rsidRDefault="00FF3C98" w:rsidP="00FF3C98">
      <w:pPr>
        <w:overflowPunct w:val="0"/>
        <w:autoSpaceDE w:val="0"/>
        <w:autoSpaceDN w:val="0"/>
        <w:adjustRightInd w:val="0"/>
        <w:spacing w:after="0" w:line="480" w:lineRule="auto"/>
        <w:jc w:val="both"/>
        <w:textAlignment w:val="baseline"/>
        <w:rPr>
          <w:rFonts w:ascii="Times New Roman" w:eastAsia="Times New Roman" w:hAnsi="Times New Roman" w:cs="Times New Roman"/>
          <w:b/>
          <w:sz w:val="24"/>
          <w:szCs w:val="24"/>
          <w:u w:val="single"/>
        </w:rPr>
      </w:pPr>
      <w:r w:rsidRPr="00FF3C98">
        <w:rPr>
          <w:rFonts w:ascii="Times New Roman" w:eastAsia="Times New Roman" w:hAnsi="Times New Roman" w:cs="Times New Roman"/>
          <w:b/>
          <w:sz w:val="24"/>
          <w:szCs w:val="24"/>
          <w:highlight w:val="yellow"/>
          <w:u w:val="single"/>
        </w:rPr>
        <w:t>Section 37L of chapter 71 of the General Laws, as appearing in the 2018 Official Edition, is hereby amended by inserting after the third paragraph the following paragraph:-</w:t>
      </w:r>
    </w:p>
    <w:p w:rsidR="00FF3C98" w:rsidRPr="00FF3C98" w:rsidRDefault="00FF3C98" w:rsidP="006C667F">
      <w:pPr>
        <w:numPr>
          <w:ilvl w:val="0"/>
          <w:numId w:val="27"/>
        </w:numPr>
        <w:overflowPunct w:val="0"/>
        <w:autoSpaceDE w:val="0"/>
        <w:autoSpaceDN w:val="0"/>
        <w:adjustRightInd w:val="0"/>
        <w:spacing w:after="0" w:line="480" w:lineRule="auto"/>
        <w:jc w:val="both"/>
        <w:textAlignment w:val="baseline"/>
        <w:rPr>
          <w:rFonts w:ascii="Times New Roman" w:eastAsia="Times New Roman" w:hAnsi="Times New Roman" w:cs="Times New Roman"/>
          <w:sz w:val="24"/>
          <w:szCs w:val="24"/>
        </w:rPr>
      </w:pPr>
      <w:r w:rsidRPr="00FF3C98">
        <w:rPr>
          <w:rFonts w:ascii="Times New Roman" w:eastAsia="Times New Roman" w:hAnsi="Times New Roman" w:cs="Times New Roman"/>
          <w:sz w:val="24"/>
          <w:szCs w:val="24"/>
        </w:rPr>
        <w:t xml:space="preserve">School department personnel and school resource officers, as defined in section 37P, shall not disclose to a law enforcement officer or agency, including local, municipal, regional, county, state and federal law enforcement, through an official report or unofficial channels, including, but not limited to, text, phone, email, database and in-person communication, or </w:t>
      </w:r>
      <w:r w:rsidRPr="00FF3C98">
        <w:rPr>
          <w:rFonts w:ascii="Times New Roman" w:eastAsia="Times New Roman" w:hAnsi="Times New Roman" w:cs="Times New Roman"/>
          <w:sz w:val="24"/>
          <w:szCs w:val="24"/>
        </w:rPr>
        <w:lastRenderedPageBreak/>
        <w:t xml:space="preserve">submit to the department of state police’s Commonwealth Fusion Center, the Boston Regional Intelligence Center or any other database or system designed to track gang affiliation or involvement, any information relating to a student or a student’s family member from its databases and other recordkeeping systems including: </w:t>
      </w:r>
    </w:p>
    <w:p w:rsidR="00FF3C98" w:rsidRPr="00FF3C98" w:rsidRDefault="00FF3C98" w:rsidP="006C667F">
      <w:pPr>
        <w:numPr>
          <w:ilvl w:val="1"/>
          <w:numId w:val="27"/>
        </w:numPr>
        <w:overflowPunct w:val="0"/>
        <w:autoSpaceDE w:val="0"/>
        <w:autoSpaceDN w:val="0"/>
        <w:adjustRightInd w:val="0"/>
        <w:spacing w:after="0" w:line="480" w:lineRule="auto"/>
        <w:jc w:val="both"/>
        <w:textAlignment w:val="baseline"/>
        <w:rPr>
          <w:rFonts w:ascii="Times New Roman" w:eastAsia="Times New Roman" w:hAnsi="Times New Roman" w:cs="Times New Roman"/>
          <w:sz w:val="24"/>
          <w:szCs w:val="24"/>
        </w:rPr>
      </w:pPr>
      <w:r w:rsidRPr="00FF3C98">
        <w:rPr>
          <w:rFonts w:ascii="Times New Roman" w:eastAsia="Times New Roman" w:hAnsi="Times New Roman" w:cs="Times New Roman"/>
          <w:sz w:val="24"/>
          <w:szCs w:val="24"/>
        </w:rPr>
        <w:t>(</w:t>
      </w:r>
      <w:proofErr w:type="spellStart"/>
      <w:r w:rsidRPr="00FF3C98">
        <w:rPr>
          <w:rFonts w:ascii="Times New Roman" w:eastAsia="Times New Roman" w:hAnsi="Times New Roman" w:cs="Times New Roman"/>
          <w:sz w:val="24"/>
          <w:szCs w:val="24"/>
        </w:rPr>
        <w:t>i</w:t>
      </w:r>
      <w:proofErr w:type="spellEnd"/>
      <w:r w:rsidRPr="00FF3C98">
        <w:rPr>
          <w:rFonts w:ascii="Times New Roman" w:eastAsia="Times New Roman" w:hAnsi="Times New Roman" w:cs="Times New Roman"/>
          <w:sz w:val="24"/>
          <w:szCs w:val="24"/>
        </w:rPr>
        <w:t xml:space="preserve">) immigration status; </w:t>
      </w:r>
    </w:p>
    <w:p w:rsidR="00FF3C98" w:rsidRPr="00FF3C98" w:rsidRDefault="00FF3C98" w:rsidP="006C667F">
      <w:pPr>
        <w:numPr>
          <w:ilvl w:val="1"/>
          <w:numId w:val="27"/>
        </w:numPr>
        <w:overflowPunct w:val="0"/>
        <w:autoSpaceDE w:val="0"/>
        <w:autoSpaceDN w:val="0"/>
        <w:adjustRightInd w:val="0"/>
        <w:spacing w:after="0" w:line="480" w:lineRule="auto"/>
        <w:jc w:val="both"/>
        <w:textAlignment w:val="baseline"/>
        <w:rPr>
          <w:rFonts w:ascii="Times New Roman" w:eastAsia="Times New Roman" w:hAnsi="Times New Roman" w:cs="Times New Roman"/>
          <w:sz w:val="24"/>
          <w:szCs w:val="24"/>
        </w:rPr>
      </w:pPr>
      <w:r w:rsidRPr="00FF3C98">
        <w:rPr>
          <w:rFonts w:ascii="Times New Roman" w:eastAsia="Times New Roman" w:hAnsi="Times New Roman" w:cs="Times New Roman"/>
          <w:sz w:val="24"/>
          <w:szCs w:val="24"/>
        </w:rPr>
        <w:t xml:space="preserve">(ii) citizenship; </w:t>
      </w:r>
    </w:p>
    <w:p w:rsidR="00FF3C98" w:rsidRPr="00FF3C98" w:rsidRDefault="00FF3C98" w:rsidP="006C667F">
      <w:pPr>
        <w:numPr>
          <w:ilvl w:val="1"/>
          <w:numId w:val="27"/>
        </w:numPr>
        <w:overflowPunct w:val="0"/>
        <w:autoSpaceDE w:val="0"/>
        <w:autoSpaceDN w:val="0"/>
        <w:adjustRightInd w:val="0"/>
        <w:spacing w:after="0" w:line="480" w:lineRule="auto"/>
        <w:jc w:val="both"/>
        <w:textAlignment w:val="baseline"/>
        <w:rPr>
          <w:rFonts w:ascii="Times New Roman" w:eastAsia="Times New Roman" w:hAnsi="Times New Roman" w:cs="Times New Roman"/>
          <w:sz w:val="24"/>
          <w:szCs w:val="24"/>
        </w:rPr>
      </w:pPr>
      <w:r w:rsidRPr="00FF3C98">
        <w:rPr>
          <w:rFonts w:ascii="Times New Roman" w:eastAsia="Times New Roman" w:hAnsi="Times New Roman" w:cs="Times New Roman"/>
          <w:sz w:val="24"/>
          <w:szCs w:val="24"/>
        </w:rPr>
        <w:t xml:space="preserve">(iii) neighborhood of residence; </w:t>
      </w:r>
    </w:p>
    <w:p w:rsidR="00FF3C98" w:rsidRPr="00FF3C98" w:rsidRDefault="00FF3C98" w:rsidP="006C667F">
      <w:pPr>
        <w:numPr>
          <w:ilvl w:val="1"/>
          <w:numId w:val="27"/>
        </w:numPr>
        <w:overflowPunct w:val="0"/>
        <w:autoSpaceDE w:val="0"/>
        <w:autoSpaceDN w:val="0"/>
        <w:adjustRightInd w:val="0"/>
        <w:spacing w:after="0" w:line="480" w:lineRule="auto"/>
        <w:jc w:val="both"/>
        <w:textAlignment w:val="baseline"/>
        <w:rPr>
          <w:rFonts w:ascii="Times New Roman" w:eastAsia="Times New Roman" w:hAnsi="Times New Roman" w:cs="Times New Roman"/>
          <w:sz w:val="24"/>
          <w:szCs w:val="24"/>
        </w:rPr>
      </w:pPr>
      <w:r w:rsidRPr="00FF3C98">
        <w:rPr>
          <w:rFonts w:ascii="Times New Roman" w:eastAsia="Times New Roman" w:hAnsi="Times New Roman" w:cs="Times New Roman"/>
          <w:sz w:val="24"/>
          <w:szCs w:val="24"/>
        </w:rPr>
        <w:t xml:space="preserve">(iv) religion; </w:t>
      </w:r>
    </w:p>
    <w:p w:rsidR="00FF3C98" w:rsidRPr="00FF3C98" w:rsidRDefault="00FF3C98" w:rsidP="006C667F">
      <w:pPr>
        <w:numPr>
          <w:ilvl w:val="1"/>
          <w:numId w:val="27"/>
        </w:numPr>
        <w:overflowPunct w:val="0"/>
        <w:autoSpaceDE w:val="0"/>
        <w:autoSpaceDN w:val="0"/>
        <w:adjustRightInd w:val="0"/>
        <w:spacing w:after="0" w:line="480" w:lineRule="auto"/>
        <w:jc w:val="both"/>
        <w:textAlignment w:val="baseline"/>
        <w:rPr>
          <w:rFonts w:ascii="Times New Roman" w:eastAsia="Times New Roman" w:hAnsi="Times New Roman" w:cs="Times New Roman"/>
          <w:sz w:val="24"/>
          <w:szCs w:val="24"/>
        </w:rPr>
      </w:pPr>
      <w:r w:rsidRPr="00FF3C98">
        <w:rPr>
          <w:rFonts w:ascii="Times New Roman" w:eastAsia="Times New Roman" w:hAnsi="Times New Roman" w:cs="Times New Roman"/>
          <w:sz w:val="24"/>
          <w:szCs w:val="24"/>
        </w:rPr>
        <w:t xml:space="preserve">(v) national origin; </w:t>
      </w:r>
    </w:p>
    <w:p w:rsidR="00FF3C98" w:rsidRPr="00FF3C98" w:rsidRDefault="00FF3C98" w:rsidP="006C667F">
      <w:pPr>
        <w:numPr>
          <w:ilvl w:val="1"/>
          <w:numId w:val="27"/>
        </w:numPr>
        <w:overflowPunct w:val="0"/>
        <w:autoSpaceDE w:val="0"/>
        <w:autoSpaceDN w:val="0"/>
        <w:adjustRightInd w:val="0"/>
        <w:spacing w:after="0" w:line="480" w:lineRule="auto"/>
        <w:jc w:val="both"/>
        <w:textAlignment w:val="baseline"/>
        <w:rPr>
          <w:rFonts w:ascii="Times New Roman" w:eastAsia="Times New Roman" w:hAnsi="Times New Roman" w:cs="Times New Roman"/>
          <w:sz w:val="24"/>
          <w:szCs w:val="24"/>
        </w:rPr>
      </w:pPr>
      <w:r w:rsidRPr="00FF3C98">
        <w:rPr>
          <w:rFonts w:ascii="Times New Roman" w:eastAsia="Times New Roman" w:hAnsi="Times New Roman" w:cs="Times New Roman"/>
          <w:sz w:val="24"/>
          <w:szCs w:val="24"/>
        </w:rPr>
        <w:t xml:space="preserve">(vi) ethnicity; or </w:t>
      </w:r>
    </w:p>
    <w:p w:rsidR="00FF3C98" w:rsidRPr="00E611F8" w:rsidRDefault="00FF3C98" w:rsidP="006C667F">
      <w:pPr>
        <w:numPr>
          <w:ilvl w:val="1"/>
          <w:numId w:val="27"/>
        </w:numPr>
        <w:overflowPunct w:val="0"/>
        <w:autoSpaceDE w:val="0"/>
        <w:autoSpaceDN w:val="0"/>
        <w:adjustRightInd w:val="0"/>
        <w:spacing w:after="0" w:line="480" w:lineRule="auto"/>
        <w:jc w:val="both"/>
        <w:textAlignment w:val="baseline"/>
        <w:rPr>
          <w:rFonts w:ascii="Times New Roman" w:eastAsia="Times New Roman" w:hAnsi="Times New Roman" w:cs="Times New Roman"/>
          <w:b/>
          <w:sz w:val="24"/>
          <w:szCs w:val="24"/>
          <w:highlight w:val="yellow"/>
          <w:u w:val="single"/>
        </w:rPr>
      </w:pPr>
      <w:r w:rsidRPr="00FF3C98">
        <w:rPr>
          <w:rFonts w:ascii="Times New Roman" w:eastAsia="Times New Roman" w:hAnsi="Times New Roman" w:cs="Times New Roman"/>
          <w:sz w:val="24"/>
          <w:szCs w:val="24"/>
        </w:rPr>
        <w:t xml:space="preserve">(vii) </w:t>
      </w:r>
      <w:proofErr w:type="gramStart"/>
      <w:r w:rsidRPr="00E611F8">
        <w:rPr>
          <w:rFonts w:ascii="Times New Roman" w:eastAsia="Times New Roman" w:hAnsi="Times New Roman" w:cs="Times New Roman"/>
          <w:b/>
          <w:sz w:val="24"/>
          <w:szCs w:val="24"/>
          <w:highlight w:val="yellow"/>
          <w:u w:val="single"/>
        </w:rPr>
        <w:t>suspected</w:t>
      </w:r>
      <w:proofErr w:type="gramEnd"/>
      <w:r w:rsidRPr="00E611F8">
        <w:rPr>
          <w:rFonts w:ascii="Times New Roman" w:eastAsia="Times New Roman" w:hAnsi="Times New Roman" w:cs="Times New Roman"/>
          <w:b/>
          <w:sz w:val="24"/>
          <w:szCs w:val="24"/>
          <w:highlight w:val="yellow"/>
          <w:u w:val="single"/>
        </w:rPr>
        <w:t xml:space="preserve">, alleged, or </w:t>
      </w:r>
      <w:r w:rsidRPr="00E611F8">
        <w:rPr>
          <w:rFonts w:ascii="Times New Roman" w:eastAsia="Times New Roman" w:hAnsi="Times New Roman" w:cs="Times New Roman"/>
          <w:b/>
          <w:sz w:val="24"/>
          <w:szCs w:val="24"/>
          <w:highlight w:val="cyan"/>
          <w:u w:val="single"/>
        </w:rPr>
        <w:t>confirmed gang affiliation</w:t>
      </w:r>
      <w:r w:rsidRPr="00E611F8">
        <w:rPr>
          <w:rFonts w:ascii="Times New Roman" w:eastAsia="Times New Roman" w:hAnsi="Times New Roman" w:cs="Times New Roman"/>
          <w:b/>
          <w:sz w:val="24"/>
          <w:szCs w:val="24"/>
          <w:highlight w:val="yellow"/>
          <w:u w:val="single"/>
        </w:rPr>
        <w:t xml:space="preserve">, unless it is germane to a specific unlawful incident or to a specific prospect of unlawful activity the school is otherwise required to report. </w:t>
      </w:r>
    </w:p>
    <w:p w:rsidR="00FF3C98" w:rsidRPr="00FF3C98" w:rsidRDefault="00FF3C98" w:rsidP="00FF3C98">
      <w:pPr>
        <w:overflowPunct w:val="0"/>
        <w:autoSpaceDE w:val="0"/>
        <w:autoSpaceDN w:val="0"/>
        <w:adjustRightInd w:val="0"/>
        <w:spacing w:after="0" w:line="480" w:lineRule="auto"/>
        <w:ind w:left="1080"/>
        <w:jc w:val="both"/>
        <w:textAlignment w:val="baseline"/>
        <w:rPr>
          <w:rFonts w:ascii="Times New Roman" w:eastAsia="Times New Roman" w:hAnsi="Times New Roman" w:cs="Times New Roman"/>
          <w:sz w:val="24"/>
          <w:szCs w:val="24"/>
        </w:rPr>
      </w:pPr>
      <w:r w:rsidRPr="00FF3C98">
        <w:rPr>
          <w:rFonts w:ascii="Times New Roman" w:eastAsia="Times New Roman" w:hAnsi="Times New Roman" w:cs="Times New Roman"/>
          <w:sz w:val="24"/>
          <w:szCs w:val="24"/>
        </w:rPr>
        <w:t xml:space="preserve">Nothing in this paragraph shall prohibit the sharing of information: </w:t>
      </w:r>
      <w:r w:rsidR="00E611F8">
        <w:rPr>
          <w:rFonts w:ascii="Times New Roman" w:eastAsia="Times New Roman" w:hAnsi="Times New Roman" w:cs="Times New Roman"/>
          <w:sz w:val="24"/>
          <w:szCs w:val="24"/>
        </w:rPr>
        <w:t>[</w:t>
      </w:r>
      <w:r w:rsidR="00E611F8" w:rsidRPr="00E611F8">
        <w:rPr>
          <w:rFonts w:ascii="Times New Roman" w:eastAsia="Times New Roman" w:hAnsi="Times New Roman" w:cs="Times New Roman"/>
          <w:b/>
          <w:sz w:val="24"/>
          <w:szCs w:val="24"/>
          <w:highlight w:val="cyan"/>
        </w:rPr>
        <w:t>Exceptions</w:t>
      </w:r>
      <w:r w:rsidR="00E611F8">
        <w:rPr>
          <w:rFonts w:ascii="Times New Roman" w:eastAsia="Times New Roman" w:hAnsi="Times New Roman" w:cs="Times New Roman"/>
          <w:sz w:val="24"/>
          <w:szCs w:val="24"/>
        </w:rPr>
        <w:t>]</w:t>
      </w:r>
    </w:p>
    <w:p w:rsidR="00FF3C98" w:rsidRPr="00FF3C98" w:rsidRDefault="00FF3C98" w:rsidP="00FF3C98">
      <w:pPr>
        <w:overflowPunct w:val="0"/>
        <w:autoSpaceDE w:val="0"/>
        <w:autoSpaceDN w:val="0"/>
        <w:adjustRightInd w:val="0"/>
        <w:spacing w:after="0" w:line="480" w:lineRule="auto"/>
        <w:ind w:left="2304"/>
        <w:jc w:val="both"/>
        <w:textAlignment w:val="baseline"/>
        <w:rPr>
          <w:rFonts w:ascii="Times New Roman" w:eastAsia="Times New Roman" w:hAnsi="Times New Roman" w:cs="Times New Roman"/>
          <w:sz w:val="24"/>
          <w:szCs w:val="24"/>
        </w:rPr>
      </w:pPr>
      <w:r w:rsidRPr="00FF3C98">
        <w:rPr>
          <w:rFonts w:ascii="Times New Roman" w:eastAsia="Times New Roman" w:hAnsi="Times New Roman" w:cs="Times New Roman"/>
          <w:sz w:val="24"/>
          <w:szCs w:val="24"/>
        </w:rPr>
        <w:t>(</w:t>
      </w:r>
      <w:proofErr w:type="spellStart"/>
      <w:r w:rsidRPr="00FF3C98">
        <w:rPr>
          <w:rFonts w:ascii="Times New Roman" w:eastAsia="Times New Roman" w:hAnsi="Times New Roman" w:cs="Times New Roman"/>
          <w:sz w:val="24"/>
          <w:szCs w:val="24"/>
        </w:rPr>
        <w:t>i</w:t>
      </w:r>
      <w:proofErr w:type="spellEnd"/>
      <w:r w:rsidRPr="00FF3C98">
        <w:rPr>
          <w:rFonts w:ascii="Times New Roman" w:eastAsia="Times New Roman" w:hAnsi="Times New Roman" w:cs="Times New Roman"/>
          <w:sz w:val="24"/>
          <w:szCs w:val="24"/>
        </w:rPr>
        <w:t xml:space="preserve">) </w:t>
      </w:r>
      <w:proofErr w:type="gramStart"/>
      <w:r w:rsidRPr="00FF3C98">
        <w:rPr>
          <w:rFonts w:ascii="Times New Roman" w:eastAsia="Times New Roman" w:hAnsi="Times New Roman" w:cs="Times New Roman"/>
          <w:sz w:val="24"/>
          <w:szCs w:val="24"/>
        </w:rPr>
        <w:t>for</w:t>
      </w:r>
      <w:proofErr w:type="gramEnd"/>
      <w:r w:rsidRPr="00FF3C98">
        <w:rPr>
          <w:rFonts w:ascii="Times New Roman" w:eastAsia="Times New Roman" w:hAnsi="Times New Roman" w:cs="Times New Roman"/>
          <w:sz w:val="24"/>
          <w:szCs w:val="24"/>
        </w:rPr>
        <w:t xml:space="preserve"> the purposes of completing a report pursuant to </w:t>
      </w:r>
      <w:r w:rsidRPr="00E611F8">
        <w:rPr>
          <w:rFonts w:ascii="Times New Roman" w:eastAsia="Times New Roman" w:hAnsi="Times New Roman" w:cs="Times New Roman"/>
          <w:b/>
          <w:sz w:val="24"/>
          <w:szCs w:val="24"/>
          <w:highlight w:val="yellow"/>
          <w:u w:val="single"/>
        </w:rPr>
        <w:t>section 51A</w:t>
      </w:r>
      <w:r w:rsidRPr="00FF3C98">
        <w:rPr>
          <w:rFonts w:ascii="Times New Roman" w:eastAsia="Times New Roman" w:hAnsi="Times New Roman" w:cs="Times New Roman"/>
          <w:sz w:val="24"/>
          <w:szCs w:val="24"/>
        </w:rPr>
        <w:t xml:space="preserve"> of chapter 119; </w:t>
      </w:r>
    </w:p>
    <w:p w:rsidR="00FF3C98" w:rsidRPr="00FF3C98" w:rsidRDefault="00FF3C98" w:rsidP="00FF3C98">
      <w:pPr>
        <w:overflowPunct w:val="0"/>
        <w:autoSpaceDE w:val="0"/>
        <w:autoSpaceDN w:val="0"/>
        <w:adjustRightInd w:val="0"/>
        <w:spacing w:after="0" w:line="480" w:lineRule="auto"/>
        <w:ind w:left="2304"/>
        <w:jc w:val="both"/>
        <w:textAlignment w:val="baseline"/>
        <w:rPr>
          <w:rFonts w:ascii="Times New Roman" w:eastAsia="Times New Roman" w:hAnsi="Times New Roman" w:cs="Times New Roman"/>
          <w:sz w:val="24"/>
          <w:szCs w:val="24"/>
        </w:rPr>
      </w:pPr>
      <w:r w:rsidRPr="00FF3C98">
        <w:rPr>
          <w:rFonts w:ascii="Times New Roman" w:eastAsia="Times New Roman" w:hAnsi="Times New Roman" w:cs="Times New Roman"/>
          <w:sz w:val="24"/>
          <w:szCs w:val="24"/>
        </w:rPr>
        <w:t xml:space="preserve">(ii) </w:t>
      </w:r>
      <w:proofErr w:type="gramStart"/>
      <w:r w:rsidRPr="00FF3C98">
        <w:rPr>
          <w:rFonts w:ascii="Times New Roman" w:eastAsia="Times New Roman" w:hAnsi="Times New Roman" w:cs="Times New Roman"/>
          <w:sz w:val="24"/>
          <w:szCs w:val="24"/>
        </w:rPr>
        <w:t>upon</w:t>
      </w:r>
      <w:proofErr w:type="gramEnd"/>
      <w:r w:rsidRPr="00FF3C98">
        <w:rPr>
          <w:rFonts w:ascii="Times New Roman" w:eastAsia="Times New Roman" w:hAnsi="Times New Roman" w:cs="Times New Roman"/>
          <w:sz w:val="24"/>
          <w:szCs w:val="24"/>
        </w:rPr>
        <w:t xml:space="preserve"> the specific, informed </w:t>
      </w:r>
      <w:r w:rsidRPr="00E611F8">
        <w:rPr>
          <w:rFonts w:ascii="Times New Roman" w:eastAsia="Times New Roman" w:hAnsi="Times New Roman" w:cs="Times New Roman"/>
          <w:b/>
          <w:sz w:val="24"/>
          <w:szCs w:val="24"/>
          <w:highlight w:val="yellow"/>
          <w:u w:val="single"/>
        </w:rPr>
        <w:t>written consent</w:t>
      </w:r>
      <w:r w:rsidRPr="00FF3C98">
        <w:rPr>
          <w:rFonts w:ascii="Times New Roman" w:eastAsia="Times New Roman" w:hAnsi="Times New Roman" w:cs="Times New Roman"/>
          <w:sz w:val="24"/>
          <w:szCs w:val="24"/>
        </w:rPr>
        <w:t xml:space="preserve"> of the eligible student, parent or guardian; </w:t>
      </w:r>
    </w:p>
    <w:p w:rsidR="00FF3C98" w:rsidRPr="00FF3C98" w:rsidRDefault="00FF3C98" w:rsidP="00FF3C98">
      <w:pPr>
        <w:overflowPunct w:val="0"/>
        <w:autoSpaceDE w:val="0"/>
        <w:autoSpaceDN w:val="0"/>
        <w:adjustRightInd w:val="0"/>
        <w:spacing w:after="0" w:line="480" w:lineRule="auto"/>
        <w:ind w:left="1728" w:firstLine="576"/>
        <w:jc w:val="both"/>
        <w:textAlignment w:val="baseline"/>
        <w:rPr>
          <w:rFonts w:ascii="Times New Roman" w:eastAsia="Times New Roman" w:hAnsi="Times New Roman" w:cs="Times New Roman"/>
          <w:sz w:val="24"/>
          <w:szCs w:val="24"/>
        </w:rPr>
      </w:pPr>
      <w:r w:rsidRPr="00FF3C98">
        <w:rPr>
          <w:rFonts w:ascii="Times New Roman" w:eastAsia="Times New Roman" w:hAnsi="Times New Roman" w:cs="Times New Roman"/>
          <w:sz w:val="24"/>
          <w:szCs w:val="24"/>
        </w:rPr>
        <w:t xml:space="preserve">(iii) </w:t>
      </w:r>
      <w:proofErr w:type="gramStart"/>
      <w:r w:rsidRPr="00FF3C98">
        <w:rPr>
          <w:rFonts w:ascii="Times New Roman" w:eastAsia="Times New Roman" w:hAnsi="Times New Roman" w:cs="Times New Roman"/>
          <w:sz w:val="24"/>
          <w:szCs w:val="24"/>
        </w:rPr>
        <w:t>to</w:t>
      </w:r>
      <w:proofErr w:type="gramEnd"/>
      <w:r w:rsidRPr="00FF3C98">
        <w:rPr>
          <w:rFonts w:ascii="Times New Roman" w:eastAsia="Times New Roman" w:hAnsi="Times New Roman" w:cs="Times New Roman"/>
          <w:sz w:val="24"/>
          <w:szCs w:val="24"/>
        </w:rPr>
        <w:t xml:space="preserve"> comply with a </w:t>
      </w:r>
      <w:r w:rsidRPr="00E611F8">
        <w:rPr>
          <w:rFonts w:ascii="Times New Roman" w:eastAsia="Times New Roman" w:hAnsi="Times New Roman" w:cs="Times New Roman"/>
          <w:b/>
          <w:sz w:val="24"/>
          <w:szCs w:val="24"/>
          <w:highlight w:val="yellow"/>
          <w:u w:val="single"/>
        </w:rPr>
        <w:t>court order</w:t>
      </w:r>
      <w:r w:rsidRPr="00FF3C98">
        <w:rPr>
          <w:rFonts w:ascii="Times New Roman" w:eastAsia="Times New Roman" w:hAnsi="Times New Roman" w:cs="Times New Roman"/>
          <w:sz w:val="24"/>
          <w:szCs w:val="24"/>
        </w:rPr>
        <w:t xml:space="preserve"> or lawfully issued subpoena; </w:t>
      </w:r>
    </w:p>
    <w:p w:rsidR="00E611F8" w:rsidRDefault="00FF3C98" w:rsidP="00FF3C98">
      <w:pPr>
        <w:overflowPunct w:val="0"/>
        <w:autoSpaceDE w:val="0"/>
        <w:autoSpaceDN w:val="0"/>
        <w:adjustRightInd w:val="0"/>
        <w:spacing w:after="0" w:line="480" w:lineRule="auto"/>
        <w:ind w:left="2304"/>
        <w:jc w:val="both"/>
        <w:textAlignment w:val="baseline"/>
        <w:rPr>
          <w:rFonts w:ascii="Times New Roman" w:eastAsia="Times New Roman" w:hAnsi="Times New Roman" w:cs="Times New Roman"/>
          <w:sz w:val="24"/>
          <w:szCs w:val="24"/>
        </w:rPr>
      </w:pPr>
      <w:r w:rsidRPr="00FF3C98">
        <w:rPr>
          <w:rFonts w:ascii="Times New Roman" w:eastAsia="Times New Roman" w:hAnsi="Times New Roman" w:cs="Times New Roman"/>
          <w:sz w:val="24"/>
          <w:szCs w:val="24"/>
        </w:rPr>
        <w:t xml:space="preserve">(iv) </w:t>
      </w:r>
      <w:proofErr w:type="gramStart"/>
      <w:r w:rsidRPr="00FF3C98">
        <w:rPr>
          <w:rFonts w:ascii="Times New Roman" w:eastAsia="Times New Roman" w:hAnsi="Times New Roman" w:cs="Times New Roman"/>
          <w:sz w:val="24"/>
          <w:szCs w:val="24"/>
        </w:rPr>
        <w:t>in</w:t>
      </w:r>
      <w:proofErr w:type="gramEnd"/>
      <w:r w:rsidRPr="00FF3C98">
        <w:rPr>
          <w:rFonts w:ascii="Times New Roman" w:eastAsia="Times New Roman" w:hAnsi="Times New Roman" w:cs="Times New Roman"/>
          <w:sz w:val="24"/>
          <w:szCs w:val="24"/>
        </w:rPr>
        <w:t xml:space="preserve"> connection with a </w:t>
      </w:r>
      <w:r w:rsidRPr="00E611F8">
        <w:rPr>
          <w:rFonts w:ascii="Times New Roman" w:eastAsia="Times New Roman" w:hAnsi="Times New Roman" w:cs="Times New Roman"/>
          <w:b/>
          <w:sz w:val="24"/>
          <w:szCs w:val="24"/>
          <w:highlight w:val="yellow"/>
          <w:u w:val="single"/>
        </w:rPr>
        <w:t>health or safety emergency</w:t>
      </w:r>
      <w:r w:rsidRPr="00FF3C98">
        <w:rPr>
          <w:rFonts w:ascii="Times New Roman" w:eastAsia="Times New Roman" w:hAnsi="Times New Roman" w:cs="Times New Roman"/>
          <w:sz w:val="24"/>
          <w:szCs w:val="24"/>
        </w:rPr>
        <w:t xml:space="preserve"> pursuant to the provisions of 603 C.M.R. 23.07(4)(e)</w:t>
      </w:r>
      <w:r w:rsidR="00E611F8">
        <w:rPr>
          <w:rFonts w:ascii="Times New Roman" w:eastAsia="Times New Roman" w:hAnsi="Times New Roman" w:cs="Times New Roman"/>
          <w:sz w:val="24"/>
          <w:szCs w:val="24"/>
        </w:rPr>
        <w:t>*</w:t>
      </w:r>
      <w:r w:rsidRPr="00FF3C98">
        <w:rPr>
          <w:rFonts w:ascii="Times New Roman" w:eastAsia="Times New Roman" w:hAnsi="Times New Roman" w:cs="Times New Roman"/>
          <w:sz w:val="24"/>
          <w:szCs w:val="24"/>
        </w:rPr>
        <w:t xml:space="preserve">; or </w:t>
      </w:r>
    </w:p>
    <w:p w:rsidR="00E611F8" w:rsidRDefault="00E611F8" w:rsidP="00E611F8">
      <w:pPr>
        <w:overflowPunct w:val="0"/>
        <w:autoSpaceDE w:val="0"/>
        <w:autoSpaceDN w:val="0"/>
        <w:adjustRightInd w:val="0"/>
        <w:spacing w:after="0" w:line="240" w:lineRule="auto"/>
        <w:ind w:left="2304"/>
        <w:jc w:val="both"/>
        <w:textAlignment w:val="baseline"/>
        <w:rPr>
          <w:rFonts w:ascii="Helvetica" w:hAnsi="Helvetica"/>
          <w:color w:val="333333"/>
          <w:sz w:val="20"/>
          <w:szCs w:val="20"/>
          <w:shd w:val="clear" w:color="auto" w:fill="FFFFFF"/>
        </w:rPr>
      </w:pPr>
      <w:r>
        <w:rPr>
          <w:rFonts w:ascii="Helvetica" w:hAnsi="Helvetica"/>
          <w:color w:val="333333"/>
          <w:sz w:val="20"/>
          <w:szCs w:val="20"/>
          <w:shd w:val="clear" w:color="auto" w:fill="FFFFFF"/>
        </w:rPr>
        <w:t>*</w:t>
      </w:r>
      <w:r w:rsidRPr="00E611F8">
        <w:rPr>
          <w:rFonts w:ascii="Helvetica" w:hAnsi="Helvetica"/>
          <w:b/>
          <w:color w:val="333333"/>
          <w:sz w:val="20"/>
          <w:szCs w:val="20"/>
          <w:u w:val="single"/>
          <w:shd w:val="clear" w:color="auto" w:fill="FFFFFF"/>
        </w:rPr>
        <w:t>Note</w:t>
      </w:r>
      <w:r>
        <w:rPr>
          <w:rFonts w:ascii="Helvetica" w:hAnsi="Helvetica"/>
          <w:color w:val="333333"/>
          <w:sz w:val="20"/>
          <w:szCs w:val="20"/>
          <w:shd w:val="clear" w:color="auto" w:fill="FFFFFF"/>
        </w:rPr>
        <w:t>: “</w:t>
      </w:r>
      <w:r w:rsidRPr="00E611F8">
        <w:rPr>
          <w:rFonts w:ascii="Helvetica" w:hAnsi="Helvetica"/>
          <w:color w:val="333333"/>
          <w:sz w:val="20"/>
          <w:szCs w:val="20"/>
          <w:shd w:val="clear" w:color="auto" w:fill="FFFFFF"/>
        </w:rPr>
        <w:t xml:space="preserve">A school </w:t>
      </w:r>
      <w:r w:rsidRPr="00E611F8">
        <w:rPr>
          <w:rFonts w:ascii="Helvetica" w:hAnsi="Helvetica"/>
          <w:b/>
          <w:color w:val="333333"/>
          <w:sz w:val="20"/>
          <w:szCs w:val="20"/>
          <w:highlight w:val="yellow"/>
          <w:u w:val="single"/>
          <w:shd w:val="clear" w:color="auto" w:fill="FFFFFF"/>
        </w:rPr>
        <w:t>may disclose</w:t>
      </w:r>
      <w:r w:rsidRPr="00E611F8">
        <w:rPr>
          <w:rFonts w:ascii="Helvetica" w:hAnsi="Helvetica"/>
          <w:color w:val="333333"/>
          <w:sz w:val="20"/>
          <w:szCs w:val="20"/>
          <w:shd w:val="clear" w:color="auto" w:fill="FFFFFF"/>
        </w:rPr>
        <w:t xml:space="preserve"> information regarding a student to appropriate parties in connection with a </w:t>
      </w:r>
      <w:r w:rsidRPr="00E611F8">
        <w:rPr>
          <w:rFonts w:ascii="Helvetica" w:hAnsi="Helvetica"/>
          <w:b/>
          <w:color w:val="333333"/>
          <w:sz w:val="20"/>
          <w:szCs w:val="20"/>
          <w:highlight w:val="yellow"/>
          <w:u w:val="single"/>
          <w:shd w:val="clear" w:color="auto" w:fill="FFFFFF"/>
        </w:rPr>
        <w:t>health or safety emergency</w:t>
      </w:r>
      <w:r w:rsidRPr="00E611F8">
        <w:rPr>
          <w:rFonts w:ascii="Helvetica" w:hAnsi="Helvetica"/>
          <w:color w:val="333333"/>
          <w:sz w:val="20"/>
          <w:szCs w:val="20"/>
          <w:shd w:val="clear" w:color="auto" w:fill="FFFFFF"/>
        </w:rPr>
        <w:t xml:space="preserve"> if knowledge of the information is necessary to protect the health or safety of the student or other individuals. This includes, but is not limited to, </w:t>
      </w:r>
      <w:r w:rsidRPr="00E611F8">
        <w:rPr>
          <w:rFonts w:ascii="Helvetica" w:hAnsi="Helvetica"/>
          <w:b/>
          <w:color w:val="333333"/>
          <w:sz w:val="20"/>
          <w:szCs w:val="20"/>
          <w:highlight w:val="yellow"/>
          <w:u w:val="single"/>
          <w:shd w:val="clear" w:color="auto" w:fill="FFFFFF"/>
        </w:rPr>
        <w:t xml:space="preserve">disclosures to the local police </w:t>
      </w:r>
      <w:r w:rsidRPr="00E611F8">
        <w:rPr>
          <w:rFonts w:ascii="Helvetica" w:hAnsi="Helvetica"/>
          <w:b/>
          <w:color w:val="333333"/>
          <w:sz w:val="20"/>
          <w:szCs w:val="20"/>
          <w:highlight w:val="yellow"/>
          <w:u w:val="single"/>
          <w:shd w:val="clear" w:color="auto" w:fill="FFFFFF"/>
        </w:rPr>
        <w:lastRenderedPageBreak/>
        <w:t>department</w:t>
      </w:r>
      <w:r w:rsidRPr="00E611F8">
        <w:rPr>
          <w:rFonts w:ascii="Helvetica" w:hAnsi="Helvetica"/>
          <w:color w:val="333333"/>
          <w:sz w:val="20"/>
          <w:szCs w:val="20"/>
          <w:shd w:val="clear" w:color="auto" w:fill="FFFFFF"/>
        </w:rPr>
        <w:t xml:space="preserve"> and the Department of Social Services under the provisions of M.G.L. c. 71, section 37L and M.G.L. c. 119, section 51A.</w:t>
      </w:r>
      <w:r>
        <w:rPr>
          <w:rFonts w:ascii="Helvetica" w:hAnsi="Helvetica"/>
          <w:color w:val="333333"/>
          <w:sz w:val="20"/>
          <w:szCs w:val="20"/>
          <w:shd w:val="clear" w:color="auto" w:fill="FFFFFF"/>
        </w:rPr>
        <w:t>”</w:t>
      </w:r>
    </w:p>
    <w:p w:rsidR="00E611F8" w:rsidRPr="00E611F8" w:rsidRDefault="00E611F8" w:rsidP="00E611F8">
      <w:pPr>
        <w:overflowPunct w:val="0"/>
        <w:autoSpaceDE w:val="0"/>
        <w:autoSpaceDN w:val="0"/>
        <w:adjustRightInd w:val="0"/>
        <w:spacing w:after="0" w:line="240" w:lineRule="auto"/>
        <w:ind w:left="2304"/>
        <w:jc w:val="both"/>
        <w:textAlignment w:val="baseline"/>
        <w:rPr>
          <w:rFonts w:ascii="Times New Roman" w:eastAsia="Times New Roman" w:hAnsi="Times New Roman" w:cs="Times New Roman"/>
          <w:sz w:val="20"/>
          <w:szCs w:val="20"/>
        </w:rPr>
      </w:pPr>
    </w:p>
    <w:p w:rsidR="00FF3C98" w:rsidRPr="00FF3C98" w:rsidRDefault="00FF3C98" w:rsidP="00E611F8">
      <w:pPr>
        <w:overflowPunct w:val="0"/>
        <w:autoSpaceDE w:val="0"/>
        <w:autoSpaceDN w:val="0"/>
        <w:adjustRightInd w:val="0"/>
        <w:spacing w:after="0" w:line="480" w:lineRule="auto"/>
        <w:ind w:left="2304"/>
        <w:jc w:val="both"/>
        <w:textAlignment w:val="baseline"/>
        <w:rPr>
          <w:rFonts w:ascii="Times New Roman" w:eastAsia="Times New Roman" w:hAnsi="Times New Roman" w:cs="Times New Roman"/>
          <w:sz w:val="24"/>
          <w:szCs w:val="24"/>
        </w:rPr>
      </w:pPr>
      <w:r w:rsidRPr="00FF3C98">
        <w:rPr>
          <w:rFonts w:ascii="Times New Roman" w:eastAsia="Times New Roman" w:hAnsi="Times New Roman" w:cs="Times New Roman"/>
          <w:sz w:val="24"/>
          <w:szCs w:val="24"/>
        </w:rPr>
        <w:t xml:space="preserve">(v) </w:t>
      </w:r>
      <w:proofErr w:type="gramStart"/>
      <w:r w:rsidRPr="00FF3C98">
        <w:rPr>
          <w:rFonts w:ascii="Times New Roman" w:eastAsia="Times New Roman" w:hAnsi="Times New Roman" w:cs="Times New Roman"/>
          <w:sz w:val="24"/>
          <w:szCs w:val="24"/>
        </w:rPr>
        <w:t>for</w:t>
      </w:r>
      <w:proofErr w:type="gramEnd"/>
      <w:r w:rsidRPr="00FF3C98">
        <w:rPr>
          <w:rFonts w:ascii="Times New Roman" w:eastAsia="Times New Roman" w:hAnsi="Times New Roman" w:cs="Times New Roman"/>
          <w:sz w:val="24"/>
          <w:szCs w:val="24"/>
        </w:rPr>
        <w:t xml:space="preserve"> the purposes of </w:t>
      </w:r>
      <w:r w:rsidRPr="00E611F8">
        <w:rPr>
          <w:rFonts w:ascii="Times New Roman" w:eastAsia="Times New Roman" w:hAnsi="Times New Roman" w:cs="Times New Roman"/>
          <w:b/>
          <w:sz w:val="24"/>
          <w:szCs w:val="24"/>
          <w:highlight w:val="yellow"/>
          <w:u w:val="single"/>
        </w:rPr>
        <w:t>filing a weapon report</w:t>
      </w:r>
      <w:r w:rsidRPr="00FF3C98">
        <w:rPr>
          <w:rFonts w:ascii="Times New Roman" w:eastAsia="Times New Roman" w:hAnsi="Times New Roman" w:cs="Times New Roman"/>
          <w:sz w:val="24"/>
          <w:szCs w:val="24"/>
        </w:rPr>
        <w:t xml:space="preserve"> with the local chief of police pursuant to this section.</w:t>
      </w:r>
    </w:p>
    <w:p w:rsidR="00FF3C98" w:rsidRPr="00FF3C98" w:rsidRDefault="00FF3C98" w:rsidP="00FF3C98">
      <w:pPr>
        <w:overflowPunct w:val="0"/>
        <w:autoSpaceDE w:val="0"/>
        <w:autoSpaceDN w:val="0"/>
        <w:adjustRightInd w:val="0"/>
        <w:spacing w:after="0" w:line="480" w:lineRule="auto"/>
        <w:jc w:val="both"/>
        <w:textAlignment w:val="baseline"/>
        <w:rPr>
          <w:rFonts w:ascii="Times New Roman" w:eastAsia="Times New Roman" w:hAnsi="Times New Roman" w:cs="Times New Roman"/>
          <w:sz w:val="24"/>
          <w:szCs w:val="24"/>
        </w:rPr>
      </w:pPr>
      <w:r w:rsidRPr="00FF3C98">
        <w:rPr>
          <w:rFonts w:ascii="Times New Roman" w:eastAsia="Times New Roman" w:hAnsi="Times New Roman" w:cs="Times New Roman"/>
          <w:b/>
          <w:color w:val="C00000"/>
          <w:sz w:val="24"/>
          <w:szCs w:val="24"/>
          <w:u w:val="single"/>
        </w:rPr>
        <w:t>SECTION 79</w:t>
      </w:r>
      <w:r w:rsidRPr="00FF3C98">
        <w:rPr>
          <w:rFonts w:ascii="Times New Roman" w:eastAsia="Times New Roman" w:hAnsi="Times New Roman" w:cs="Times New Roman"/>
          <w:color w:val="C00000"/>
          <w:sz w:val="24"/>
          <w:szCs w:val="24"/>
        </w:rPr>
        <w:t>.</w:t>
      </w:r>
      <w:r w:rsidRPr="00FF3C98">
        <w:rPr>
          <w:rFonts w:ascii="Times New Roman" w:eastAsia="Times New Roman" w:hAnsi="Times New Roman" w:cs="Times New Roman"/>
          <w:sz w:val="24"/>
          <w:szCs w:val="24"/>
        </w:rPr>
        <w:t>  [</w:t>
      </w:r>
      <w:r w:rsidRPr="00FF3C98">
        <w:rPr>
          <w:rFonts w:ascii="Times New Roman" w:eastAsia="Times New Roman" w:hAnsi="Times New Roman" w:cs="Times New Roman"/>
          <w:b/>
          <w:sz w:val="24"/>
          <w:szCs w:val="24"/>
          <w:highlight w:val="yellow"/>
        </w:rPr>
        <w:t>School Resource Officer MOU</w:t>
      </w:r>
      <w:r w:rsidRPr="00FF3C98">
        <w:rPr>
          <w:rFonts w:ascii="Times New Roman" w:eastAsia="Times New Roman" w:hAnsi="Times New Roman" w:cs="Times New Roman"/>
          <w:sz w:val="24"/>
          <w:szCs w:val="24"/>
        </w:rPr>
        <w:t>]</w:t>
      </w:r>
    </w:p>
    <w:p w:rsidR="00FF3C98" w:rsidRPr="00FF3C98" w:rsidRDefault="00FF3C98" w:rsidP="00FF3C98">
      <w:pPr>
        <w:overflowPunct w:val="0"/>
        <w:autoSpaceDE w:val="0"/>
        <w:autoSpaceDN w:val="0"/>
        <w:adjustRightInd w:val="0"/>
        <w:spacing w:after="0" w:line="480" w:lineRule="auto"/>
        <w:jc w:val="both"/>
        <w:textAlignment w:val="baseline"/>
        <w:rPr>
          <w:rFonts w:ascii="Times New Roman" w:eastAsia="Times New Roman" w:hAnsi="Times New Roman" w:cs="Times New Roman"/>
          <w:b/>
          <w:sz w:val="24"/>
          <w:szCs w:val="24"/>
          <w:u w:val="single"/>
        </w:rPr>
      </w:pPr>
      <w:r w:rsidRPr="00FF3C98">
        <w:rPr>
          <w:rFonts w:ascii="Times New Roman" w:eastAsia="Times New Roman" w:hAnsi="Times New Roman" w:cs="Times New Roman"/>
          <w:b/>
          <w:sz w:val="24"/>
          <w:szCs w:val="24"/>
          <w:highlight w:val="yellow"/>
          <w:u w:val="single"/>
        </w:rPr>
        <w:t>Said chapter 71 is hereby further amended by striking out section 37P, as so appearing, and inserting in place thereof the following section:-</w:t>
      </w:r>
    </w:p>
    <w:p w:rsidR="00FF3C98" w:rsidRPr="00FF3C98" w:rsidRDefault="00FF3C98" w:rsidP="00FF3C98">
      <w:pPr>
        <w:overflowPunct w:val="0"/>
        <w:autoSpaceDE w:val="0"/>
        <w:autoSpaceDN w:val="0"/>
        <w:adjustRightInd w:val="0"/>
        <w:spacing w:after="0" w:line="480" w:lineRule="auto"/>
        <w:jc w:val="both"/>
        <w:textAlignment w:val="baseline"/>
        <w:rPr>
          <w:rFonts w:ascii="Times New Roman" w:eastAsia="Times New Roman" w:hAnsi="Times New Roman" w:cs="Times New Roman"/>
          <w:sz w:val="24"/>
          <w:szCs w:val="24"/>
        </w:rPr>
      </w:pPr>
      <w:r w:rsidRPr="00FF3C98">
        <w:rPr>
          <w:rFonts w:ascii="Times New Roman" w:eastAsia="Times New Roman" w:hAnsi="Times New Roman" w:cs="Times New Roman"/>
          <w:sz w:val="24"/>
          <w:szCs w:val="24"/>
        </w:rPr>
        <w:t>Section 37P.  </w:t>
      </w:r>
      <w:r w:rsidRPr="00FF3C98">
        <w:rPr>
          <w:rFonts w:ascii="Times New Roman" w:eastAsia="Times New Roman" w:hAnsi="Times New Roman" w:cs="Times New Roman"/>
          <w:b/>
          <w:color w:val="FF0000"/>
          <w:sz w:val="24"/>
          <w:szCs w:val="24"/>
          <w:highlight w:val="yellow"/>
        </w:rPr>
        <w:t>(a)</w:t>
      </w:r>
      <w:r w:rsidRPr="00FF3C98">
        <w:rPr>
          <w:rFonts w:ascii="Times New Roman" w:eastAsia="Times New Roman" w:hAnsi="Times New Roman" w:cs="Times New Roman"/>
          <w:sz w:val="24"/>
          <w:szCs w:val="24"/>
        </w:rPr>
        <w:t xml:space="preserve"> As used in this section the following words shall, unless the context clearly requires otherwise, have the following meanings:</w:t>
      </w:r>
    </w:p>
    <w:p w:rsidR="00FF3C98" w:rsidRPr="00FF3C98" w:rsidRDefault="00FF3C98" w:rsidP="006C667F">
      <w:pPr>
        <w:numPr>
          <w:ilvl w:val="0"/>
          <w:numId w:val="28"/>
        </w:numPr>
        <w:overflowPunct w:val="0"/>
        <w:autoSpaceDE w:val="0"/>
        <w:autoSpaceDN w:val="0"/>
        <w:adjustRightInd w:val="0"/>
        <w:spacing w:after="0" w:line="480" w:lineRule="auto"/>
        <w:jc w:val="both"/>
        <w:textAlignment w:val="baseline"/>
        <w:rPr>
          <w:rFonts w:ascii="Times New Roman" w:eastAsia="Times New Roman" w:hAnsi="Times New Roman" w:cs="Times New Roman"/>
          <w:sz w:val="24"/>
          <w:szCs w:val="24"/>
        </w:rPr>
      </w:pPr>
      <w:r w:rsidRPr="00FF3C98">
        <w:rPr>
          <w:rFonts w:ascii="Times New Roman" w:eastAsia="Times New Roman" w:hAnsi="Times New Roman" w:cs="Times New Roman"/>
          <w:sz w:val="24"/>
          <w:szCs w:val="24"/>
        </w:rPr>
        <w:t>“Chief of police”, the chief of police or the board or officer having control of the police department in a city or town.</w:t>
      </w:r>
    </w:p>
    <w:p w:rsidR="00FF3C98" w:rsidRPr="00FF3C98" w:rsidRDefault="00FF3C98" w:rsidP="006C667F">
      <w:pPr>
        <w:numPr>
          <w:ilvl w:val="0"/>
          <w:numId w:val="28"/>
        </w:numPr>
        <w:overflowPunct w:val="0"/>
        <w:autoSpaceDE w:val="0"/>
        <w:autoSpaceDN w:val="0"/>
        <w:adjustRightInd w:val="0"/>
        <w:spacing w:after="0" w:line="480" w:lineRule="auto"/>
        <w:jc w:val="both"/>
        <w:textAlignment w:val="baseline"/>
        <w:rPr>
          <w:rFonts w:ascii="Times New Roman" w:eastAsia="Times New Roman" w:hAnsi="Times New Roman" w:cs="Times New Roman"/>
          <w:sz w:val="24"/>
          <w:szCs w:val="24"/>
        </w:rPr>
      </w:pPr>
      <w:r w:rsidRPr="00FF3C98">
        <w:rPr>
          <w:rFonts w:ascii="Times New Roman" w:eastAsia="Times New Roman" w:hAnsi="Times New Roman" w:cs="Times New Roman"/>
          <w:sz w:val="24"/>
          <w:szCs w:val="24"/>
        </w:rPr>
        <w:t>“Commission”, the model school resource officer memorandum of understanding review commission established in subsection (b).</w:t>
      </w:r>
    </w:p>
    <w:p w:rsidR="00FF3C98" w:rsidRPr="00FF3C98" w:rsidRDefault="00FF3C98" w:rsidP="006C667F">
      <w:pPr>
        <w:numPr>
          <w:ilvl w:val="0"/>
          <w:numId w:val="28"/>
        </w:numPr>
        <w:overflowPunct w:val="0"/>
        <w:autoSpaceDE w:val="0"/>
        <w:autoSpaceDN w:val="0"/>
        <w:adjustRightInd w:val="0"/>
        <w:spacing w:after="0" w:line="480" w:lineRule="auto"/>
        <w:jc w:val="both"/>
        <w:textAlignment w:val="baseline"/>
        <w:rPr>
          <w:rFonts w:ascii="Times New Roman" w:eastAsia="Times New Roman" w:hAnsi="Times New Roman" w:cs="Times New Roman"/>
          <w:sz w:val="24"/>
          <w:szCs w:val="24"/>
        </w:rPr>
      </w:pPr>
      <w:r w:rsidRPr="00FF3C98">
        <w:rPr>
          <w:rFonts w:ascii="Times New Roman" w:eastAsia="Times New Roman" w:hAnsi="Times New Roman" w:cs="Times New Roman"/>
          <w:sz w:val="24"/>
          <w:szCs w:val="24"/>
        </w:rPr>
        <w:t>“Model memorandum of understanding”, the model school resource officer memorandum of understanding developed by the commission.</w:t>
      </w:r>
    </w:p>
    <w:p w:rsidR="00FF3C98" w:rsidRPr="00FF3C98" w:rsidRDefault="00FF3C98" w:rsidP="006C667F">
      <w:pPr>
        <w:numPr>
          <w:ilvl w:val="0"/>
          <w:numId w:val="28"/>
        </w:numPr>
        <w:overflowPunct w:val="0"/>
        <w:autoSpaceDE w:val="0"/>
        <w:autoSpaceDN w:val="0"/>
        <w:adjustRightInd w:val="0"/>
        <w:spacing w:after="0" w:line="480" w:lineRule="auto"/>
        <w:jc w:val="both"/>
        <w:textAlignment w:val="baseline"/>
        <w:rPr>
          <w:rFonts w:ascii="Times New Roman" w:eastAsia="Times New Roman" w:hAnsi="Times New Roman" w:cs="Times New Roman"/>
          <w:sz w:val="24"/>
          <w:szCs w:val="24"/>
        </w:rPr>
      </w:pPr>
      <w:r w:rsidRPr="00FF3C98">
        <w:rPr>
          <w:rFonts w:ascii="Times New Roman" w:eastAsia="Times New Roman" w:hAnsi="Times New Roman" w:cs="Times New Roman"/>
          <w:sz w:val="24"/>
          <w:szCs w:val="24"/>
        </w:rPr>
        <w:t xml:space="preserve">“School resource officer”, a duly sworn municipal police officer with all necessary training, up-to-date certificates, including special school resource officer certification as required by subsection (b) of section 3 of chapter 6E or a special officer appointed by the chief of police charged with: </w:t>
      </w:r>
    </w:p>
    <w:p w:rsidR="00FF3C98" w:rsidRPr="00FF3C98" w:rsidRDefault="00FF3C98" w:rsidP="006C667F">
      <w:pPr>
        <w:numPr>
          <w:ilvl w:val="1"/>
          <w:numId w:val="28"/>
        </w:numPr>
        <w:overflowPunct w:val="0"/>
        <w:autoSpaceDE w:val="0"/>
        <w:autoSpaceDN w:val="0"/>
        <w:adjustRightInd w:val="0"/>
        <w:spacing w:after="0" w:line="480" w:lineRule="auto"/>
        <w:jc w:val="both"/>
        <w:textAlignment w:val="baseline"/>
        <w:rPr>
          <w:rFonts w:ascii="Times New Roman" w:eastAsia="Times New Roman" w:hAnsi="Times New Roman" w:cs="Times New Roman"/>
          <w:sz w:val="24"/>
          <w:szCs w:val="24"/>
        </w:rPr>
      </w:pPr>
      <w:r w:rsidRPr="00FF3C98">
        <w:rPr>
          <w:rFonts w:ascii="Times New Roman" w:eastAsia="Times New Roman" w:hAnsi="Times New Roman" w:cs="Times New Roman"/>
          <w:sz w:val="24"/>
          <w:szCs w:val="24"/>
        </w:rPr>
        <w:t>(</w:t>
      </w:r>
      <w:proofErr w:type="spellStart"/>
      <w:r w:rsidRPr="00FF3C98">
        <w:rPr>
          <w:rFonts w:ascii="Times New Roman" w:eastAsia="Times New Roman" w:hAnsi="Times New Roman" w:cs="Times New Roman"/>
          <w:sz w:val="24"/>
          <w:szCs w:val="24"/>
        </w:rPr>
        <w:t>i</w:t>
      </w:r>
      <w:proofErr w:type="spellEnd"/>
      <w:r w:rsidRPr="00FF3C98">
        <w:rPr>
          <w:rFonts w:ascii="Times New Roman" w:eastAsia="Times New Roman" w:hAnsi="Times New Roman" w:cs="Times New Roman"/>
          <w:sz w:val="24"/>
          <w:szCs w:val="24"/>
        </w:rPr>
        <w:t xml:space="preserve">) providing law enforcement; </w:t>
      </w:r>
    </w:p>
    <w:p w:rsidR="00FF3C98" w:rsidRPr="00FF3C98" w:rsidRDefault="00FF3C98" w:rsidP="006C667F">
      <w:pPr>
        <w:numPr>
          <w:ilvl w:val="1"/>
          <w:numId w:val="28"/>
        </w:numPr>
        <w:overflowPunct w:val="0"/>
        <w:autoSpaceDE w:val="0"/>
        <w:autoSpaceDN w:val="0"/>
        <w:adjustRightInd w:val="0"/>
        <w:spacing w:after="0" w:line="480" w:lineRule="auto"/>
        <w:jc w:val="both"/>
        <w:textAlignment w:val="baseline"/>
        <w:rPr>
          <w:rFonts w:ascii="Times New Roman" w:eastAsia="Times New Roman" w:hAnsi="Times New Roman" w:cs="Times New Roman"/>
          <w:sz w:val="24"/>
          <w:szCs w:val="24"/>
        </w:rPr>
      </w:pPr>
      <w:r w:rsidRPr="00FF3C98">
        <w:rPr>
          <w:rFonts w:ascii="Times New Roman" w:eastAsia="Times New Roman" w:hAnsi="Times New Roman" w:cs="Times New Roman"/>
          <w:sz w:val="24"/>
          <w:szCs w:val="24"/>
        </w:rPr>
        <w:t xml:space="preserve">(ii) promoting school safety and security services to elementary and secondary public schools; and </w:t>
      </w:r>
    </w:p>
    <w:p w:rsidR="00FF3C98" w:rsidRPr="00FF3C98" w:rsidRDefault="00FF3C98" w:rsidP="006C667F">
      <w:pPr>
        <w:numPr>
          <w:ilvl w:val="1"/>
          <w:numId w:val="28"/>
        </w:numPr>
        <w:overflowPunct w:val="0"/>
        <w:autoSpaceDE w:val="0"/>
        <w:autoSpaceDN w:val="0"/>
        <w:adjustRightInd w:val="0"/>
        <w:spacing w:after="0" w:line="480" w:lineRule="auto"/>
        <w:jc w:val="both"/>
        <w:textAlignment w:val="baseline"/>
        <w:rPr>
          <w:rFonts w:ascii="Times New Roman" w:eastAsia="Times New Roman" w:hAnsi="Times New Roman" w:cs="Times New Roman"/>
          <w:sz w:val="24"/>
          <w:szCs w:val="24"/>
        </w:rPr>
      </w:pPr>
      <w:r w:rsidRPr="00FF3C98">
        <w:rPr>
          <w:rFonts w:ascii="Times New Roman" w:eastAsia="Times New Roman" w:hAnsi="Times New Roman" w:cs="Times New Roman"/>
          <w:sz w:val="24"/>
          <w:szCs w:val="24"/>
        </w:rPr>
        <w:t xml:space="preserve">(iii) </w:t>
      </w:r>
      <w:proofErr w:type="gramStart"/>
      <w:r w:rsidRPr="00FF3C98">
        <w:rPr>
          <w:rFonts w:ascii="Times New Roman" w:eastAsia="Times New Roman" w:hAnsi="Times New Roman" w:cs="Times New Roman"/>
          <w:sz w:val="24"/>
          <w:szCs w:val="24"/>
        </w:rPr>
        <w:t>maintaining</w:t>
      </w:r>
      <w:proofErr w:type="gramEnd"/>
      <w:r w:rsidRPr="00FF3C98">
        <w:rPr>
          <w:rFonts w:ascii="Times New Roman" w:eastAsia="Times New Roman" w:hAnsi="Times New Roman" w:cs="Times New Roman"/>
          <w:sz w:val="24"/>
          <w:szCs w:val="24"/>
        </w:rPr>
        <w:t xml:space="preserve"> a positive school climate for all students, families and staff. For the purpose of this section, a school resource officer shall be exempt pursuant to </w:t>
      </w:r>
      <w:r w:rsidRPr="00FF3C98">
        <w:rPr>
          <w:rFonts w:ascii="Times New Roman" w:eastAsia="Times New Roman" w:hAnsi="Times New Roman" w:cs="Times New Roman"/>
          <w:sz w:val="24"/>
          <w:szCs w:val="24"/>
        </w:rPr>
        <w:lastRenderedPageBreak/>
        <w:t>subsection (j) of section 10 of chapter 269, while serving in the officer’s official capacity.</w:t>
      </w:r>
    </w:p>
    <w:p w:rsidR="00FF3C98" w:rsidRPr="00FF3C98" w:rsidRDefault="00FF3C98" w:rsidP="00FF3C98">
      <w:pPr>
        <w:overflowPunct w:val="0"/>
        <w:autoSpaceDE w:val="0"/>
        <w:autoSpaceDN w:val="0"/>
        <w:adjustRightInd w:val="0"/>
        <w:spacing w:after="0" w:line="480" w:lineRule="auto"/>
        <w:jc w:val="both"/>
        <w:textAlignment w:val="baseline"/>
        <w:rPr>
          <w:rFonts w:ascii="Times New Roman" w:eastAsia="Times New Roman" w:hAnsi="Times New Roman" w:cs="Times New Roman"/>
          <w:sz w:val="24"/>
          <w:szCs w:val="24"/>
        </w:rPr>
      </w:pPr>
      <w:r w:rsidRPr="00FF3C98">
        <w:rPr>
          <w:rFonts w:ascii="Times New Roman" w:eastAsia="Times New Roman" w:hAnsi="Times New Roman" w:cs="Times New Roman"/>
          <w:b/>
          <w:color w:val="FF0000"/>
          <w:sz w:val="24"/>
          <w:szCs w:val="24"/>
          <w:highlight w:val="yellow"/>
        </w:rPr>
        <w:t>(b)</w:t>
      </w:r>
      <w:r w:rsidRPr="00FF3C98">
        <w:rPr>
          <w:rFonts w:ascii="Times New Roman" w:eastAsia="Times New Roman" w:hAnsi="Times New Roman" w:cs="Times New Roman"/>
          <w:sz w:val="24"/>
          <w:szCs w:val="24"/>
        </w:rPr>
        <w:t xml:space="preserve">  There shall be a model school resource officer memorandum of understanding review commission to develop and review the model memorandum of understanding and make recommendations for changes to the model memorandum of understanding as the commission deems appropriate. </w:t>
      </w:r>
    </w:p>
    <w:p w:rsidR="00FF3C98" w:rsidRPr="00FF3C98" w:rsidRDefault="00FF3C98" w:rsidP="006C667F">
      <w:pPr>
        <w:numPr>
          <w:ilvl w:val="0"/>
          <w:numId w:val="29"/>
        </w:numPr>
        <w:overflowPunct w:val="0"/>
        <w:autoSpaceDE w:val="0"/>
        <w:autoSpaceDN w:val="0"/>
        <w:adjustRightInd w:val="0"/>
        <w:spacing w:after="0" w:line="480" w:lineRule="auto"/>
        <w:jc w:val="both"/>
        <w:textAlignment w:val="baseline"/>
        <w:rPr>
          <w:rFonts w:ascii="Times New Roman" w:eastAsia="Times New Roman" w:hAnsi="Times New Roman" w:cs="Times New Roman"/>
          <w:sz w:val="24"/>
          <w:szCs w:val="24"/>
        </w:rPr>
      </w:pPr>
      <w:r w:rsidRPr="00FF3C98">
        <w:rPr>
          <w:rFonts w:ascii="Times New Roman" w:eastAsia="Times New Roman" w:hAnsi="Times New Roman" w:cs="Times New Roman"/>
          <w:sz w:val="24"/>
          <w:szCs w:val="24"/>
        </w:rPr>
        <w:t xml:space="preserve">The commission shall include: the commissioner of elementary and secondary education and the secretary of the executive office of public safety and security, who shall serve as co-chairs; the attorney general or a designee; the child advocate or a designee; the chief justice of the juvenile court or a designee; the secretary of health and human services or a designee; the executive director of the Massachusetts Association of School Superintendents, Inc. or a designee ; </w:t>
      </w:r>
      <w:r w:rsidRPr="00FF3C98">
        <w:rPr>
          <w:rFonts w:ascii="Times New Roman" w:eastAsia="Times New Roman" w:hAnsi="Times New Roman" w:cs="Times New Roman"/>
          <w:b/>
          <w:sz w:val="24"/>
          <w:szCs w:val="24"/>
          <w:highlight w:val="yellow"/>
          <w:u w:val="single"/>
        </w:rPr>
        <w:t>the president of the Massachusetts Chiefs of Police Association Incorporated or a designee</w:t>
      </w:r>
      <w:r w:rsidRPr="00FF3C98">
        <w:rPr>
          <w:rFonts w:ascii="Times New Roman" w:eastAsia="Times New Roman" w:hAnsi="Times New Roman" w:cs="Times New Roman"/>
          <w:b/>
          <w:sz w:val="24"/>
          <w:szCs w:val="24"/>
          <w:u w:val="single"/>
        </w:rPr>
        <w:t>;</w:t>
      </w:r>
      <w:r w:rsidRPr="00FF3C98">
        <w:rPr>
          <w:rFonts w:ascii="Times New Roman" w:eastAsia="Times New Roman" w:hAnsi="Times New Roman" w:cs="Times New Roman"/>
          <w:sz w:val="24"/>
          <w:szCs w:val="24"/>
        </w:rPr>
        <w:t xml:space="preserve"> </w:t>
      </w:r>
      <w:r w:rsidRPr="00FF3C98">
        <w:rPr>
          <w:rFonts w:ascii="Times New Roman" w:eastAsia="Times New Roman" w:hAnsi="Times New Roman" w:cs="Times New Roman"/>
          <w:b/>
          <w:sz w:val="24"/>
          <w:szCs w:val="24"/>
          <w:highlight w:val="cyan"/>
          <w:u w:val="single"/>
        </w:rPr>
        <w:t>the president of the Massachusetts Major City Chiefs, Inc. or a designee</w:t>
      </w:r>
      <w:r w:rsidRPr="00FF3C98">
        <w:rPr>
          <w:rFonts w:ascii="Times New Roman" w:eastAsia="Times New Roman" w:hAnsi="Times New Roman" w:cs="Times New Roman"/>
          <w:sz w:val="24"/>
          <w:szCs w:val="24"/>
        </w:rPr>
        <w:t xml:space="preserve">; the executive director of the municipal police training committee established in section 116 of chapter 6 or a designee; the certification director of the division of police certification established in section 4 of chapter 6E or a designee; the executive director of the mental health legal advisors committee established in section 34E of chapter 221 or a designee; the executive director of Citizens for Juvenile Justice, Inc. or a designee; the executive director of the Children’s League of Massachusetts, Inc. or a designee; a Massachusetts public school superintendent, to be appointed by the senate president; a Massachusetts public school teacher, to appointed by the speaker of the house of representatives; a Massachusetts public school social worker, to be appointed by the minority leader of the senate; a parent or guardian of a child in a Massachusetts public </w:t>
      </w:r>
      <w:r w:rsidRPr="00FF3C98">
        <w:rPr>
          <w:rFonts w:ascii="Times New Roman" w:eastAsia="Times New Roman" w:hAnsi="Times New Roman" w:cs="Times New Roman"/>
          <w:sz w:val="24"/>
          <w:szCs w:val="24"/>
        </w:rPr>
        <w:lastRenderedPageBreak/>
        <w:t>school, to be appointed by the minority leader of the house of representatives; and 4 members to be appointed by the governor: 1 of whom shall be a representative of the Massachusetts Association of School Committees, Inc., 1 of whom shall be a representative of Massachusetts School Counselors Association, Inc. and 2 of whom shall be representatives from Massachusetts youth organizations with proven records of supporting services and programs for high numbers of youths in order to ensure healthy development and social responsibility.</w:t>
      </w:r>
    </w:p>
    <w:p w:rsidR="00FF3C98" w:rsidRPr="00FF3C98" w:rsidRDefault="00FF3C98" w:rsidP="006C667F">
      <w:pPr>
        <w:numPr>
          <w:ilvl w:val="0"/>
          <w:numId w:val="29"/>
        </w:numPr>
        <w:overflowPunct w:val="0"/>
        <w:autoSpaceDE w:val="0"/>
        <w:autoSpaceDN w:val="0"/>
        <w:adjustRightInd w:val="0"/>
        <w:spacing w:after="0" w:line="480" w:lineRule="auto"/>
        <w:jc w:val="both"/>
        <w:textAlignment w:val="baseline"/>
        <w:rPr>
          <w:rFonts w:ascii="Times New Roman" w:eastAsia="Times New Roman" w:hAnsi="Times New Roman" w:cs="Times New Roman"/>
          <w:sz w:val="24"/>
          <w:szCs w:val="24"/>
        </w:rPr>
      </w:pPr>
      <w:r w:rsidRPr="00FF3C98">
        <w:rPr>
          <w:rFonts w:ascii="Times New Roman" w:eastAsia="Times New Roman" w:hAnsi="Times New Roman" w:cs="Times New Roman"/>
          <w:sz w:val="24"/>
          <w:szCs w:val="24"/>
        </w:rPr>
        <w:t xml:space="preserve">The model memorandum of understanding shall be developed for schools and police departments as the minimum requirement for schools to formalize and clarify implementation of the partnership between the school and the school resource officer. In conducting such development and review, the commission shall determine the necessary provisions to achieve the district’s educational and school safety goals and to help maintain a positive school environment for all students. </w:t>
      </w:r>
    </w:p>
    <w:p w:rsidR="00FF3C98" w:rsidRPr="00FF3C98" w:rsidRDefault="00FF3C98" w:rsidP="006C667F">
      <w:pPr>
        <w:numPr>
          <w:ilvl w:val="0"/>
          <w:numId w:val="29"/>
        </w:numPr>
        <w:overflowPunct w:val="0"/>
        <w:autoSpaceDE w:val="0"/>
        <w:autoSpaceDN w:val="0"/>
        <w:adjustRightInd w:val="0"/>
        <w:spacing w:after="0" w:line="480" w:lineRule="auto"/>
        <w:jc w:val="both"/>
        <w:textAlignment w:val="baseline"/>
        <w:rPr>
          <w:rFonts w:ascii="Times New Roman" w:eastAsia="Times New Roman" w:hAnsi="Times New Roman" w:cs="Times New Roman"/>
          <w:sz w:val="24"/>
          <w:szCs w:val="24"/>
        </w:rPr>
      </w:pPr>
      <w:r w:rsidRPr="00FF3C98">
        <w:rPr>
          <w:rFonts w:ascii="Times New Roman" w:eastAsia="Times New Roman" w:hAnsi="Times New Roman" w:cs="Times New Roman"/>
          <w:sz w:val="24"/>
          <w:szCs w:val="24"/>
        </w:rPr>
        <w:t>The model memorandum of understanding shall, at minimum, describe: (</w:t>
      </w:r>
      <w:proofErr w:type="spellStart"/>
      <w:r w:rsidRPr="00FF3C98">
        <w:rPr>
          <w:rFonts w:ascii="Times New Roman" w:eastAsia="Times New Roman" w:hAnsi="Times New Roman" w:cs="Times New Roman"/>
          <w:sz w:val="24"/>
          <w:szCs w:val="24"/>
        </w:rPr>
        <w:t>i</w:t>
      </w:r>
      <w:proofErr w:type="spellEnd"/>
      <w:r w:rsidRPr="00FF3C98">
        <w:rPr>
          <w:rFonts w:ascii="Times New Roman" w:eastAsia="Times New Roman" w:hAnsi="Times New Roman" w:cs="Times New Roman"/>
          <w:sz w:val="24"/>
          <w:szCs w:val="24"/>
        </w:rPr>
        <w:t xml:space="preserve">) the mission statement, goals and objectives of the school resource officer program; (ii) the roles and responsibilities of the school resource officer, the police department and the school; (iii) the process for selecting school resource officers; (iv) the mechanisms to incorporate school resource officers into the school environment, including school safety meetings; (v) information sharing between school resource officers, school staff and other partners; (vi) the organizational structure of the school resource officer program, including supervision of school resource officers and the lines of communication between the school district and police department; (vii) training for school resource officers, including, but not limited to, continuing professional development in child and adolescent development, conflict </w:t>
      </w:r>
      <w:r w:rsidRPr="00FF3C98">
        <w:rPr>
          <w:rFonts w:ascii="Times New Roman" w:eastAsia="Times New Roman" w:hAnsi="Times New Roman" w:cs="Times New Roman"/>
          <w:sz w:val="24"/>
          <w:szCs w:val="24"/>
        </w:rPr>
        <w:lastRenderedPageBreak/>
        <w:t>resolution and diversion strategies, de-escalation tactics and any other training required by the municipal police training committee established in section 116 of chapter 6; and (viii) the manner and division of responsibility for collecting and reporting the school-based arrests, citations and court referrals of students to the department of elementary and secondary education in accordance with regulations promulgated by the department.</w:t>
      </w:r>
    </w:p>
    <w:p w:rsidR="00FF3C98" w:rsidRPr="00FF3C98" w:rsidRDefault="00FF3C98" w:rsidP="006C667F">
      <w:pPr>
        <w:numPr>
          <w:ilvl w:val="0"/>
          <w:numId w:val="29"/>
        </w:numPr>
        <w:overflowPunct w:val="0"/>
        <w:autoSpaceDE w:val="0"/>
        <w:autoSpaceDN w:val="0"/>
        <w:adjustRightInd w:val="0"/>
        <w:spacing w:after="0" w:line="480" w:lineRule="auto"/>
        <w:jc w:val="both"/>
        <w:textAlignment w:val="baseline"/>
        <w:rPr>
          <w:rFonts w:ascii="Times New Roman" w:eastAsia="Times New Roman" w:hAnsi="Times New Roman" w:cs="Times New Roman"/>
          <w:sz w:val="24"/>
          <w:szCs w:val="24"/>
        </w:rPr>
      </w:pPr>
      <w:r w:rsidRPr="00FF3C98">
        <w:rPr>
          <w:rFonts w:ascii="Times New Roman" w:eastAsia="Times New Roman" w:hAnsi="Times New Roman" w:cs="Times New Roman"/>
          <w:sz w:val="24"/>
          <w:szCs w:val="24"/>
        </w:rPr>
        <w:t>The model memorandum of understanding shall expressly state that school resource officers shall not: (</w:t>
      </w:r>
      <w:proofErr w:type="spellStart"/>
      <w:r w:rsidRPr="00FF3C98">
        <w:rPr>
          <w:rFonts w:ascii="Times New Roman" w:eastAsia="Times New Roman" w:hAnsi="Times New Roman" w:cs="Times New Roman"/>
          <w:sz w:val="24"/>
          <w:szCs w:val="24"/>
        </w:rPr>
        <w:t>i</w:t>
      </w:r>
      <w:proofErr w:type="spellEnd"/>
      <w:r w:rsidRPr="00FF3C98">
        <w:rPr>
          <w:rFonts w:ascii="Times New Roman" w:eastAsia="Times New Roman" w:hAnsi="Times New Roman" w:cs="Times New Roman"/>
          <w:sz w:val="24"/>
          <w:szCs w:val="24"/>
        </w:rPr>
        <w:t>) serve as school disciplinarians, enforcers of school regulations or in place of licensed school psychologists, psychiatrists or counselors; and (ii) use police powers to address traditional school discipline issues, including non-violent disruptive behavior.</w:t>
      </w:r>
    </w:p>
    <w:p w:rsidR="00FF3C98" w:rsidRPr="00FF3C98" w:rsidRDefault="00FF3C98" w:rsidP="006C667F">
      <w:pPr>
        <w:numPr>
          <w:ilvl w:val="0"/>
          <w:numId w:val="29"/>
        </w:numPr>
        <w:overflowPunct w:val="0"/>
        <w:autoSpaceDE w:val="0"/>
        <w:autoSpaceDN w:val="0"/>
        <w:adjustRightInd w:val="0"/>
        <w:spacing w:after="0" w:line="480" w:lineRule="auto"/>
        <w:jc w:val="both"/>
        <w:textAlignment w:val="baseline"/>
        <w:rPr>
          <w:rFonts w:ascii="Times New Roman" w:eastAsia="Times New Roman" w:hAnsi="Times New Roman" w:cs="Times New Roman"/>
          <w:sz w:val="24"/>
          <w:szCs w:val="24"/>
        </w:rPr>
      </w:pPr>
      <w:r w:rsidRPr="00FF3C98">
        <w:rPr>
          <w:rFonts w:ascii="Times New Roman" w:eastAsia="Times New Roman" w:hAnsi="Times New Roman" w:cs="Times New Roman"/>
          <w:sz w:val="24"/>
          <w:szCs w:val="24"/>
        </w:rPr>
        <w:t>In carrying out its duties under this section, the commissioner of elementary and secondary education shall work with the executive office of public safety and security to provide the commission with any data and information they consider relevant to the commission’s duties.</w:t>
      </w:r>
    </w:p>
    <w:p w:rsidR="00FF3C98" w:rsidRPr="00FF3C98" w:rsidRDefault="00FF3C98" w:rsidP="006C667F">
      <w:pPr>
        <w:numPr>
          <w:ilvl w:val="0"/>
          <w:numId w:val="29"/>
        </w:numPr>
        <w:overflowPunct w:val="0"/>
        <w:autoSpaceDE w:val="0"/>
        <w:autoSpaceDN w:val="0"/>
        <w:adjustRightInd w:val="0"/>
        <w:spacing w:after="0" w:line="480" w:lineRule="auto"/>
        <w:jc w:val="both"/>
        <w:textAlignment w:val="baseline"/>
        <w:rPr>
          <w:rFonts w:ascii="Times New Roman" w:eastAsia="Times New Roman" w:hAnsi="Times New Roman" w:cs="Times New Roman"/>
          <w:sz w:val="24"/>
          <w:szCs w:val="24"/>
        </w:rPr>
      </w:pPr>
      <w:r w:rsidRPr="00FF3C98">
        <w:rPr>
          <w:rFonts w:ascii="Times New Roman" w:eastAsia="Times New Roman" w:hAnsi="Times New Roman" w:cs="Times New Roman"/>
          <w:sz w:val="24"/>
          <w:szCs w:val="24"/>
        </w:rPr>
        <w:t xml:space="preserve">The commission shall meet every 5 years for the purpose of developing and reviewing the model memorandum of understanding. The model memorandum of understanding shall be subject to final approval by the co-chairs of the commission and shall be made publicly available by the department of elementary and secondary education, distributed to school districts and filed with the clerks of the House of Representatives and senate.  </w:t>
      </w:r>
    </w:p>
    <w:p w:rsidR="00FF3C98" w:rsidRPr="00FF3C98" w:rsidRDefault="00FF3C98" w:rsidP="006C667F">
      <w:pPr>
        <w:numPr>
          <w:ilvl w:val="0"/>
          <w:numId w:val="29"/>
        </w:numPr>
        <w:overflowPunct w:val="0"/>
        <w:autoSpaceDE w:val="0"/>
        <w:autoSpaceDN w:val="0"/>
        <w:adjustRightInd w:val="0"/>
        <w:spacing w:after="0" w:line="480" w:lineRule="auto"/>
        <w:jc w:val="both"/>
        <w:textAlignment w:val="baseline"/>
        <w:rPr>
          <w:rFonts w:ascii="Times New Roman" w:eastAsia="Times New Roman" w:hAnsi="Times New Roman" w:cs="Times New Roman"/>
          <w:sz w:val="24"/>
          <w:szCs w:val="24"/>
        </w:rPr>
      </w:pPr>
      <w:r w:rsidRPr="00FF3C98">
        <w:rPr>
          <w:rFonts w:ascii="Times New Roman" w:eastAsia="Times New Roman" w:hAnsi="Times New Roman" w:cs="Times New Roman"/>
          <w:sz w:val="24"/>
          <w:szCs w:val="24"/>
        </w:rPr>
        <w:t xml:space="preserve">Members shall not receive compensation for their services but may receive reimbursement for the reasonable expenses incurred in carrying out their responsibilities as members of the commission. The commissioner of elementary and secondary education shall furnish reasonable staff and other support for the work of the commission. Prior to issuing its </w:t>
      </w:r>
      <w:r w:rsidRPr="00FF3C98">
        <w:rPr>
          <w:rFonts w:ascii="Times New Roman" w:eastAsia="Times New Roman" w:hAnsi="Times New Roman" w:cs="Times New Roman"/>
          <w:sz w:val="24"/>
          <w:szCs w:val="24"/>
        </w:rPr>
        <w:lastRenderedPageBreak/>
        <w:t>recommendations, the commission shall provide the opportunity to seek public input across regions of the commonwealth. It shall not constitute a violation of chapter 268A for a person employed by a school district to serve on the commission or to participate in commission deliberations that may have a financial impact on the district or municipality employing that person. The commission may establish procedures to ensure that no such person participates in commission deliberations that may directly affect the school districts employing those persons.</w:t>
      </w:r>
    </w:p>
    <w:p w:rsidR="00FF3C98" w:rsidRPr="00FF3C98" w:rsidRDefault="00FF3C98" w:rsidP="00FF3C98">
      <w:pPr>
        <w:overflowPunct w:val="0"/>
        <w:autoSpaceDE w:val="0"/>
        <w:autoSpaceDN w:val="0"/>
        <w:adjustRightInd w:val="0"/>
        <w:spacing w:after="0" w:line="480" w:lineRule="auto"/>
        <w:jc w:val="both"/>
        <w:textAlignment w:val="baseline"/>
        <w:rPr>
          <w:rFonts w:ascii="Times New Roman" w:eastAsia="Times New Roman" w:hAnsi="Times New Roman" w:cs="Times New Roman"/>
          <w:sz w:val="24"/>
          <w:szCs w:val="24"/>
        </w:rPr>
      </w:pPr>
      <w:r w:rsidRPr="00FF3C98">
        <w:rPr>
          <w:rFonts w:ascii="Times New Roman" w:eastAsia="Times New Roman" w:hAnsi="Times New Roman" w:cs="Times New Roman"/>
          <w:b/>
          <w:color w:val="FF0000"/>
          <w:sz w:val="24"/>
          <w:szCs w:val="24"/>
          <w:highlight w:val="yellow"/>
        </w:rPr>
        <w:t>(c)</w:t>
      </w:r>
      <w:r w:rsidRPr="00FF3C98">
        <w:rPr>
          <w:rFonts w:ascii="Times New Roman" w:eastAsia="Times New Roman" w:hAnsi="Times New Roman" w:cs="Times New Roman"/>
          <w:sz w:val="24"/>
          <w:szCs w:val="24"/>
        </w:rPr>
        <w:t>  The executive office of public safety and security, in consultation with the department of elementary and secondary education, shall make available to all communities the model memorandum of understanding, statements of operating procedures and advisories on how to establish said documents.</w:t>
      </w:r>
    </w:p>
    <w:p w:rsidR="00FF3C98" w:rsidRPr="00FF3C98" w:rsidRDefault="00FF3C98" w:rsidP="00FF3C98">
      <w:pPr>
        <w:overflowPunct w:val="0"/>
        <w:autoSpaceDE w:val="0"/>
        <w:autoSpaceDN w:val="0"/>
        <w:adjustRightInd w:val="0"/>
        <w:spacing w:after="0" w:line="480" w:lineRule="auto"/>
        <w:jc w:val="both"/>
        <w:textAlignment w:val="baseline"/>
        <w:rPr>
          <w:rFonts w:ascii="Times New Roman" w:eastAsia="Times New Roman" w:hAnsi="Times New Roman" w:cs="Times New Roman"/>
          <w:sz w:val="24"/>
          <w:szCs w:val="24"/>
        </w:rPr>
      </w:pPr>
      <w:r w:rsidRPr="00FF3C98">
        <w:rPr>
          <w:rFonts w:ascii="Times New Roman" w:eastAsia="Times New Roman" w:hAnsi="Times New Roman" w:cs="Times New Roman"/>
          <w:b/>
          <w:color w:val="FF0000"/>
          <w:sz w:val="24"/>
          <w:szCs w:val="24"/>
          <w:highlight w:val="yellow"/>
        </w:rPr>
        <w:t>(d)</w:t>
      </w:r>
      <w:r w:rsidRPr="00FF3C98">
        <w:rPr>
          <w:rFonts w:ascii="Times New Roman" w:eastAsia="Times New Roman" w:hAnsi="Times New Roman" w:cs="Times New Roman"/>
          <w:sz w:val="24"/>
          <w:szCs w:val="24"/>
        </w:rPr>
        <w:t>  For the purpose of fostering a safe and healthy environment for all students through strategic and appropriate use of law enforcement resources and to achieve positive outcomes for youth and public safety, a chief of police, at the request of the superintendent and subject to appropriation, shall assign at least 1 school resource officer to serve the city, town, commonwealth charter school, regional school district or county agricultural school. In the case of a regional school district, commonwealth charter school or county agriculture school, the chief of police of the city or town in which the school is located shall, at the request of the superintendent, assign the school resource officer who may be the same officer for all schools in the city or town. Annually, not later than August 1, the superintendent shall report to the department of elementary and secondary education and publicly present to the relevant school committee: (</w:t>
      </w:r>
      <w:proofErr w:type="spellStart"/>
      <w:r w:rsidRPr="00FF3C98">
        <w:rPr>
          <w:rFonts w:ascii="Times New Roman" w:eastAsia="Times New Roman" w:hAnsi="Times New Roman" w:cs="Times New Roman"/>
          <w:sz w:val="24"/>
          <w:szCs w:val="24"/>
        </w:rPr>
        <w:t>i</w:t>
      </w:r>
      <w:proofErr w:type="spellEnd"/>
      <w:r w:rsidRPr="00FF3C98">
        <w:rPr>
          <w:rFonts w:ascii="Times New Roman" w:eastAsia="Times New Roman" w:hAnsi="Times New Roman" w:cs="Times New Roman"/>
          <w:sz w:val="24"/>
          <w:szCs w:val="24"/>
        </w:rPr>
        <w:t xml:space="preserve">) the cost to the school district of assigning a school resource officer; (ii) a description of the proposed budget for mental, social or emotional health support personnel for the school; and (iii) the number of school-based arrests, citations and </w:t>
      </w:r>
      <w:r w:rsidRPr="00FF3C98">
        <w:rPr>
          <w:rFonts w:ascii="Times New Roman" w:eastAsia="Times New Roman" w:hAnsi="Times New Roman" w:cs="Times New Roman"/>
          <w:sz w:val="24"/>
          <w:szCs w:val="24"/>
        </w:rPr>
        <w:lastRenderedPageBreak/>
        <w:t>court referrals made in the previous year disaggregated as required by the department of elementary and secondary education.</w:t>
      </w:r>
    </w:p>
    <w:p w:rsidR="00FF3C98" w:rsidRPr="00FF3C98" w:rsidRDefault="00FF3C98" w:rsidP="00FF3C98">
      <w:pPr>
        <w:overflowPunct w:val="0"/>
        <w:autoSpaceDE w:val="0"/>
        <w:autoSpaceDN w:val="0"/>
        <w:adjustRightInd w:val="0"/>
        <w:spacing w:after="0" w:line="480" w:lineRule="auto"/>
        <w:jc w:val="both"/>
        <w:textAlignment w:val="baseline"/>
        <w:rPr>
          <w:rFonts w:ascii="Times New Roman" w:eastAsia="Times New Roman" w:hAnsi="Times New Roman" w:cs="Times New Roman"/>
          <w:sz w:val="24"/>
          <w:szCs w:val="24"/>
        </w:rPr>
      </w:pPr>
    </w:p>
    <w:p w:rsidR="00FF3C98" w:rsidRPr="00FF3C98" w:rsidRDefault="00FF3C98" w:rsidP="006C667F">
      <w:pPr>
        <w:numPr>
          <w:ilvl w:val="0"/>
          <w:numId w:val="30"/>
        </w:numPr>
        <w:overflowPunct w:val="0"/>
        <w:autoSpaceDE w:val="0"/>
        <w:autoSpaceDN w:val="0"/>
        <w:adjustRightInd w:val="0"/>
        <w:spacing w:after="0" w:line="480" w:lineRule="auto"/>
        <w:jc w:val="both"/>
        <w:textAlignment w:val="baseline"/>
        <w:rPr>
          <w:rFonts w:ascii="Times New Roman" w:eastAsia="Times New Roman" w:hAnsi="Times New Roman" w:cs="Times New Roman"/>
          <w:sz w:val="24"/>
          <w:szCs w:val="24"/>
        </w:rPr>
      </w:pPr>
      <w:r w:rsidRPr="00FF3C98">
        <w:rPr>
          <w:rFonts w:ascii="Times New Roman" w:eastAsia="Times New Roman" w:hAnsi="Times New Roman" w:cs="Times New Roman"/>
          <w:sz w:val="24"/>
          <w:szCs w:val="24"/>
        </w:rPr>
        <w:t>In assigning a school resource officer, the chief of police shall assign an officer that the chief believes would strive to foster an optimal learning environment and educational community that promotes a strong partnership between school and police personnel. The chief of police shall give preference to candidates who demonstrate the requisite personality and character to work effectively with children, youth and educators in a school environment with a demonstrated ability to work successfully with a population that has a similar racial and ethnic background as those prevalent in the student body, and who have received specialized training relating to working with adolescents and children, including cognitive development, de-escalation tactics, as defined in section 1 of chapter 6E and alternatives to arrest and diversion strategies. The appointment shall not be based solely on seniority. The performance of a school resource officer shall be reviewed annually by the superintendent and the chief of police.</w:t>
      </w:r>
    </w:p>
    <w:p w:rsidR="00FF3C98" w:rsidRPr="00FF3C98" w:rsidRDefault="00FF3C98" w:rsidP="006C667F">
      <w:pPr>
        <w:numPr>
          <w:ilvl w:val="0"/>
          <w:numId w:val="30"/>
        </w:numPr>
        <w:overflowPunct w:val="0"/>
        <w:autoSpaceDE w:val="0"/>
        <w:autoSpaceDN w:val="0"/>
        <w:adjustRightInd w:val="0"/>
        <w:spacing w:after="0" w:line="480" w:lineRule="auto"/>
        <w:jc w:val="both"/>
        <w:textAlignment w:val="baseline"/>
        <w:rPr>
          <w:rFonts w:ascii="Times New Roman" w:eastAsia="Times New Roman" w:hAnsi="Times New Roman" w:cs="Times New Roman"/>
          <w:sz w:val="24"/>
          <w:szCs w:val="24"/>
        </w:rPr>
      </w:pPr>
      <w:r w:rsidRPr="00FF3C98">
        <w:rPr>
          <w:rFonts w:ascii="Times New Roman" w:eastAsia="Times New Roman" w:hAnsi="Times New Roman" w:cs="Times New Roman"/>
          <w:sz w:val="24"/>
          <w:szCs w:val="24"/>
        </w:rPr>
        <w:t xml:space="preserve">The superintendent and the chief of police shall adopt, at minimum, the model memorandum of understanding developed by the commission pursuant to subsection (b) and may add further provisions as they mutually deem fit; provided, however, that no further provision included in the memorandum of understanding adopted by said superintendent and said chief of police shall conflict with or omit any provisions of this section. The final memorandum of understanding adopted by the superintendent and the chief of police shall be made public and placed on file annually with the department of </w:t>
      </w:r>
      <w:r w:rsidRPr="00FF3C98">
        <w:rPr>
          <w:rFonts w:ascii="Times New Roman" w:eastAsia="Times New Roman" w:hAnsi="Times New Roman" w:cs="Times New Roman"/>
          <w:sz w:val="24"/>
          <w:szCs w:val="24"/>
        </w:rPr>
        <w:lastRenderedPageBreak/>
        <w:t xml:space="preserve">elementary and secondary education and in the offices of the school superintendent and the chief of police. </w:t>
      </w:r>
    </w:p>
    <w:p w:rsidR="00FF3C98" w:rsidRPr="00FF3C98" w:rsidRDefault="00FF3C98" w:rsidP="006C667F">
      <w:pPr>
        <w:numPr>
          <w:ilvl w:val="0"/>
          <w:numId w:val="30"/>
        </w:numPr>
        <w:overflowPunct w:val="0"/>
        <w:autoSpaceDE w:val="0"/>
        <w:autoSpaceDN w:val="0"/>
        <w:adjustRightInd w:val="0"/>
        <w:spacing w:after="0" w:line="480" w:lineRule="auto"/>
        <w:jc w:val="both"/>
        <w:textAlignment w:val="baseline"/>
        <w:rPr>
          <w:rFonts w:ascii="Times New Roman" w:eastAsia="Times New Roman" w:hAnsi="Times New Roman" w:cs="Times New Roman"/>
          <w:sz w:val="24"/>
          <w:szCs w:val="24"/>
        </w:rPr>
      </w:pPr>
      <w:r w:rsidRPr="00FF3C98">
        <w:rPr>
          <w:rFonts w:ascii="Times New Roman" w:eastAsia="Times New Roman" w:hAnsi="Times New Roman" w:cs="Times New Roman"/>
          <w:sz w:val="24"/>
          <w:szCs w:val="24"/>
        </w:rPr>
        <w:t>The chief of police, in consultation with the school superintendent, shall establish operating procedures to provide guidance to school resource officers about daily operations, policies and procedures. At a minimum, the operating procedures as established by the chief of police, shall describe the following for the school resource officer:</w:t>
      </w:r>
    </w:p>
    <w:p w:rsidR="00FF3C98" w:rsidRPr="00FF3C98" w:rsidRDefault="00FF3C98" w:rsidP="00FF3C98">
      <w:pPr>
        <w:overflowPunct w:val="0"/>
        <w:autoSpaceDE w:val="0"/>
        <w:autoSpaceDN w:val="0"/>
        <w:adjustRightInd w:val="0"/>
        <w:spacing w:after="0" w:line="480" w:lineRule="auto"/>
        <w:ind w:left="576" w:firstLine="576"/>
        <w:jc w:val="both"/>
        <w:textAlignment w:val="baseline"/>
        <w:rPr>
          <w:rFonts w:ascii="Times New Roman" w:eastAsia="Times New Roman" w:hAnsi="Times New Roman" w:cs="Times New Roman"/>
          <w:sz w:val="24"/>
          <w:szCs w:val="24"/>
        </w:rPr>
      </w:pPr>
      <w:r w:rsidRPr="00FF3C98">
        <w:rPr>
          <w:rFonts w:ascii="Times New Roman" w:eastAsia="Times New Roman" w:hAnsi="Times New Roman" w:cs="Times New Roman"/>
          <w:sz w:val="24"/>
          <w:szCs w:val="24"/>
        </w:rPr>
        <w:t>(</w:t>
      </w:r>
      <w:proofErr w:type="spellStart"/>
      <w:r w:rsidRPr="00FF3C98">
        <w:rPr>
          <w:rFonts w:ascii="Times New Roman" w:eastAsia="Times New Roman" w:hAnsi="Times New Roman" w:cs="Times New Roman"/>
          <w:sz w:val="24"/>
          <w:szCs w:val="24"/>
        </w:rPr>
        <w:t>i</w:t>
      </w:r>
      <w:proofErr w:type="spellEnd"/>
      <w:r w:rsidRPr="00FF3C98">
        <w:rPr>
          <w:rFonts w:ascii="Times New Roman" w:eastAsia="Times New Roman" w:hAnsi="Times New Roman" w:cs="Times New Roman"/>
          <w:sz w:val="24"/>
          <w:szCs w:val="24"/>
        </w:rPr>
        <w:t>)  </w:t>
      </w:r>
      <w:proofErr w:type="gramStart"/>
      <w:r w:rsidRPr="00FF3C98">
        <w:rPr>
          <w:rFonts w:ascii="Times New Roman" w:eastAsia="Times New Roman" w:hAnsi="Times New Roman" w:cs="Times New Roman"/>
          <w:sz w:val="24"/>
          <w:szCs w:val="24"/>
        </w:rPr>
        <w:t>the</w:t>
      </w:r>
      <w:proofErr w:type="gramEnd"/>
      <w:r w:rsidRPr="00FF3C98">
        <w:rPr>
          <w:rFonts w:ascii="Times New Roman" w:eastAsia="Times New Roman" w:hAnsi="Times New Roman" w:cs="Times New Roman"/>
          <w:sz w:val="24"/>
          <w:szCs w:val="24"/>
        </w:rPr>
        <w:t xml:space="preserve"> school resource officer uniform;</w:t>
      </w:r>
    </w:p>
    <w:p w:rsidR="00FF3C98" w:rsidRPr="00FF3C98" w:rsidRDefault="00FF3C98" w:rsidP="00FF3C98">
      <w:pPr>
        <w:overflowPunct w:val="0"/>
        <w:autoSpaceDE w:val="0"/>
        <w:autoSpaceDN w:val="0"/>
        <w:adjustRightInd w:val="0"/>
        <w:spacing w:after="0" w:line="480" w:lineRule="auto"/>
        <w:jc w:val="both"/>
        <w:textAlignment w:val="baseline"/>
        <w:rPr>
          <w:rFonts w:ascii="Times New Roman" w:eastAsia="Times New Roman" w:hAnsi="Times New Roman" w:cs="Times New Roman"/>
          <w:sz w:val="24"/>
          <w:szCs w:val="24"/>
        </w:rPr>
      </w:pPr>
      <w:r w:rsidRPr="00FF3C98">
        <w:rPr>
          <w:rFonts w:ascii="Times New Roman" w:eastAsia="Times New Roman" w:hAnsi="Times New Roman" w:cs="Times New Roman"/>
          <w:sz w:val="24"/>
          <w:szCs w:val="24"/>
        </w:rPr>
        <w:t xml:space="preserve">    </w:t>
      </w:r>
      <w:r w:rsidRPr="00FF3C98">
        <w:rPr>
          <w:rFonts w:ascii="Times New Roman" w:eastAsia="Times New Roman" w:hAnsi="Times New Roman" w:cs="Times New Roman"/>
          <w:sz w:val="24"/>
          <w:szCs w:val="24"/>
        </w:rPr>
        <w:tab/>
      </w:r>
      <w:r w:rsidRPr="00FF3C98">
        <w:rPr>
          <w:rFonts w:ascii="Times New Roman" w:eastAsia="Times New Roman" w:hAnsi="Times New Roman" w:cs="Times New Roman"/>
          <w:sz w:val="24"/>
          <w:szCs w:val="24"/>
        </w:rPr>
        <w:tab/>
        <w:t>(ii)  </w:t>
      </w:r>
      <w:proofErr w:type="gramStart"/>
      <w:r w:rsidRPr="00FF3C98">
        <w:rPr>
          <w:rFonts w:ascii="Times New Roman" w:eastAsia="Times New Roman" w:hAnsi="Times New Roman" w:cs="Times New Roman"/>
          <w:sz w:val="24"/>
          <w:szCs w:val="24"/>
        </w:rPr>
        <w:t>use</w:t>
      </w:r>
      <w:proofErr w:type="gramEnd"/>
      <w:r w:rsidRPr="00FF3C98">
        <w:rPr>
          <w:rFonts w:ascii="Times New Roman" w:eastAsia="Times New Roman" w:hAnsi="Times New Roman" w:cs="Times New Roman"/>
          <w:sz w:val="24"/>
          <w:szCs w:val="24"/>
        </w:rPr>
        <w:t xml:space="preserve"> of police force, arrest, citation and court referral on school property;</w:t>
      </w:r>
    </w:p>
    <w:p w:rsidR="00FF3C98" w:rsidRPr="00FF3C98" w:rsidRDefault="00FF3C98" w:rsidP="00FF3C98">
      <w:pPr>
        <w:overflowPunct w:val="0"/>
        <w:autoSpaceDE w:val="0"/>
        <w:autoSpaceDN w:val="0"/>
        <w:adjustRightInd w:val="0"/>
        <w:spacing w:after="0" w:line="480" w:lineRule="auto"/>
        <w:ind w:left="1152"/>
        <w:jc w:val="both"/>
        <w:textAlignment w:val="baseline"/>
        <w:rPr>
          <w:rFonts w:ascii="Times New Roman" w:eastAsia="Times New Roman" w:hAnsi="Times New Roman" w:cs="Times New Roman"/>
          <w:sz w:val="24"/>
          <w:szCs w:val="24"/>
        </w:rPr>
      </w:pPr>
      <w:r w:rsidRPr="00FF3C98">
        <w:rPr>
          <w:rFonts w:ascii="Times New Roman" w:eastAsia="Times New Roman" w:hAnsi="Times New Roman" w:cs="Times New Roman"/>
          <w:sz w:val="24"/>
          <w:szCs w:val="24"/>
        </w:rPr>
        <w:t>(iii)  </w:t>
      </w:r>
      <w:proofErr w:type="gramStart"/>
      <w:r w:rsidRPr="00FF3C98">
        <w:rPr>
          <w:rFonts w:ascii="Times New Roman" w:eastAsia="Times New Roman" w:hAnsi="Times New Roman" w:cs="Times New Roman"/>
          <w:sz w:val="24"/>
          <w:szCs w:val="24"/>
        </w:rPr>
        <w:t>a</w:t>
      </w:r>
      <w:proofErr w:type="gramEnd"/>
      <w:r w:rsidRPr="00FF3C98">
        <w:rPr>
          <w:rFonts w:ascii="Times New Roman" w:eastAsia="Times New Roman" w:hAnsi="Times New Roman" w:cs="Times New Roman"/>
          <w:sz w:val="24"/>
          <w:szCs w:val="24"/>
        </w:rPr>
        <w:t xml:space="preserve"> statement and description of students’ legal rights, including the process for searching and questioning students and circumstances requiring notification to and presence of parents and administrators;</w:t>
      </w:r>
    </w:p>
    <w:p w:rsidR="00FF3C98" w:rsidRPr="00FF3C98" w:rsidRDefault="00FF3C98" w:rsidP="00FF3C98">
      <w:pPr>
        <w:overflowPunct w:val="0"/>
        <w:autoSpaceDE w:val="0"/>
        <w:autoSpaceDN w:val="0"/>
        <w:adjustRightInd w:val="0"/>
        <w:spacing w:after="0" w:line="480" w:lineRule="auto"/>
        <w:ind w:left="1152" w:firstLine="3"/>
        <w:jc w:val="both"/>
        <w:textAlignment w:val="baseline"/>
        <w:rPr>
          <w:rFonts w:ascii="Times New Roman" w:eastAsia="Times New Roman" w:hAnsi="Times New Roman" w:cs="Times New Roman"/>
          <w:sz w:val="24"/>
          <w:szCs w:val="24"/>
        </w:rPr>
      </w:pPr>
      <w:r w:rsidRPr="00FF3C98">
        <w:rPr>
          <w:rFonts w:ascii="Times New Roman" w:eastAsia="Times New Roman" w:hAnsi="Times New Roman" w:cs="Times New Roman"/>
          <w:sz w:val="24"/>
          <w:szCs w:val="24"/>
        </w:rPr>
        <w:t>(iv)  </w:t>
      </w:r>
      <w:proofErr w:type="gramStart"/>
      <w:r w:rsidRPr="00FF3C98">
        <w:rPr>
          <w:rFonts w:ascii="Times New Roman" w:eastAsia="Times New Roman" w:hAnsi="Times New Roman" w:cs="Times New Roman"/>
          <w:sz w:val="24"/>
          <w:szCs w:val="24"/>
        </w:rPr>
        <w:t>chain</w:t>
      </w:r>
      <w:proofErr w:type="gramEnd"/>
      <w:r w:rsidRPr="00FF3C98">
        <w:rPr>
          <w:rFonts w:ascii="Times New Roman" w:eastAsia="Times New Roman" w:hAnsi="Times New Roman" w:cs="Times New Roman"/>
          <w:sz w:val="24"/>
          <w:szCs w:val="24"/>
        </w:rPr>
        <w:t xml:space="preserve"> of command, including delineating to whom the school resource officer reports and how school administrators and the school resource officer work together;</w:t>
      </w:r>
    </w:p>
    <w:p w:rsidR="00FF3C98" w:rsidRPr="00FF3C98" w:rsidRDefault="00FF3C98" w:rsidP="00FF3C98">
      <w:pPr>
        <w:overflowPunct w:val="0"/>
        <w:autoSpaceDE w:val="0"/>
        <w:autoSpaceDN w:val="0"/>
        <w:adjustRightInd w:val="0"/>
        <w:spacing w:after="0" w:line="480" w:lineRule="auto"/>
        <w:ind w:left="1152"/>
        <w:jc w:val="both"/>
        <w:textAlignment w:val="baseline"/>
        <w:rPr>
          <w:rFonts w:ascii="Times New Roman" w:eastAsia="Times New Roman" w:hAnsi="Times New Roman" w:cs="Times New Roman"/>
          <w:sz w:val="24"/>
          <w:szCs w:val="24"/>
        </w:rPr>
      </w:pPr>
      <w:r w:rsidRPr="00FF3C98">
        <w:rPr>
          <w:rFonts w:ascii="Times New Roman" w:eastAsia="Times New Roman" w:hAnsi="Times New Roman" w:cs="Times New Roman"/>
          <w:sz w:val="24"/>
          <w:szCs w:val="24"/>
        </w:rPr>
        <w:t>(v)  </w:t>
      </w:r>
      <w:proofErr w:type="gramStart"/>
      <w:r w:rsidRPr="00FF3C98">
        <w:rPr>
          <w:rFonts w:ascii="Times New Roman" w:eastAsia="Times New Roman" w:hAnsi="Times New Roman" w:cs="Times New Roman"/>
          <w:sz w:val="24"/>
          <w:szCs w:val="24"/>
        </w:rPr>
        <w:t>performance</w:t>
      </w:r>
      <w:proofErr w:type="gramEnd"/>
      <w:r w:rsidRPr="00FF3C98">
        <w:rPr>
          <w:rFonts w:ascii="Times New Roman" w:eastAsia="Times New Roman" w:hAnsi="Times New Roman" w:cs="Times New Roman"/>
          <w:sz w:val="24"/>
          <w:szCs w:val="24"/>
        </w:rPr>
        <w:t xml:space="preserve"> evaluation standards, which shall incorporate monitoring compliance with the memorandum of understanding and use of arrest, citation and police force in school;</w:t>
      </w:r>
    </w:p>
    <w:p w:rsidR="00FF3C98" w:rsidRPr="00FF3C98" w:rsidRDefault="00FF3C98" w:rsidP="00FF3C98">
      <w:pPr>
        <w:overflowPunct w:val="0"/>
        <w:autoSpaceDE w:val="0"/>
        <w:autoSpaceDN w:val="0"/>
        <w:adjustRightInd w:val="0"/>
        <w:spacing w:after="0" w:line="480" w:lineRule="auto"/>
        <w:ind w:left="1152" w:firstLine="63"/>
        <w:jc w:val="both"/>
        <w:textAlignment w:val="baseline"/>
        <w:rPr>
          <w:rFonts w:ascii="Times New Roman" w:eastAsia="Times New Roman" w:hAnsi="Times New Roman" w:cs="Times New Roman"/>
          <w:sz w:val="24"/>
          <w:szCs w:val="24"/>
        </w:rPr>
      </w:pPr>
      <w:r w:rsidRPr="00FF3C98">
        <w:rPr>
          <w:rFonts w:ascii="Times New Roman" w:eastAsia="Times New Roman" w:hAnsi="Times New Roman" w:cs="Times New Roman"/>
          <w:sz w:val="24"/>
          <w:szCs w:val="24"/>
        </w:rPr>
        <w:t>(vi)  </w:t>
      </w:r>
      <w:proofErr w:type="gramStart"/>
      <w:r w:rsidRPr="00FF3C98">
        <w:rPr>
          <w:rFonts w:ascii="Times New Roman" w:eastAsia="Times New Roman" w:hAnsi="Times New Roman" w:cs="Times New Roman"/>
          <w:sz w:val="24"/>
          <w:szCs w:val="24"/>
        </w:rPr>
        <w:t>protocols</w:t>
      </w:r>
      <w:proofErr w:type="gramEnd"/>
      <w:r w:rsidRPr="00FF3C98">
        <w:rPr>
          <w:rFonts w:ascii="Times New Roman" w:eastAsia="Times New Roman" w:hAnsi="Times New Roman" w:cs="Times New Roman"/>
          <w:sz w:val="24"/>
          <w:szCs w:val="24"/>
        </w:rPr>
        <w:t xml:space="preserve"> for diverting and referring at-risk students to school and community-based supports and providers; and</w:t>
      </w:r>
    </w:p>
    <w:p w:rsidR="00FF3C98" w:rsidRPr="00FF3C98" w:rsidRDefault="00FF3C98" w:rsidP="00FF3C98">
      <w:pPr>
        <w:overflowPunct w:val="0"/>
        <w:autoSpaceDE w:val="0"/>
        <w:autoSpaceDN w:val="0"/>
        <w:adjustRightInd w:val="0"/>
        <w:spacing w:after="0" w:line="480" w:lineRule="auto"/>
        <w:ind w:left="1152" w:firstLine="3"/>
        <w:jc w:val="both"/>
        <w:textAlignment w:val="baseline"/>
        <w:rPr>
          <w:rFonts w:ascii="Times New Roman" w:eastAsia="Times New Roman" w:hAnsi="Times New Roman" w:cs="Times New Roman"/>
          <w:sz w:val="24"/>
          <w:szCs w:val="24"/>
        </w:rPr>
      </w:pPr>
      <w:r w:rsidRPr="00FF3C98">
        <w:rPr>
          <w:rFonts w:ascii="Times New Roman" w:eastAsia="Times New Roman" w:hAnsi="Times New Roman" w:cs="Times New Roman"/>
          <w:sz w:val="24"/>
          <w:szCs w:val="24"/>
        </w:rPr>
        <w:t>(vii)  </w:t>
      </w:r>
      <w:proofErr w:type="gramStart"/>
      <w:r w:rsidRPr="00FF3C98">
        <w:rPr>
          <w:rFonts w:ascii="Times New Roman" w:eastAsia="Times New Roman" w:hAnsi="Times New Roman" w:cs="Times New Roman"/>
          <w:sz w:val="24"/>
          <w:szCs w:val="24"/>
        </w:rPr>
        <w:t>information</w:t>
      </w:r>
      <w:proofErr w:type="gramEnd"/>
      <w:r w:rsidRPr="00FF3C98">
        <w:rPr>
          <w:rFonts w:ascii="Times New Roman" w:eastAsia="Times New Roman" w:hAnsi="Times New Roman" w:cs="Times New Roman"/>
          <w:sz w:val="24"/>
          <w:szCs w:val="24"/>
        </w:rPr>
        <w:t xml:space="preserve"> sharing between the school resource officer, school staff and parents or guardians.</w:t>
      </w:r>
    </w:p>
    <w:p w:rsidR="00FF3C98" w:rsidRPr="00FF3C98" w:rsidRDefault="00FF3C98" w:rsidP="00FF3C98">
      <w:pPr>
        <w:overflowPunct w:val="0"/>
        <w:autoSpaceDE w:val="0"/>
        <w:autoSpaceDN w:val="0"/>
        <w:adjustRightInd w:val="0"/>
        <w:spacing w:after="0" w:line="480" w:lineRule="auto"/>
        <w:jc w:val="both"/>
        <w:textAlignment w:val="baseline"/>
        <w:rPr>
          <w:rFonts w:ascii="Times New Roman" w:eastAsia="Times New Roman" w:hAnsi="Times New Roman" w:cs="Times New Roman"/>
          <w:sz w:val="24"/>
          <w:szCs w:val="24"/>
        </w:rPr>
      </w:pPr>
      <w:r w:rsidRPr="00FF3C98">
        <w:rPr>
          <w:rFonts w:ascii="Times New Roman" w:eastAsia="Times New Roman" w:hAnsi="Times New Roman" w:cs="Times New Roman"/>
          <w:b/>
          <w:color w:val="FF0000"/>
          <w:sz w:val="24"/>
          <w:szCs w:val="24"/>
          <w:highlight w:val="yellow"/>
        </w:rPr>
        <w:t>(e)</w:t>
      </w:r>
      <w:r w:rsidRPr="00FF3C98">
        <w:rPr>
          <w:rFonts w:ascii="Times New Roman" w:eastAsia="Times New Roman" w:hAnsi="Times New Roman" w:cs="Times New Roman"/>
          <w:sz w:val="24"/>
          <w:szCs w:val="24"/>
        </w:rPr>
        <w:t xml:space="preserve">  Each school shall annually file its final memorandum of understanding and operating procedures with the department of elementary and secondary education. The department of elementary and secondary education shall collect data on the number of mental and social </w:t>
      </w:r>
      <w:r w:rsidRPr="00FF3C98">
        <w:rPr>
          <w:rFonts w:ascii="Times New Roman" w:eastAsia="Times New Roman" w:hAnsi="Times New Roman" w:cs="Times New Roman"/>
          <w:sz w:val="24"/>
          <w:szCs w:val="24"/>
        </w:rPr>
        <w:lastRenderedPageBreak/>
        <w:t>emotional health support personnel and the number of school resource officers employed by each local education agency and shall publish a report of the data on its website. The department shall promulgate rules or regulations necessary to carry out this section.</w:t>
      </w:r>
    </w:p>
    <w:p w:rsidR="00FF3C98" w:rsidRPr="00FF3C98" w:rsidRDefault="00FF3C98" w:rsidP="00FF3C98">
      <w:pPr>
        <w:overflowPunct w:val="0"/>
        <w:autoSpaceDE w:val="0"/>
        <w:autoSpaceDN w:val="0"/>
        <w:adjustRightInd w:val="0"/>
        <w:spacing w:after="0" w:line="480" w:lineRule="auto"/>
        <w:jc w:val="both"/>
        <w:textAlignment w:val="baseline"/>
        <w:rPr>
          <w:rFonts w:ascii="Times New Roman" w:eastAsia="Times New Roman" w:hAnsi="Times New Roman" w:cs="Times New Roman"/>
          <w:sz w:val="24"/>
          <w:szCs w:val="24"/>
        </w:rPr>
      </w:pPr>
      <w:r w:rsidRPr="00FF3C98">
        <w:rPr>
          <w:rFonts w:ascii="Times New Roman" w:eastAsia="Times New Roman" w:hAnsi="Times New Roman" w:cs="Times New Roman"/>
          <w:b/>
          <w:color w:val="FF0000"/>
          <w:sz w:val="24"/>
          <w:szCs w:val="24"/>
          <w:highlight w:val="yellow"/>
        </w:rPr>
        <w:t>(f)</w:t>
      </w:r>
      <w:r w:rsidRPr="00FF3C98">
        <w:rPr>
          <w:rFonts w:ascii="Times New Roman" w:eastAsia="Times New Roman" w:hAnsi="Times New Roman" w:cs="Times New Roman"/>
          <w:sz w:val="24"/>
          <w:szCs w:val="24"/>
        </w:rPr>
        <w:t>  Notwithstanding subsection (d), if the chief of police, in consultation with the superintendent, determines that there are not sufficient resources to assign a school resource officer to serve the city, town, regional school district or county agricultural school, the chief of police shall consult with the department of state police to ensure that a school resource officer is assigned, subject to appropriation, pursuant to the requirements of this section; provided, further, that if a state police officer is assigned to a city, town, regional school district or county agricultural school, said assignment shall not be based solely on seniority and a candidate shall be considered who would strive to foster an optimal learning environment and educational community; provided, further, that there shall be placed on file in the office of the superintendent and the department of state police the final memorandum of understanding clearly defining the roles and duties of the school resource officer.</w:t>
      </w:r>
    </w:p>
    <w:p w:rsidR="00FF3C98" w:rsidRPr="00FF3C98" w:rsidRDefault="00FF3C98" w:rsidP="00FF3C98">
      <w:pPr>
        <w:overflowPunct w:val="0"/>
        <w:autoSpaceDE w:val="0"/>
        <w:autoSpaceDN w:val="0"/>
        <w:adjustRightInd w:val="0"/>
        <w:spacing w:after="0" w:line="480" w:lineRule="auto"/>
        <w:jc w:val="both"/>
        <w:textAlignment w:val="baseline"/>
        <w:rPr>
          <w:rFonts w:ascii="Times New Roman" w:eastAsia="Times New Roman" w:hAnsi="Times New Roman" w:cs="Times New Roman"/>
          <w:sz w:val="24"/>
          <w:szCs w:val="24"/>
        </w:rPr>
      </w:pPr>
      <w:r w:rsidRPr="00FF3C98">
        <w:rPr>
          <w:rFonts w:ascii="Times New Roman" w:eastAsia="Times New Roman" w:hAnsi="Times New Roman" w:cs="Times New Roman"/>
          <w:b/>
          <w:color w:val="FF0000"/>
          <w:sz w:val="24"/>
          <w:szCs w:val="24"/>
          <w:highlight w:val="yellow"/>
        </w:rPr>
        <w:t>(g)</w:t>
      </w:r>
      <w:r w:rsidRPr="00FF3C98">
        <w:rPr>
          <w:rFonts w:ascii="Times New Roman" w:eastAsia="Times New Roman" w:hAnsi="Times New Roman" w:cs="Times New Roman"/>
          <w:sz w:val="24"/>
          <w:szCs w:val="24"/>
        </w:rPr>
        <w:t>  No public employer shall be liable for injury, loss of property, personal injury or death caused by an act or omission of a public employee while acting in the scope of the public employee’s employment and arising out of the implementation of this section. This section shall not be construed as creating or imposing a specific duty of care.</w:t>
      </w:r>
    </w:p>
    <w:p w:rsidR="00FF3C98" w:rsidRPr="00FF3C98" w:rsidRDefault="00FF3C98" w:rsidP="00FF3C98">
      <w:pPr>
        <w:overflowPunct w:val="0"/>
        <w:autoSpaceDE w:val="0"/>
        <w:autoSpaceDN w:val="0"/>
        <w:adjustRightInd w:val="0"/>
        <w:spacing w:after="0" w:line="480" w:lineRule="auto"/>
        <w:jc w:val="both"/>
        <w:textAlignment w:val="baseline"/>
        <w:rPr>
          <w:rFonts w:ascii="Times New Roman" w:eastAsia="Times New Roman" w:hAnsi="Times New Roman" w:cs="Times New Roman"/>
          <w:sz w:val="24"/>
          <w:szCs w:val="24"/>
        </w:rPr>
      </w:pPr>
      <w:r w:rsidRPr="00FF3C98">
        <w:rPr>
          <w:rFonts w:ascii="Times New Roman" w:eastAsia="Times New Roman" w:hAnsi="Times New Roman" w:cs="Times New Roman"/>
          <w:sz w:val="24"/>
          <w:szCs w:val="24"/>
        </w:rPr>
        <w:t>The department of elementary and secondary education shall collect and publish disaggregated data regarding school-based arrests, citations and court referrals of students to the department and shall make such repor</w:t>
      </w:r>
      <w:r w:rsidR="00C946B1">
        <w:rPr>
          <w:rFonts w:ascii="Times New Roman" w:eastAsia="Times New Roman" w:hAnsi="Times New Roman" w:cs="Times New Roman"/>
          <w:sz w:val="24"/>
          <w:szCs w:val="24"/>
        </w:rPr>
        <w:t xml:space="preserve">t available for public review. </w:t>
      </w:r>
    </w:p>
    <w:p w:rsidR="004D1ADD" w:rsidRDefault="004D1ADD" w:rsidP="00FF3C98">
      <w:pPr>
        <w:overflowPunct w:val="0"/>
        <w:autoSpaceDE w:val="0"/>
        <w:autoSpaceDN w:val="0"/>
        <w:adjustRightInd w:val="0"/>
        <w:spacing w:after="0" w:line="480" w:lineRule="auto"/>
        <w:jc w:val="both"/>
        <w:textAlignment w:val="baseline"/>
        <w:rPr>
          <w:rFonts w:ascii="Times New Roman" w:eastAsia="Times New Roman" w:hAnsi="Times New Roman" w:cs="Times New Roman"/>
          <w:b/>
          <w:color w:val="C00000"/>
          <w:sz w:val="24"/>
          <w:szCs w:val="24"/>
          <w:u w:val="single"/>
        </w:rPr>
      </w:pPr>
    </w:p>
    <w:p w:rsidR="004D1ADD" w:rsidRDefault="004D1ADD" w:rsidP="00FF3C98">
      <w:pPr>
        <w:overflowPunct w:val="0"/>
        <w:autoSpaceDE w:val="0"/>
        <w:autoSpaceDN w:val="0"/>
        <w:adjustRightInd w:val="0"/>
        <w:spacing w:after="0" w:line="480" w:lineRule="auto"/>
        <w:jc w:val="both"/>
        <w:textAlignment w:val="baseline"/>
        <w:rPr>
          <w:rFonts w:ascii="Times New Roman" w:eastAsia="Times New Roman" w:hAnsi="Times New Roman" w:cs="Times New Roman"/>
          <w:b/>
          <w:color w:val="C00000"/>
          <w:sz w:val="24"/>
          <w:szCs w:val="24"/>
          <w:u w:val="single"/>
        </w:rPr>
      </w:pPr>
    </w:p>
    <w:p w:rsidR="0047032E" w:rsidRDefault="00FF3C98" w:rsidP="00FF3C98">
      <w:pPr>
        <w:overflowPunct w:val="0"/>
        <w:autoSpaceDE w:val="0"/>
        <w:autoSpaceDN w:val="0"/>
        <w:adjustRightInd w:val="0"/>
        <w:spacing w:after="0" w:line="480" w:lineRule="auto"/>
        <w:jc w:val="both"/>
        <w:textAlignment w:val="baseline"/>
        <w:rPr>
          <w:rFonts w:ascii="Times New Roman" w:eastAsia="Times New Roman" w:hAnsi="Times New Roman" w:cs="Times New Roman"/>
          <w:sz w:val="24"/>
          <w:szCs w:val="24"/>
        </w:rPr>
      </w:pPr>
      <w:r w:rsidRPr="00FF3C98">
        <w:rPr>
          <w:rFonts w:ascii="Times New Roman" w:eastAsia="Times New Roman" w:hAnsi="Times New Roman" w:cs="Times New Roman"/>
          <w:b/>
          <w:color w:val="C00000"/>
          <w:sz w:val="24"/>
          <w:szCs w:val="24"/>
          <w:u w:val="single"/>
        </w:rPr>
        <w:lastRenderedPageBreak/>
        <w:t>SECTION 80</w:t>
      </w:r>
      <w:r w:rsidRPr="00FF3C98">
        <w:rPr>
          <w:rFonts w:ascii="Times New Roman" w:eastAsia="Times New Roman" w:hAnsi="Times New Roman" w:cs="Times New Roman"/>
          <w:color w:val="C00000"/>
          <w:sz w:val="24"/>
          <w:szCs w:val="24"/>
        </w:rPr>
        <w:t>.</w:t>
      </w:r>
      <w:r w:rsidRPr="00FF3C98">
        <w:rPr>
          <w:rFonts w:ascii="Times New Roman" w:eastAsia="Times New Roman" w:hAnsi="Times New Roman" w:cs="Times New Roman"/>
          <w:sz w:val="24"/>
          <w:szCs w:val="24"/>
        </w:rPr>
        <w:t>  </w:t>
      </w:r>
      <w:r w:rsidRPr="00FF3C98">
        <w:rPr>
          <w:rFonts w:ascii="Times New Roman" w:eastAsia="Times New Roman" w:hAnsi="Times New Roman" w:cs="Times New Roman"/>
          <w:b/>
          <w:color w:val="FF0000"/>
          <w:sz w:val="24"/>
          <w:szCs w:val="24"/>
          <w:highlight w:val="cyan"/>
        </w:rPr>
        <w:t>[Effective July 1, 2021]</w:t>
      </w:r>
      <w:r w:rsidRPr="00FF3C98">
        <w:rPr>
          <w:rFonts w:ascii="Times New Roman" w:eastAsia="Times New Roman" w:hAnsi="Times New Roman" w:cs="Times New Roman"/>
          <w:sz w:val="24"/>
          <w:szCs w:val="24"/>
        </w:rPr>
        <w:t xml:space="preserve"> </w:t>
      </w:r>
      <w:r w:rsidR="0047032E" w:rsidRPr="0047032E">
        <w:rPr>
          <w:rFonts w:ascii="Times New Roman" w:eastAsia="Times New Roman" w:hAnsi="Times New Roman" w:cs="Times New Roman"/>
          <w:b/>
          <w:color w:val="FF0000"/>
          <w:sz w:val="24"/>
          <w:szCs w:val="24"/>
          <w:highlight w:val="yellow"/>
        </w:rPr>
        <w:t>UMASS Appointee certified by POST</w:t>
      </w:r>
    </w:p>
    <w:p w:rsidR="00C946B1" w:rsidRDefault="00FF3C98" w:rsidP="00FF3C98">
      <w:pPr>
        <w:overflowPunct w:val="0"/>
        <w:autoSpaceDE w:val="0"/>
        <w:autoSpaceDN w:val="0"/>
        <w:adjustRightInd w:val="0"/>
        <w:spacing w:after="0" w:line="480" w:lineRule="auto"/>
        <w:jc w:val="both"/>
        <w:textAlignment w:val="baseline"/>
        <w:rPr>
          <w:rFonts w:ascii="Times New Roman" w:eastAsia="Times New Roman" w:hAnsi="Times New Roman" w:cs="Times New Roman"/>
          <w:sz w:val="24"/>
          <w:szCs w:val="24"/>
        </w:rPr>
      </w:pPr>
      <w:r w:rsidRPr="00FF3C98">
        <w:rPr>
          <w:rFonts w:ascii="Times New Roman" w:eastAsia="Times New Roman" w:hAnsi="Times New Roman" w:cs="Times New Roman"/>
          <w:sz w:val="24"/>
          <w:szCs w:val="24"/>
        </w:rPr>
        <w:t xml:space="preserve">The second paragraph of </w:t>
      </w:r>
      <w:r w:rsidRPr="0047032E">
        <w:rPr>
          <w:rFonts w:ascii="Times New Roman" w:eastAsia="Times New Roman" w:hAnsi="Times New Roman" w:cs="Times New Roman"/>
          <w:b/>
          <w:color w:val="FF0000"/>
          <w:sz w:val="24"/>
          <w:szCs w:val="24"/>
          <w:u w:val="single"/>
        </w:rPr>
        <w:t>section 32A of chapter 75</w:t>
      </w:r>
      <w:r w:rsidRPr="0047032E">
        <w:rPr>
          <w:rFonts w:ascii="Times New Roman" w:eastAsia="Times New Roman" w:hAnsi="Times New Roman" w:cs="Times New Roman"/>
          <w:color w:val="FF0000"/>
          <w:sz w:val="24"/>
          <w:szCs w:val="24"/>
        </w:rPr>
        <w:t xml:space="preserve"> </w:t>
      </w:r>
      <w:r w:rsidRPr="00FF3C98">
        <w:rPr>
          <w:rFonts w:ascii="Times New Roman" w:eastAsia="Times New Roman" w:hAnsi="Times New Roman" w:cs="Times New Roman"/>
          <w:sz w:val="24"/>
          <w:szCs w:val="24"/>
        </w:rPr>
        <w:t>of the General Laws, as so appearing, is hereby amended by striking out the third sentence and inserting in place thereof the following sentence</w:t>
      </w:r>
      <w:proofErr w:type="gramStart"/>
      <w:r w:rsidRPr="00FF3C98">
        <w:rPr>
          <w:rFonts w:ascii="Times New Roman" w:eastAsia="Times New Roman" w:hAnsi="Times New Roman" w:cs="Times New Roman"/>
          <w:sz w:val="24"/>
          <w:szCs w:val="24"/>
        </w:rPr>
        <w:t>:-</w:t>
      </w:r>
      <w:proofErr w:type="gramEnd"/>
      <w:r w:rsidRPr="00FF3C98">
        <w:rPr>
          <w:rFonts w:ascii="Times New Roman" w:eastAsia="Times New Roman" w:hAnsi="Times New Roman" w:cs="Times New Roman"/>
          <w:sz w:val="24"/>
          <w:szCs w:val="24"/>
        </w:rPr>
        <w:t xml:space="preserve"> </w:t>
      </w:r>
      <w:r w:rsidRPr="0047032E">
        <w:rPr>
          <w:rFonts w:ascii="Times New Roman" w:eastAsia="Times New Roman" w:hAnsi="Times New Roman" w:cs="Times New Roman"/>
          <w:b/>
          <w:sz w:val="24"/>
          <w:szCs w:val="24"/>
          <w:highlight w:val="yellow"/>
          <w:u w:val="single"/>
        </w:rPr>
        <w:t>Every officer who receives an appointment to a position on a full-time basis in which that person may exercise police powers for any of the campuses of the University of Massachusetts, shall, prior to exercising those police powers, be cer</w:t>
      </w:r>
      <w:r w:rsidR="00C946B1" w:rsidRPr="0047032E">
        <w:rPr>
          <w:rFonts w:ascii="Times New Roman" w:eastAsia="Times New Roman" w:hAnsi="Times New Roman" w:cs="Times New Roman"/>
          <w:b/>
          <w:sz w:val="24"/>
          <w:szCs w:val="24"/>
          <w:highlight w:val="yellow"/>
          <w:u w:val="single"/>
        </w:rPr>
        <w:t>tified pursuant to chapter 6E.</w:t>
      </w:r>
      <w:r w:rsidR="00C946B1">
        <w:rPr>
          <w:rFonts w:ascii="Times New Roman" w:eastAsia="Times New Roman" w:hAnsi="Times New Roman" w:cs="Times New Roman"/>
          <w:sz w:val="24"/>
          <w:szCs w:val="24"/>
        </w:rPr>
        <w:t xml:space="preserve"> </w:t>
      </w:r>
    </w:p>
    <w:p w:rsidR="004D1ADD" w:rsidRPr="0047032E" w:rsidRDefault="004D1ADD" w:rsidP="00FF3C98">
      <w:pPr>
        <w:overflowPunct w:val="0"/>
        <w:autoSpaceDE w:val="0"/>
        <w:autoSpaceDN w:val="0"/>
        <w:adjustRightInd w:val="0"/>
        <w:spacing w:after="0" w:line="480" w:lineRule="auto"/>
        <w:jc w:val="both"/>
        <w:textAlignment w:val="baseline"/>
        <w:rPr>
          <w:rFonts w:ascii="Times New Roman" w:eastAsia="Times New Roman" w:hAnsi="Times New Roman" w:cs="Times New Roman"/>
          <w:sz w:val="24"/>
          <w:szCs w:val="24"/>
        </w:rPr>
      </w:pPr>
    </w:p>
    <w:p w:rsidR="00FF3C98" w:rsidRPr="00FF3C98" w:rsidRDefault="00FF3C98" w:rsidP="00FF3C98">
      <w:pPr>
        <w:overflowPunct w:val="0"/>
        <w:autoSpaceDE w:val="0"/>
        <w:autoSpaceDN w:val="0"/>
        <w:adjustRightInd w:val="0"/>
        <w:spacing w:after="0" w:line="480" w:lineRule="auto"/>
        <w:jc w:val="both"/>
        <w:textAlignment w:val="baseline"/>
        <w:rPr>
          <w:rFonts w:ascii="Times New Roman" w:eastAsia="Times New Roman" w:hAnsi="Times New Roman" w:cs="Times New Roman"/>
          <w:sz w:val="24"/>
          <w:szCs w:val="24"/>
        </w:rPr>
      </w:pPr>
      <w:r w:rsidRPr="00FF3C98">
        <w:rPr>
          <w:rFonts w:ascii="Times New Roman" w:eastAsia="Times New Roman" w:hAnsi="Times New Roman" w:cs="Times New Roman"/>
          <w:b/>
          <w:color w:val="C00000"/>
          <w:sz w:val="24"/>
          <w:szCs w:val="24"/>
          <w:u w:val="single"/>
        </w:rPr>
        <w:t>SECTION 83</w:t>
      </w:r>
      <w:r w:rsidRPr="00FF3C98">
        <w:rPr>
          <w:rFonts w:ascii="Times New Roman" w:eastAsia="Times New Roman" w:hAnsi="Times New Roman" w:cs="Times New Roman"/>
          <w:color w:val="C00000"/>
          <w:sz w:val="24"/>
          <w:szCs w:val="24"/>
        </w:rPr>
        <w:t>.</w:t>
      </w:r>
      <w:r w:rsidRPr="00FF3C98">
        <w:rPr>
          <w:rFonts w:ascii="Times New Roman" w:eastAsia="Times New Roman" w:hAnsi="Times New Roman" w:cs="Times New Roman"/>
          <w:sz w:val="24"/>
          <w:szCs w:val="24"/>
        </w:rPr>
        <w:t>  </w:t>
      </w:r>
      <w:r w:rsidRPr="00FF3C98">
        <w:rPr>
          <w:rFonts w:ascii="Times New Roman" w:eastAsia="Times New Roman" w:hAnsi="Times New Roman" w:cs="Times New Roman"/>
          <w:b/>
          <w:sz w:val="24"/>
          <w:szCs w:val="24"/>
          <w:highlight w:val="yellow"/>
        </w:rPr>
        <w:t>[Racial Profiling</w:t>
      </w:r>
      <w:r w:rsidRPr="00FF3C98">
        <w:rPr>
          <w:rFonts w:ascii="Times New Roman" w:eastAsia="Times New Roman" w:hAnsi="Times New Roman" w:cs="Times New Roman"/>
          <w:sz w:val="24"/>
          <w:szCs w:val="24"/>
        </w:rPr>
        <w:t>]</w:t>
      </w:r>
      <w:r w:rsidR="00E611F8">
        <w:rPr>
          <w:rFonts w:ascii="Times New Roman" w:eastAsia="Times New Roman" w:hAnsi="Times New Roman" w:cs="Times New Roman"/>
          <w:sz w:val="24"/>
          <w:szCs w:val="24"/>
        </w:rPr>
        <w:t xml:space="preserve"> {</w:t>
      </w:r>
      <w:r w:rsidR="00E611F8" w:rsidRPr="00E611F8">
        <w:rPr>
          <w:rFonts w:ascii="Times New Roman" w:eastAsia="Times New Roman" w:hAnsi="Times New Roman" w:cs="Times New Roman"/>
          <w:b/>
          <w:color w:val="FF0000"/>
          <w:sz w:val="24"/>
          <w:szCs w:val="24"/>
          <w:highlight w:val="yellow"/>
        </w:rPr>
        <w:t xml:space="preserve">See Chapter 90 Section 63 </w:t>
      </w:r>
      <w:r w:rsidR="00E611F8">
        <w:rPr>
          <w:rFonts w:ascii="Times New Roman" w:eastAsia="Times New Roman" w:hAnsi="Times New Roman" w:cs="Times New Roman"/>
          <w:b/>
          <w:color w:val="FF0000"/>
          <w:sz w:val="24"/>
          <w:szCs w:val="24"/>
          <w:highlight w:val="yellow"/>
          <w:u w:val="single"/>
        </w:rPr>
        <w:t>CPD T</w:t>
      </w:r>
      <w:r w:rsidR="00E611F8" w:rsidRPr="00E611F8">
        <w:rPr>
          <w:rFonts w:ascii="Times New Roman" w:eastAsia="Times New Roman" w:hAnsi="Times New Roman" w:cs="Times New Roman"/>
          <w:b/>
          <w:color w:val="FF0000"/>
          <w:sz w:val="24"/>
          <w:szCs w:val="24"/>
          <w:highlight w:val="yellow"/>
          <w:u w:val="single"/>
        </w:rPr>
        <w:t>raining Bulletin</w:t>
      </w:r>
      <w:r w:rsidR="00E611F8">
        <w:rPr>
          <w:rFonts w:ascii="Times New Roman" w:eastAsia="Times New Roman" w:hAnsi="Times New Roman" w:cs="Times New Roman"/>
          <w:sz w:val="24"/>
          <w:szCs w:val="24"/>
        </w:rPr>
        <w:t>}</w:t>
      </w:r>
    </w:p>
    <w:p w:rsidR="00FF3C98" w:rsidRPr="00FF3C98" w:rsidRDefault="00FF3C98" w:rsidP="00FF3C98">
      <w:pPr>
        <w:overflowPunct w:val="0"/>
        <w:autoSpaceDE w:val="0"/>
        <w:autoSpaceDN w:val="0"/>
        <w:adjustRightInd w:val="0"/>
        <w:spacing w:after="0" w:line="480" w:lineRule="auto"/>
        <w:jc w:val="both"/>
        <w:textAlignment w:val="baseline"/>
        <w:rPr>
          <w:rFonts w:ascii="Times New Roman" w:eastAsia="Times New Roman" w:hAnsi="Times New Roman" w:cs="Times New Roman"/>
          <w:sz w:val="24"/>
          <w:szCs w:val="24"/>
        </w:rPr>
      </w:pPr>
      <w:r w:rsidRPr="007F1463">
        <w:rPr>
          <w:rFonts w:ascii="Times New Roman" w:eastAsia="Times New Roman" w:hAnsi="Times New Roman" w:cs="Times New Roman"/>
          <w:b/>
          <w:color w:val="FF0000"/>
          <w:sz w:val="24"/>
          <w:szCs w:val="24"/>
          <w:highlight w:val="yellow"/>
          <w:u w:val="single"/>
        </w:rPr>
        <w:t>Section 63 of said chapter 90</w:t>
      </w:r>
      <w:r w:rsidRPr="00FF3C98">
        <w:rPr>
          <w:rFonts w:ascii="Times New Roman" w:eastAsia="Times New Roman" w:hAnsi="Times New Roman" w:cs="Times New Roman"/>
          <w:b/>
          <w:sz w:val="24"/>
          <w:szCs w:val="24"/>
          <w:highlight w:val="yellow"/>
          <w:u w:val="single"/>
        </w:rPr>
        <w:t>, inserted by section 10 of chapter 122 of the acts of 2019, is hereby amended by adding the following subsection</w:t>
      </w:r>
      <w:proofErr w:type="gramStart"/>
      <w:r w:rsidRPr="00FF3C98">
        <w:rPr>
          <w:rFonts w:ascii="Times New Roman" w:eastAsia="Times New Roman" w:hAnsi="Times New Roman" w:cs="Times New Roman"/>
          <w:b/>
          <w:sz w:val="24"/>
          <w:szCs w:val="24"/>
          <w:highlight w:val="yellow"/>
          <w:u w:val="single"/>
        </w:rPr>
        <w:t>:-</w:t>
      </w:r>
      <w:proofErr w:type="gramEnd"/>
      <w:r w:rsidR="007F1463">
        <w:rPr>
          <w:rFonts w:ascii="Times New Roman" w:eastAsia="Times New Roman" w:hAnsi="Times New Roman" w:cs="Times New Roman"/>
          <w:b/>
          <w:sz w:val="24"/>
          <w:szCs w:val="24"/>
          <w:u w:val="single"/>
        </w:rPr>
        <w:t xml:space="preserve"> [</w:t>
      </w:r>
      <w:r w:rsidR="007F1463" w:rsidRPr="007F1463">
        <w:rPr>
          <w:rFonts w:ascii="Times New Roman" w:eastAsia="Times New Roman" w:hAnsi="Times New Roman" w:cs="Times New Roman"/>
          <w:b/>
          <w:sz w:val="24"/>
          <w:szCs w:val="24"/>
          <w:highlight w:val="cyan"/>
          <w:u w:val="single"/>
        </w:rPr>
        <w:t xml:space="preserve">Amendment to </w:t>
      </w:r>
      <w:r w:rsidR="007F1463" w:rsidRPr="007F1463">
        <w:rPr>
          <w:rFonts w:ascii="Times New Roman" w:eastAsia="Times New Roman" w:hAnsi="Times New Roman" w:cs="Times New Roman"/>
          <w:b/>
          <w:i/>
          <w:sz w:val="24"/>
          <w:szCs w:val="24"/>
          <w:highlight w:val="cyan"/>
          <w:u w:val="single"/>
        </w:rPr>
        <w:t>Hands Free</w:t>
      </w:r>
      <w:r w:rsidR="007F1463" w:rsidRPr="007F1463">
        <w:rPr>
          <w:rFonts w:ascii="Times New Roman" w:eastAsia="Times New Roman" w:hAnsi="Times New Roman" w:cs="Times New Roman"/>
          <w:b/>
          <w:sz w:val="24"/>
          <w:szCs w:val="24"/>
          <w:highlight w:val="cyan"/>
          <w:u w:val="single"/>
        </w:rPr>
        <w:t xml:space="preserve"> Law</w:t>
      </w:r>
      <w:r w:rsidR="007F1463">
        <w:rPr>
          <w:rFonts w:ascii="Times New Roman" w:eastAsia="Times New Roman" w:hAnsi="Times New Roman" w:cs="Times New Roman"/>
          <w:b/>
          <w:sz w:val="24"/>
          <w:szCs w:val="24"/>
          <w:u w:val="single"/>
        </w:rPr>
        <w:t>]</w:t>
      </w:r>
    </w:p>
    <w:p w:rsidR="00FF3C98" w:rsidRPr="00FF3C98" w:rsidRDefault="00FF3C98" w:rsidP="00FF3C98">
      <w:pPr>
        <w:overflowPunct w:val="0"/>
        <w:autoSpaceDE w:val="0"/>
        <w:autoSpaceDN w:val="0"/>
        <w:adjustRightInd w:val="0"/>
        <w:spacing w:after="0" w:line="480" w:lineRule="auto"/>
        <w:jc w:val="both"/>
        <w:textAlignment w:val="baseline"/>
        <w:rPr>
          <w:rFonts w:ascii="Times New Roman" w:eastAsia="Times New Roman" w:hAnsi="Times New Roman" w:cs="Times New Roman"/>
          <w:b/>
          <w:sz w:val="24"/>
          <w:szCs w:val="24"/>
          <w:highlight w:val="yellow"/>
          <w:u w:val="single"/>
        </w:rPr>
      </w:pPr>
      <w:r w:rsidRPr="00FF3C98">
        <w:rPr>
          <w:rFonts w:ascii="Times New Roman" w:eastAsia="Times New Roman" w:hAnsi="Times New Roman" w:cs="Times New Roman"/>
          <w:sz w:val="24"/>
          <w:szCs w:val="24"/>
        </w:rPr>
        <w:t>(h)  </w:t>
      </w:r>
      <w:r w:rsidRPr="00FF3C98">
        <w:rPr>
          <w:rFonts w:ascii="Times New Roman" w:eastAsia="Times New Roman" w:hAnsi="Times New Roman" w:cs="Times New Roman"/>
          <w:b/>
          <w:sz w:val="24"/>
          <w:szCs w:val="24"/>
          <w:highlight w:val="yellow"/>
          <w:u w:val="single"/>
        </w:rPr>
        <w:t xml:space="preserve">A law enforcement agency, as defined in section 1 of chapter 6E, </w:t>
      </w:r>
      <w:r w:rsidRPr="00FF3C98">
        <w:rPr>
          <w:rFonts w:ascii="Times New Roman" w:eastAsia="Times New Roman" w:hAnsi="Times New Roman" w:cs="Times New Roman"/>
          <w:b/>
          <w:color w:val="FF0000"/>
          <w:sz w:val="24"/>
          <w:szCs w:val="24"/>
          <w:highlight w:val="yellow"/>
          <w:u w:val="single"/>
        </w:rPr>
        <w:t>shall not engage in racial or other profiling</w:t>
      </w:r>
      <w:r w:rsidRPr="00FF3C98">
        <w:rPr>
          <w:rFonts w:ascii="Times New Roman" w:eastAsia="Times New Roman" w:hAnsi="Times New Roman" w:cs="Times New Roman"/>
          <w:b/>
          <w:sz w:val="24"/>
          <w:szCs w:val="24"/>
          <w:highlight w:val="yellow"/>
          <w:u w:val="single"/>
        </w:rPr>
        <w:t>. The attorney general may bring a civil action in the superior court for injunctive or other equitable relief to enforce this subsection. For the purposes of this subsection, “</w:t>
      </w:r>
      <w:r w:rsidRPr="00FF3C98">
        <w:rPr>
          <w:rFonts w:ascii="Times New Roman" w:eastAsia="Times New Roman" w:hAnsi="Times New Roman" w:cs="Times New Roman"/>
          <w:b/>
          <w:i/>
          <w:color w:val="FF0000"/>
          <w:sz w:val="24"/>
          <w:szCs w:val="24"/>
          <w:highlight w:val="yellow"/>
          <w:u w:val="single"/>
        </w:rPr>
        <w:t>racial or other profiling</w:t>
      </w:r>
      <w:r w:rsidRPr="00FF3C98">
        <w:rPr>
          <w:rFonts w:ascii="Times New Roman" w:eastAsia="Times New Roman" w:hAnsi="Times New Roman" w:cs="Times New Roman"/>
          <w:b/>
          <w:sz w:val="24"/>
          <w:szCs w:val="24"/>
          <w:highlight w:val="yellow"/>
          <w:u w:val="single"/>
        </w:rPr>
        <w:t xml:space="preserve">” shall mean </w:t>
      </w:r>
      <w:r w:rsidRPr="00FF3C98">
        <w:rPr>
          <w:rFonts w:ascii="Times New Roman" w:eastAsia="Times New Roman" w:hAnsi="Times New Roman" w:cs="Times New Roman"/>
          <w:b/>
          <w:i/>
          <w:color w:val="FF0000"/>
          <w:sz w:val="24"/>
          <w:szCs w:val="24"/>
          <w:highlight w:val="yellow"/>
          <w:u w:val="single"/>
        </w:rPr>
        <w:t>differential treatment by a law enforcement officer</w:t>
      </w:r>
      <w:r w:rsidRPr="00FF3C98">
        <w:rPr>
          <w:rFonts w:ascii="Times New Roman" w:eastAsia="Times New Roman" w:hAnsi="Times New Roman" w:cs="Times New Roman"/>
          <w:b/>
          <w:sz w:val="24"/>
          <w:szCs w:val="24"/>
          <w:highlight w:val="yellow"/>
          <w:u w:val="single"/>
        </w:rPr>
        <w:t xml:space="preserve"> based on actual or perceived race, color, ethnicity, national origin, immigration or citizenship status, religion, gender, gender identity or sexual orientation in conducting a law enforcement action, whether intentional or evidenced </w:t>
      </w:r>
      <w:r w:rsidRPr="00FF3C98">
        <w:rPr>
          <w:rFonts w:ascii="Times New Roman" w:eastAsia="Times New Roman" w:hAnsi="Times New Roman" w:cs="Times New Roman"/>
          <w:b/>
          <w:i/>
          <w:color w:val="FF0000"/>
          <w:sz w:val="24"/>
          <w:szCs w:val="24"/>
          <w:highlight w:val="yellow"/>
          <w:u w:val="single"/>
        </w:rPr>
        <w:t>by statistically-significant data showing disparate treatment</w:t>
      </w:r>
      <w:r w:rsidRPr="00FF3C98">
        <w:rPr>
          <w:rFonts w:ascii="Times New Roman" w:eastAsia="Times New Roman" w:hAnsi="Times New Roman" w:cs="Times New Roman"/>
          <w:b/>
          <w:sz w:val="24"/>
          <w:szCs w:val="24"/>
          <w:highlight w:val="yellow"/>
          <w:u w:val="single"/>
        </w:rPr>
        <w:t xml:space="preserve">; </w:t>
      </w:r>
    </w:p>
    <w:p w:rsidR="00FF3C98" w:rsidRDefault="00FF3C98" w:rsidP="00FF3C98">
      <w:pPr>
        <w:numPr>
          <w:ilvl w:val="0"/>
          <w:numId w:val="31"/>
        </w:numPr>
        <w:overflowPunct w:val="0"/>
        <w:autoSpaceDE w:val="0"/>
        <w:autoSpaceDN w:val="0"/>
        <w:adjustRightInd w:val="0"/>
        <w:spacing w:after="0" w:line="480" w:lineRule="auto"/>
        <w:jc w:val="both"/>
        <w:textAlignment w:val="baseline"/>
        <w:rPr>
          <w:rFonts w:ascii="Times New Roman" w:eastAsia="Times New Roman" w:hAnsi="Times New Roman" w:cs="Times New Roman"/>
          <w:b/>
          <w:sz w:val="24"/>
          <w:szCs w:val="24"/>
          <w:u w:val="single"/>
        </w:rPr>
      </w:pPr>
      <w:proofErr w:type="gramStart"/>
      <w:r w:rsidRPr="00FF3C98">
        <w:rPr>
          <w:rFonts w:ascii="Times New Roman" w:eastAsia="Times New Roman" w:hAnsi="Times New Roman" w:cs="Times New Roman"/>
          <w:b/>
          <w:sz w:val="24"/>
          <w:szCs w:val="24"/>
          <w:highlight w:val="yellow"/>
          <w:u w:val="single"/>
        </w:rPr>
        <w:t>provided</w:t>
      </w:r>
      <w:proofErr w:type="gramEnd"/>
      <w:r w:rsidRPr="00FF3C98">
        <w:rPr>
          <w:rFonts w:ascii="Times New Roman" w:eastAsia="Times New Roman" w:hAnsi="Times New Roman" w:cs="Times New Roman"/>
          <w:b/>
          <w:sz w:val="24"/>
          <w:szCs w:val="24"/>
          <w:highlight w:val="yellow"/>
          <w:u w:val="single"/>
        </w:rPr>
        <w:t>, however, that “racial or other profiling” shall not include the use of such characteristics, in combination with other factors, to apprehend a specific suspect based on a description that is individualized, timely and reliable.</w:t>
      </w:r>
    </w:p>
    <w:p w:rsidR="00E611F8" w:rsidRPr="00E611F8" w:rsidRDefault="00E611F8" w:rsidP="00E611F8">
      <w:pPr>
        <w:overflowPunct w:val="0"/>
        <w:autoSpaceDE w:val="0"/>
        <w:autoSpaceDN w:val="0"/>
        <w:adjustRightInd w:val="0"/>
        <w:spacing w:after="0" w:line="480" w:lineRule="auto"/>
        <w:ind w:left="720"/>
        <w:jc w:val="both"/>
        <w:textAlignment w:val="baseline"/>
        <w:rPr>
          <w:rFonts w:ascii="Times New Roman" w:eastAsia="Times New Roman" w:hAnsi="Times New Roman" w:cs="Times New Roman"/>
          <w:b/>
          <w:sz w:val="24"/>
          <w:szCs w:val="24"/>
          <w:u w:val="single"/>
        </w:rPr>
      </w:pPr>
    </w:p>
    <w:p w:rsidR="00FF3C98" w:rsidRPr="00FF3C98" w:rsidRDefault="00FF3C98" w:rsidP="00FF3C98">
      <w:pPr>
        <w:overflowPunct w:val="0"/>
        <w:autoSpaceDE w:val="0"/>
        <w:autoSpaceDN w:val="0"/>
        <w:adjustRightInd w:val="0"/>
        <w:spacing w:after="0" w:line="480" w:lineRule="auto"/>
        <w:jc w:val="both"/>
        <w:textAlignment w:val="baseline"/>
        <w:rPr>
          <w:rFonts w:ascii="Times New Roman" w:eastAsia="Times New Roman" w:hAnsi="Times New Roman" w:cs="Times New Roman"/>
          <w:sz w:val="24"/>
          <w:szCs w:val="24"/>
        </w:rPr>
      </w:pPr>
      <w:r w:rsidRPr="00FF3C98">
        <w:rPr>
          <w:rFonts w:ascii="Times New Roman" w:eastAsia="Times New Roman" w:hAnsi="Times New Roman" w:cs="Times New Roman"/>
          <w:b/>
          <w:color w:val="C00000"/>
          <w:sz w:val="24"/>
          <w:szCs w:val="24"/>
          <w:u w:val="single"/>
        </w:rPr>
        <w:lastRenderedPageBreak/>
        <w:t>SECTION 84</w:t>
      </w:r>
      <w:r w:rsidRPr="00FF3C98">
        <w:rPr>
          <w:rFonts w:ascii="Times New Roman" w:eastAsia="Times New Roman" w:hAnsi="Times New Roman" w:cs="Times New Roman"/>
          <w:color w:val="C00000"/>
          <w:sz w:val="24"/>
          <w:szCs w:val="24"/>
        </w:rPr>
        <w:t>.</w:t>
      </w:r>
      <w:r w:rsidRPr="00FF3C98">
        <w:rPr>
          <w:rFonts w:ascii="Times New Roman" w:eastAsia="Times New Roman" w:hAnsi="Times New Roman" w:cs="Times New Roman"/>
          <w:sz w:val="24"/>
          <w:szCs w:val="24"/>
        </w:rPr>
        <w:t>  </w:t>
      </w:r>
      <w:r w:rsidRPr="00FF3C98">
        <w:rPr>
          <w:rFonts w:ascii="Times New Roman" w:eastAsia="Times New Roman" w:hAnsi="Times New Roman" w:cs="Times New Roman"/>
          <w:b/>
          <w:color w:val="FF0000"/>
          <w:sz w:val="24"/>
          <w:szCs w:val="24"/>
          <w:highlight w:val="cyan"/>
        </w:rPr>
        <w:t>[Effective July 1, 2021]</w:t>
      </w:r>
      <w:r w:rsidRPr="00FF3C98">
        <w:rPr>
          <w:rFonts w:ascii="Times New Roman" w:eastAsia="Times New Roman" w:hAnsi="Times New Roman" w:cs="Times New Roman"/>
          <w:sz w:val="24"/>
          <w:szCs w:val="24"/>
        </w:rPr>
        <w:t xml:space="preserve"> [</w:t>
      </w:r>
      <w:r w:rsidRPr="00FF3C98">
        <w:rPr>
          <w:rFonts w:ascii="Times New Roman" w:eastAsia="Times New Roman" w:hAnsi="Times New Roman" w:cs="Times New Roman"/>
          <w:b/>
          <w:sz w:val="24"/>
          <w:szCs w:val="24"/>
          <w:highlight w:val="yellow"/>
        </w:rPr>
        <w:t>State and Community Colleges</w:t>
      </w:r>
      <w:r w:rsidRPr="00FF3C98">
        <w:rPr>
          <w:rFonts w:ascii="Times New Roman" w:eastAsia="Times New Roman" w:hAnsi="Times New Roman" w:cs="Times New Roman"/>
          <w:sz w:val="24"/>
          <w:szCs w:val="24"/>
        </w:rPr>
        <w:t>]</w:t>
      </w:r>
    </w:p>
    <w:p w:rsidR="00FF3C98" w:rsidRPr="00FF3C98" w:rsidRDefault="00FF3C98" w:rsidP="00FF3C98">
      <w:pPr>
        <w:overflowPunct w:val="0"/>
        <w:autoSpaceDE w:val="0"/>
        <w:autoSpaceDN w:val="0"/>
        <w:adjustRightInd w:val="0"/>
        <w:spacing w:after="0" w:line="480" w:lineRule="auto"/>
        <w:jc w:val="both"/>
        <w:textAlignment w:val="baseline"/>
        <w:rPr>
          <w:rFonts w:ascii="Times New Roman" w:eastAsia="Times New Roman" w:hAnsi="Times New Roman" w:cs="Times New Roman"/>
          <w:sz w:val="24"/>
          <w:szCs w:val="24"/>
        </w:rPr>
      </w:pPr>
      <w:r w:rsidRPr="00FF3C98">
        <w:rPr>
          <w:rFonts w:ascii="Times New Roman" w:eastAsia="Times New Roman" w:hAnsi="Times New Roman" w:cs="Times New Roman"/>
          <w:sz w:val="24"/>
          <w:szCs w:val="24"/>
        </w:rPr>
        <w:t xml:space="preserve">Section 2 of chapter 90C of the General Laws, as appearing in the 2018 Official Edition, is hereby amended by striking out the second and third paragraphs and inserting in place thereof the following 2 paragraphs:- </w:t>
      </w:r>
    </w:p>
    <w:p w:rsidR="00FF3C98" w:rsidRPr="00FF3C98" w:rsidRDefault="00FF3C98" w:rsidP="00FF3C98">
      <w:pPr>
        <w:overflowPunct w:val="0"/>
        <w:autoSpaceDE w:val="0"/>
        <w:autoSpaceDN w:val="0"/>
        <w:adjustRightInd w:val="0"/>
        <w:spacing w:after="0" w:line="480" w:lineRule="auto"/>
        <w:ind w:firstLine="576"/>
        <w:jc w:val="both"/>
        <w:textAlignment w:val="baseline"/>
        <w:rPr>
          <w:rFonts w:ascii="Times New Roman" w:eastAsia="Times New Roman" w:hAnsi="Times New Roman" w:cs="Times New Roman"/>
          <w:sz w:val="24"/>
          <w:szCs w:val="24"/>
        </w:rPr>
      </w:pPr>
      <w:r w:rsidRPr="00FF3C98">
        <w:rPr>
          <w:rFonts w:ascii="Times New Roman" w:eastAsia="Times New Roman" w:hAnsi="Times New Roman" w:cs="Times New Roman"/>
          <w:sz w:val="24"/>
          <w:szCs w:val="24"/>
        </w:rPr>
        <w:t xml:space="preserve">Each police chief appointed by the trustees of the commonwealth’s state universities and community colleges under section 22 of chapter 15A shall certify to the registrar, on or before January first of each year, that: </w:t>
      </w:r>
    </w:p>
    <w:p w:rsidR="00FF3C98" w:rsidRPr="003B0BE2" w:rsidRDefault="00FF3C98" w:rsidP="00FF3C98">
      <w:pPr>
        <w:overflowPunct w:val="0"/>
        <w:autoSpaceDE w:val="0"/>
        <w:autoSpaceDN w:val="0"/>
        <w:adjustRightInd w:val="0"/>
        <w:spacing w:after="0" w:line="480" w:lineRule="auto"/>
        <w:ind w:firstLine="576"/>
        <w:jc w:val="both"/>
        <w:textAlignment w:val="baseline"/>
        <w:rPr>
          <w:rFonts w:ascii="Times New Roman" w:eastAsia="Times New Roman" w:hAnsi="Times New Roman" w:cs="Times New Roman"/>
          <w:b/>
          <w:sz w:val="24"/>
          <w:szCs w:val="24"/>
          <w:u w:val="single"/>
        </w:rPr>
      </w:pPr>
      <w:r w:rsidRPr="00FF3C98">
        <w:rPr>
          <w:rFonts w:ascii="Times New Roman" w:eastAsia="Times New Roman" w:hAnsi="Times New Roman" w:cs="Times New Roman"/>
          <w:sz w:val="24"/>
          <w:szCs w:val="24"/>
        </w:rPr>
        <w:t>(1</w:t>
      </w:r>
      <w:r w:rsidRPr="003B0BE2">
        <w:rPr>
          <w:rFonts w:ascii="Times New Roman" w:eastAsia="Times New Roman" w:hAnsi="Times New Roman" w:cs="Times New Roman"/>
          <w:b/>
          <w:sz w:val="24"/>
          <w:szCs w:val="24"/>
          <w:highlight w:val="yellow"/>
          <w:u w:val="single"/>
        </w:rPr>
        <w:t>)  </w:t>
      </w:r>
      <w:proofErr w:type="gramStart"/>
      <w:r w:rsidRPr="003B0BE2">
        <w:rPr>
          <w:rFonts w:ascii="Times New Roman" w:eastAsia="Times New Roman" w:hAnsi="Times New Roman" w:cs="Times New Roman"/>
          <w:b/>
          <w:sz w:val="24"/>
          <w:szCs w:val="24"/>
          <w:highlight w:val="yellow"/>
          <w:u w:val="single"/>
        </w:rPr>
        <w:t>the</w:t>
      </w:r>
      <w:proofErr w:type="gramEnd"/>
      <w:r w:rsidRPr="003B0BE2">
        <w:rPr>
          <w:rFonts w:ascii="Times New Roman" w:eastAsia="Times New Roman" w:hAnsi="Times New Roman" w:cs="Times New Roman"/>
          <w:b/>
          <w:sz w:val="24"/>
          <w:szCs w:val="24"/>
          <w:highlight w:val="yellow"/>
          <w:u w:val="single"/>
        </w:rPr>
        <w:t xml:space="preserve"> police officers appointed by the trustees at the state university or community college have been certified pursuant to chapter 6E;</w:t>
      </w:r>
      <w:r w:rsidRPr="003B0BE2">
        <w:rPr>
          <w:rFonts w:ascii="Times New Roman" w:eastAsia="Times New Roman" w:hAnsi="Times New Roman" w:cs="Times New Roman"/>
          <w:b/>
          <w:sz w:val="24"/>
          <w:szCs w:val="24"/>
          <w:u w:val="single"/>
        </w:rPr>
        <w:t xml:space="preserve"> </w:t>
      </w:r>
    </w:p>
    <w:p w:rsidR="00FF3C98" w:rsidRPr="003B0BE2" w:rsidRDefault="00FF3C98" w:rsidP="00FF3C98">
      <w:pPr>
        <w:overflowPunct w:val="0"/>
        <w:autoSpaceDE w:val="0"/>
        <w:autoSpaceDN w:val="0"/>
        <w:adjustRightInd w:val="0"/>
        <w:spacing w:after="0" w:line="480" w:lineRule="auto"/>
        <w:ind w:firstLine="576"/>
        <w:jc w:val="both"/>
        <w:textAlignment w:val="baseline"/>
        <w:rPr>
          <w:rFonts w:ascii="Times New Roman" w:eastAsia="Times New Roman" w:hAnsi="Times New Roman" w:cs="Times New Roman"/>
          <w:b/>
          <w:sz w:val="24"/>
          <w:szCs w:val="24"/>
          <w:u w:val="single"/>
        </w:rPr>
      </w:pPr>
      <w:r w:rsidRPr="00FF3C98">
        <w:rPr>
          <w:rFonts w:ascii="Times New Roman" w:eastAsia="Times New Roman" w:hAnsi="Times New Roman" w:cs="Times New Roman"/>
          <w:sz w:val="24"/>
          <w:szCs w:val="24"/>
        </w:rPr>
        <w:t>(2)  </w:t>
      </w:r>
      <w:proofErr w:type="gramStart"/>
      <w:r w:rsidRPr="003B0BE2">
        <w:rPr>
          <w:rFonts w:ascii="Times New Roman" w:eastAsia="Times New Roman" w:hAnsi="Times New Roman" w:cs="Times New Roman"/>
          <w:b/>
          <w:sz w:val="24"/>
          <w:szCs w:val="24"/>
          <w:highlight w:val="yellow"/>
          <w:u w:val="single"/>
        </w:rPr>
        <w:t>said</w:t>
      </w:r>
      <w:proofErr w:type="gramEnd"/>
      <w:r w:rsidRPr="003B0BE2">
        <w:rPr>
          <w:rFonts w:ascii="Times New Roman" w:eastAsia="Times New Roman" w:hAnsi="Times New Roman" w:cs="Times New Roman"/>
          <w:b/>
          <w:sz w:val="24"/>
          <w:szCs w:val="24"/>
          <w:highlight w:val="yellow"/>
          <w:u w:val="single"/>
        </w:rPr>
        <w:t xml:space="preserve"> officers have completed the annual in-service training required by the municipal police training committee established in section 116 of chapter 6;</w:t>
      </w:r>
      <w:r w:rsidRPr="003B0BE2">
        <w:rPr>
          <w:rFonts w:ascii="Times New Roman" w:eastAsia="Times New Roman" w:hAnsi="Times New Roman" w:cs="Times New Roman"/>
          <w:b/>
          <w:sz w:val="24"/>
          <w:szCs w:val="24"/>
          <w:u w:val="single"/>
        </w:rPr>
        <w:t xml:space="preserve"> </w:t>
      </w:r>
    </w:p>
    <w:p w:rsidR="00FF3C98" w:rsidRPr="00FF3C98" w:rsidRDefault="00FF3C98" w:rsidP="00FF3C98">
      <w:pPr>
        <w:overflowPunct w:val="0"/>
        <w:autoSpaceDE w:val="0"/>
        <w:autoSpaceDN w:val="0"/>
        <w:adjustRightInd w:val="0"/>
        <w:spacing w:after="0" w:line="480" w:lineRule="auto"/>
        <w:ind w:firstLine="576"/>
        <w:jc w:val="both"/>
        <w:textAlignment w:val="baseline"/>
        <w:rPr>
          <w:rFonts w:ascii="Times New Roman" w:eastAsia="Times New Roman" w:hAnsi="Times New Roman" w:cs="Times New Roman"/>
          <w:sz w:val="24"/>
          <w:szCs w:val="24"/>
        </w:rPr>
      </w:pPr>
      <w:r w:rsidRPr="00FF3C98">
        <w:rPr>
          <w:rFonts w:ascii="Times New Roman" w:eastAsia="Times New Roman" w:hAnsi="Times New Roman" w:cs="Times New Roman"/>
          <w:sz w:val="24"/>
          <w:szCs w:val="24"/>
        </w:rPr>
        <w:t>(3</w:t>
      </w:r>
      <w:r w:rsidRPr="003B0BE2">
        <w:rPr>
          <w:rFonts w:ascii="Times New Roman" w:eastAsia="Times New Roman" w:hAnsi="Times New Roman" w:cs="Times New Roman"/>
          <w:b/>
          <w:sz w:val="24"/>
          <w:szCs w:val="24"/>
          <w:highlight w:val="yellow"/>
          <w:u w:val="single"/>
        </w:rPr>
        <w:t>)  </w:t>
      </w:r>
      <w:proofErr w:type="gramStart"/>
      <w:r w:rsidRPr="003B0BE2">
        <w:rPr>
          <w:rFonts w:ascii="Times New Roman" w:eastAsia="Times New Roman" w:hAnsi="Times New Roman" w:cs="Times New Roman"/>
          <w:b/>
          <w:sz w:val="24"/>
          <w:szCs w:val="24"/>
          <w:highlight w:val="yellow"/>
          <w:u w:val="single"/>
        </w:rPr>
        <w:t>the</w:t>
      </w:r>
      <w:proofErr w:type="gramEnd"/>
      <w:r w:rsidRPr="003B0BE2">
        <w:rPr>
          <w:rFonts w:ascii="Times New Roman" w:eastAsia="Times New Roman" w:hAnsi="Times New Roman" w:cs="Times New Roman"/>
          <w:b/>
          <w:sz w:val="24"/>
          <w:szCs w:val="24"/>
          <w:highlight w:val="yellow"/>
          <w:u w:val="single"/>
        </w:rPr>
        <w:t xml:space="preserve"> state university or community college police department submits uniform crime reports to the Federal Bureau of Investigation;</w:t>
      </w:r>
      <w:r w:rsidRPr="00FF3C98">
        <w:rPr>
          <w:rFonts w:ascii="Times New Roman" w:eastAsia="Times New Roman" w:hAnsi="Times New Roman" w:cs="Times New Roman"/>
          <w:sz w:val="24"/>
          <w:szCs w:val="24"/>
        </w:rPr>
        <w:t xml:space="preserve"> </w:t>
      </w:r>
    </w:p>
    <w:p w:rsidR="00FF3C98" w:rsidRPr="00FF3C98" w:rsidRDefault="00FF3C98" w:rsidP="00FF3C98">
      <w:pPr>
        <w:overflowPunct w:val="0"/>
        <w:autoSpaceDE w:val="0"/>
        <w:autoSpaceDN w:val="0"/>
        <w:adjustRightInd w:val="0"/>
        <w:spacing w:after="0" w:line="480" w:lineRule="auto"/>
        <w:ind w:firstLine="576"/>
        <w:jc w:val="both"/>
        <w:textAlignment w:val="baseline"/>
        <w:rPr>
          <w:rFonts w:ascii="Times New Roman" w:eastAsia="Times New Roman" w:hAnsi="Times New Roman" w:cs="Times New Roman"/>
          <w:sz w:val="24"/>
          <w:szCs w:val="24"/>
        </w:rPr>
      </w:pPr>
      <w:r w:rsidRPr="00FF3C98">
        <w:rPr>
          <w:rFonts w:ascii="Times New Roman" w:eastAsia="Times New Roman" w:hAnsi="Times New Roman" w:cs="Times New Roman"/>
          <w:sz w:val="24"/>
          <w:szCs w:val="24"/>
        </w:rPr>
        <w:t>(4</w:t>
      </w:r>
      <w:r w:rsidRPr="003B0BE2">
        <w:rPr>
          <w:rFonts w:ascii="Times New Roman" w:eastAsia="Times New Roman" w:hAnsi="Times New Roman" w:cs="Times New Roman"/>
          <w:b/>
          <w:sz w:val="24"/>
          <w:szCs w:val="24"/>
          <w:highlight w:val="yellow"/>
          <w:u w:val="single"/>
        </w:rPr>
        <w:t>)  a memorandum of understanding has been entered into with the police chief of the municipality wherein the state university or community college is located outlining the policies and procedures for utilizing the municipality’s booking and lock-up facilities, fingerprinting and breathalyzer equipment if the state university or community college police department does not provide booking and lock-up facilities, fingerprinting or breathalyzer equipment</w:t>
      </w:r>
      <w:r w:rsidRPr="00FF3C98">
        <w:rPr>
          <w:rFonts w:ascii="Times New Roman" w:eastAsia="Times New Roman" w:hAnsi="Times New Roman" w:cs="Times New Roman"/>
          <w:sz w:val="24"/>
          <w:szCs w:val="24"/>
        </w:rPr>
        <w:t xml:space="preserve">; and </w:t>
      </w:r>
    </w:p>
    <w:p w:rsidR="00FF3C98" w:rsidRPr="0037026D" w:rsidRDefault="00FF3C98" w:rsidP="00FF3C98">
      <w:pPr>
        <w:overflowPunct w:val="0"/>
        <w:autoSpaceDE w:val="0"/>
        <w:autoSpaceDN w:val="0"/>
        <w:adjustRightInd w:val="0"/>
        <w:spacing w:after="0" w:line="480" w:lineRule="auto"/>
        <w:ind w:firstLine="576"/>
        <w:jc w:val="both"/>
        <w:textAlignment w:val="baseline"/>
        <w:rPr>
          <w:rFonts w:ascii="Times New Roman" w:eastAsia="Times New Roman" w:hAnsi="Times New Roman" w:cs="Times New Roman"/>
          <w:b/>
          <w:sz w:val="24"/>
          <w:szCs w:val="24"/>
        </w:rPr>
      </w:pPr>
      <w:r w:rsidRPr="00FF3C98">
        <w:rPr>
          <w:rFonts w:ascii="Times New Roman" w:eastAsia="Times New Roman" w:hAnsi="Times New Roman" w:cs="Times New Roman"/>
          <w:sz w:val="24"/>
          <w:szCs w:val="24"/>
        </w:rPr>
        <w:t>(5)  </w:t>
      </w:r>
      <w:proofErr w:type="gramStart"/>
      <w:r w:rsidRPr="0037026D">
        <w:rPr>
          <w:rFonts w:ascii="Times New Roman" w:eastAsia="Times New Roman" w:hAnsi="Times New Roman" w:cs="Times New Roman"/>
          <w:b/>
          <w:sz w:val="24"/>
          <w:szCs w:val="24"/>
          <w:highlight w:val="cyan"/>
        </w:rPr>
        <w:t>the</w:t>
      </w:r>
      <w:proofErr w:type="gramEnd"/>
      <w:r w:rsidRPr="0037026D">
        <w:rPr>
          <w:rFonts w:ascii="Times New Roman" w:eastAsia="Times New Roman" w:hAnsi="Times New Roman" w:cs="Times New Roman"/>
          <w:b/>
          <w:sz w:val="24"/>
          <w:szCs w:val="24"/>
          <w:highlight w:val="cyan"/>
        </w:rPr>
        <w:t xml:space="preserve"> state university or community college police department has policies and procedures in place for </w:t>
      </w:r>
      <w:r w:rsidRPr="0037026D">
        <w:rPr>
          <w:rFonts w:ascii="Times New Roman" w:eastAsia="Times New Roman" w:hAnsi="Times New Roman" w:cs="Times New Roman"/>
          <w:b/>
          <w:color w:val="FF0000"/>
          <w:sz w:val="24"/>
          <w:szCs w:val="24"/>
          <w:highlight w:val="cyan"/>
          <w:u w:val="single"/>
        </w:rPr>
        <w:t>use of force, pursuit, arrest, search and seizure, racial profiling and motor vehicle law enforcement.</w:t>
      </w:r>
      <w:r w:rsidR="0037026D" w:rsidRPr="0037026D">
        <w:rPr>
          <w:rFonts w:ascii="Times New Roman" w:eastAsia="Times New Roman" w:hAnsi="Times New Roman" w:cs="Times New Roman"/>
          <w:b/>
          <w:color w:val="FF0000"/>
          <w:sz w:val="24"/>
          <w:szCs w:val="24"/>
          <w:u w:val="single"/>
        </w:rPr>
        <w:t xml:space="preserve"> </w:t>
      </w:r>
      <w:r w:rsidR="0037026D">
        <w:rPr>
          <w:rFonts w:ascii="Times New Roman" w:eastAsia="Times New Roman" w:hAnsi="Times New Roman" w:cs="Times New Roman"/>
          <w:b/>
          <w:sz w:val="24"/>
          <w:szCs w:val="24"/>
        </w:rPr>
        <w:t>[</w:t>
      </w:r>
      <w:r w:rsidR="0037026D" w:rsidRPr="0037026D">
        <w:rPr>
          <w:rFonts w:ascii="Times New Roman" w:eastAsia="Times New Roman" w:hAnsi="Times New Roman" w:cs="Times New Roman"/>
          <w:b/>
          <w:sz w:val="24"/>
          <w:szCs w:val="24"/>
          <w:highlight w:val="yellow"/>
        </w:rPr>
        <w:t>Important for MACLEA: Mini-certification</w:t>
      </w:r>
      <w:r w:rsidR="0037026D">
        <w:rPr>
          <w:rFonts w:ascii="Times New Roman" w:eastAsia="Times New Roman" w:hAnsi="Times New Roman" w:cs="Times New Roman"/>
          <w:b/>
          <w:sz w:val="24"/>
          <w:szCs w:val="24"/>
        </w:rPr>
        <w:t>]</w:t>
      </w:r>
    </w:p>
    <w:p w:rsidR="00FF3C98" w:rsidRDefault="00FF3C98" w:rsidP="00FF3C98">
      <w:pPr>
        <w:overflowPunct w:val="0"/>
        <w:autoSpaceDE w:val="0"/>
        <w:autoSpaceDN w:val="0"/>
        <w:adjustRightInd w:val="0"/>
        <w:spacing w:after="0" w:line="480" w:lineRule="auto"/>
        <w:ind w:firstLine="576"/>
        <w:jc w:val="both"/>
        <w:textAlignment w:val="baseline"/>
        <w:rPr>
          <w:rFonts w:ascii="Times New Roman" w:eastAsia="Times New Roman" w:hAnsi="Times New Roman" w:cs="Times New Roman"/>
          <w:sz w:val="24"/>
          <w:szCs w:val="24"/>
        </w:rPr>
      </w:pPr>
      <w:r w:rsidRPr="00FF3C98">
        <w:rPr>
          <w:rFonts w:ascii="Times New Roman" w:eastAsia="Times New Roman" w:hAnsi="Times New Roman" w:cs="Times New Roman"/>
          <w:sz w:val="24"/>
          <w:szCs w:val="24"/>
        </w:rPr>
        <w:lastRenderedPageBreak/>
        <w:t xml:space="preserve">Nothing in this section, </w:t>
      </w:r>
      <w:r w:rsidRPr="0037026D">
        <w:rPr>
          <w:rFonts w:ascii="Times New Roman" w:eastAsia="Times New Roman" w:hAnsi="Times New Roman" w:cs="Times New Roman"/>
          <w:b/>
          <w:sz w:val="24"/>
          <w:szCs w:val="24"/>
          <w:u w:val="single"/>
        </w:rPr>
        <w:t>except the previous paragraph</w:t>
      </w:r>
      <w:r w:rsidRPr="00FF3C98">
        <w:rPr>
          <w:rFonts w:ascii="Times New Roman" w:eastAsia="Times New Roman" w:hAnsi="Times New Roman" w:cs="Times New Roman"/>
          <w:sz w:val="24"/>
          <w:szCs w:val="24"/>
        </w:rPr>
        <w:t>, shall limit the authority granted to the police chiefs and police officers at the state universities and community colleges under said section 22 of said chapter 15A or section 18 of chapter 73.</w:t>
      </w:r>
    </w:p>
    <w:p w:rsidR="00B116E5" w:rsidRPr="00FF3C98" w:rsidRDefault="00B116E5" w:rsidP="00FF3C98">
      <w:pPr>
        <w:overflowPunct w:val="0"/>
        <w:autoSpaceDE w:val="0"/>
        <w:autoSpaceDN w:val="0"/>
        <w:adjustRightInd w:val="0"/>
        <w:spacing w:after="0" w:line="480" w:lineRule="auto"/>
        <w:ind w:firstLine="576"/>
        <w:jc w:val="both"/>
        <w:textAlignment w:val="baseline"/>
        <w:rPr>
          <w:rFonts w:ascii="Times New Roman" w:eastAsia="Times New Roman" w:hAnsi="Times New Roman" w:cs="Times New Roman"/>
          <w:sz w:val="24"/>
          <w:szCs w:val="24"/>
        </w:rPr>
      </w:pPr>
    </w:p>
    <w:p w:rsidR="00FF3C98" w:rsidRPr="00FF3C98" w:rsidRDefault="00FF3C98" w:rsidP="00FF3C98">
      <w:pPr>
        <w:overflowPunct w:val="0"/>
        <w:autoSpaceDE w:val="0"/>
        <w:autoSpaceDN w:val="0"/>
        <w:adjustRightInd w:val="0"/>
        <w:spacing w:after="0" w:line="480" w:lineRule="auto"/>
        <w:jc w:val="both"/>
        <w:textAlignment w:val="baseline"/>
        <w:rPr>
          <w:rFonts w:ascii="Times New Roman" w:eastAsia="Times New Roman" w:hAnsi="Times New Roman" w:cs="Times New Roman"/>
          <w:sz w:val="24"/>
          <w:szCs w:val="24"/>
        </w:rPr>
      </w:pPr>
      <w:r w:rsidRPr="00FF3C98">
        <w:rPr>
          <w:rFonts w:ascii="Times New Roman" w:eastAsia="Times New Roman" w:hAnsi="Times New Roman" w:cs="Times New Roman"/>
          <w:b/>
          <w:color w:val="C00000"/>
          <w:sz w:val="24"/>
          <w:szCs w:val="24"/>
          <w:u w:val="single"/>
        </w:rPr>
        <w:t>SECTION 85</w:t>
      </w:r>
      <w:r w:rsidRPr="00FF3C98">
        <w:rPr>
          <w:rFonts w:ascii="Times New Roman" w:eastAsia="Times New Roman" w:hAnsi="Times New Roman" w:cs="Times New Roman"/>
          <w:color w:val="C00000"/>
          <w:sz w:val="24"/>
          <w:szCs w:val="24"/>
        </w:rPr>
        <w:t>.</w:t>
      </w:r>
      <w:r w:rsidRPr="00FF3C98">
        <w:rPr>
          <w:rFonts w:ascii="Times New Roman" w:eastAsia="Times New Roman" w:hAnsi="Times New Roman" w:cs="Times New Roman"/>
          <w:sz w:val="24"/>
          <w:szCs w:val="24"/>
        </w:rPr>
        <w:t>  </w:t>
      </w:r>
      <w:r w:rsidRPr="00FF3C98">
        <w:rPr>
          <w:rFonts w:ascii="Times New Roman" w:eastAsia="Times New Roman" w:hAnsi="Times New Roman" w:cs="Times New Roman"/>
          <w:b/>
          <w:color w:val="FF0000"/>
          <w:sz w:val="24"/>
          <w:szCs w:val="24"/>
          <w:highlight w:val="cyan"/>
        </w:rPr>
        <w:t>[Effective July 1, 2021]</w:t>
      </w:r>
      <w:r w:rsidRPr="00FF3C98">
        <w:rPr>
          <w:rFonts w:ascii="Times New Roman" w:eastAsia="Times New Roman" w:hAnsi="Times New Roman" w:cs="Times New Roman"/>
          <w:sz w:val="24"/>
          <w:szCs w:val="24"/>
        </w:rPr>
        <w:t xml:space="preserve"> [</w:t>
      </w:r>
      <w:r w:rsidRPr="00FF3C98">
        <w:rPr>
          <w:rFonts w:ascii="Times New Roman" w:eastAsia="Times New Roman" w:hAnsi="Times New Roman" w:cs="Times New Roman"/>
          <w:b/>
          <w:i/>
          <w:sz w:val="24"/>
          <w:szCs w:val="24"/>
          <w:highlight w:val="yellow"/>
        </w:rPr>
        <w:t>Law enforcement-related injuries and deaths</w:t>
      </w:r>
      <w:r w:rsidRPr="00FF3C98">
        <w:rPr>
          <w:rFonts w:ascii="Times New Roman" w:eastAsia="Times New Roman" w:hAnsi="Times New Roman" w:cs="Times New Roman"/>
          <w:b/>
          <w:i/>
          <w:sz w:val="24"/>
          <w:szCs w:val="24"/>
        </w:rPr>
        <w:t>]</w:t>
      </w:r>
    </w:p>
    <w:p w:rsidR="00FF3C98" w:rsidRPr="00FF3C98" w:rsidRDefault="00FF3C98" w:rsidP="00FF3C98">
      <w:pPr>
        <w:overflowPunct w:val="0"/>
        <w:autoSpaceDE w:val="0"/>
        <w:autoSpaceDN w:val="0"/>
        <w:adjustRightInd w:val="0"/>
        <w:spacing w:after="0" w:line="480" w:lineRule="auto"/>
        <w:jc w:val="both"/>
        <w:textAlignment w:val="baseline"/>
        <w:rPr>
          <w:rFonts w:ascii="Times New Roman" w:eastAsia="Times New Roman" w:hAnsi="Times New Roman" w:cs="Times New Roman"/>
          <w:sz w:val="24"/>
          <w:szCs w:val="24"/>
        </w:rPr>
      </w:pPr>
      <w:r w:rsidRPr="00FF3C98">
        <w:rPr>
          <w:rFonts w:ascii="Times New Roman" w:eastAsia="Times New Roman" w:hAnsi="Times New Roman" w:cs="Times New Roman"/>
          <w:sz w:val="24"/>
          <w:szCs w:val="24"/>
        </w:rPr>
        <w:t>Section 1 of chapter 111 of the General Laws, as so appearing, is hereby amended by inserting after the definition of “Inland waters” the following definition:-</w:t>
      </w:r>
    </w:p>
    <w:p w:rsidR="00FF3C98" w:rsidRPr="00FF3C98" w:rsidRDefault="00FF3C98" w:rsidP="006C667F">
      <w:pPr>
        <w:numPr>
          <w:ilvl w:val="0"/>
          <w:numId w:val="31"/>
        </w:numPr>
        <w:overflowPunct w:val="0"/>
        <w:autoSpaceDE w:val="0"/>
        <w:autoSpaceDN w:val="0"/>
        <w:adjustRightInd w:val="0"/>
        <w:spacing w:after="0" w:line="480" w:lineRule="auto"/>
        <w:jc w:val="both"/>
        <w:textAlignment w:val="baseline"/>
        <w:rPr>
          <w:rFonts w:ascii="Times New Roman" w:eastAsia="Times New Roman" w:hAnsi="Times New Roman" w:cs="Times New Roman"/>
          <w:b/>
          <w:sz w:val="24"/>
          <w:szCs w:val="24"/>
          <w:highlight w:val="yellow"/>
          <w:u w:val="single"/>
        </w:rPr>
      </w:pPr>
      <w:r w:rsidRPr="00FF3C98">
        <w:rPr>
          <w:rFonts w:ascii="Times New Roman" w:eastAsia="Times New Roman" w:hAnsi="Times New Roman" w:cs="Times New Roman"/>
          <w:sz w:val="24"/>
          <w:szCs w:val="24"/>
        </w:rPr>
        <w:t>“</w:t>
      </w:r>
      <w:r w:rsidRPr="00FF3C98">
        <w:rPr>
          <w:rFonts w:ascii="Times New Roman" w:eastAsia="Times New Roman" w:hAnsi="Times New Roman" w:cs="Times New Roman"/>
          <w:b/>
          <w:i/>
          <w:sz w:val="24"/>
          <w:szCs w:val="24"/>
          <w:highlight w:val="yellow"/>
        </w:rPr>
        <w:t>Law enforcement-related injuries and deaths</w:t>
      </w:r>
      <w:r w:rsidRPr="00FF3C98">
        <w:rPr>
          <w:rFonts w:ascii="Times New Roman" w:eastAsia="Times New Roman" w:hAnsi="Times New Roman" w:cs="Times New Roman"/>
          <w:sz w:val="24"/>
          <w:szCs w:val="24"/>
        </w:rPr>
        <w:t xml:space="preserve">”, </w:t>
      </w:r>
      <w:r w:rsidRPr="00FF3C98">
        <w:rPr>
          <w:rFonts w:ascii="Times New Roman" w:eastAsia="Times New Roman" w:hAnsi="Times New Roman" w:cs="Times New Roman"/>
          <w:b/>
          <w:sz w:val="24"/>
          <w:szCs w:val="24"/>
          <w:highlight w:val="yellow"/>
          <w:u w:val="single"/>
        </w:rPr>
        <w:t xml:space="preserve">injuries and deaths </w:t>
      </w:r>
      <w:r w:rsidRPr="00FF3C98">
        <w:rPr>
          <w:rFonts w:ascii="Times New Roman" w:eastAsia="Times New Roman" w:hAnsi="Times New Roman" w:cs="Times New Roman"/>
          <w:b/>
          <w:color w:val="FF0000"/>
          <w:sz w:val="24"/>
          <w:szCs w:val="24"/>
          <w:highlight w:val="yellow"/>
          <w:u w:val="single"/>
        </w:rPr>
        <w:t>CAUSED by a law enforcement officer or correction officer</w:t>
      </w:r>
      <w:r w:rsidRPr="00FF3C98">
        <w:rPr>
          <w:rFonts w:ascii="Times New Roman" w:eastAsia="Times New Roman" w:hAnsi="Times New Roman" w:cs="Times New Roman"/>
          <w:b/>
          <w:sz w:val="24"/>
          <w:szCs w:val="24"/>
          <w:highlight w:val="yellow"/>
          <w:u w:val="single"/>
        </w:rPr>
        <w:t>, whether employed by the commonwealth, a county, a municipality or other public or private entity, and occupational fatalities of a law enforcement officer or correction officer.</w:t>
      </w:r>
    </w:p>
    <w:p w:rsidR="00FF3C98" w:rsidRPr="00FF3C98" w:rsidRDefault="00FF3C98" w:rsidP="00FF3C98">
      <w:pPr>
        <w:overflowPunct w:val="0"/>
        <w:autoSpaceDE w:val="0"/>
        <w:autoSpaceDN w:val="0"/>
        <w:adjustRightInd w:val="0"/>
        <w:spacing w:after="0" w:line="480" w:lineRule="auto"/>
        <w:jc w:val="both"/>
        <w:textAlignment w:val="baseline"/>
        <w:rPr>
          <w:rFonts w:ascii="Times New Roman" w:eastAsia="Times New Roman" w:hAnsi="Times New Roman" w:cs="Times New Roman"/>
          <w:sz w:val="24"/>
          <w:szCs w:val="24"/>
        </w:rPr>
      </w:pPr>
    </w:p>
    <w:p w:rsidR="00FF3C98" w:rsidRPr="00FF3C98" w:rsidRDefault="00FF3C98" w:rsidP="00FF3C98">
      <w:pPr>
        <w:overflowPunct w:val="0"/>
        <w:autoSpaceDE w:val="0"/>
        <w:autoSpaceDN w:val="0"/>
        <w:adjustRightInd w:val="0"/>
        <w:spacing w:after="0" w:line="480" w:lineRule="auto"/>
        <w:jc w:val="both"/>
        <w:textAlignment w:val="baseline"/>
        <w:rPr>
          <w:rFonts w:ascii="Times New Roman" w:eastAsia="Times New Roman" w:hAnsi="Times New Roman" w:cs="Times New Roman"/>
          <w:sz w:val="24"/>
          <w:szCs w:val="24"/>
        </w:rPr>
      </w:pPr>
      <w:r w:rsidRPr="00FF3C98">
        <w:rPr>
          <w:rFonts w:ascii="Times New Roman" w:eastAsia="Times New Roman" w:hAnsi="Times New Roman" w:cs="Times New Roman"/>
          <w:b/>
          <w:color w:val="C00000"/>
          <w:sz w:val="24"/>
          <w:szCs w:val="24"/>
          <w:u w:val="single"/>
        </w:rPr>
        <w:t>SECTION 86</w:t>
      </w:r>
      <w:r w:rsidRPr="00FF3C98">
        <w:rPr>
          <w:rFonts w:ascii="Times New Roman" w:eastAsia="Times New Roman" w:hAnsi="Times New Roman" w:cs="Times New Roman"/>
          <w:sz w:val="24"/>
          <w:szCs w:val="24"/>
        </w:rPr>
        <w:t>.  </w:t>
      </w:r>
      <w:r w:rsidRPr="00FF3C98">
        <w:rPr>
          <w:rFonts w:ascii="Times New Roman" w:eastAsia="Times New Roman" w:hAnsi="Times New Roman" w:cs="Times New Roman"/>
          <w:b/>
          <w:color w:val="FF0000"/>
          <w:sz w:val="24"/>
          <w:szCs w:val="24"/>
          <w:highlight w:val="cyan"/>
        </w:rPr>
        <w:t>[Effective July 1, 2021]</w:t>
      </w:r>
      <w:r w:rsidRPr="00FF3C98">
        <w:rPr>
          <w:rFonts w:ascii="Times New Roman" w:eastAsia="Times New Roman" w:hAnsi="Times New Roman" w:cs="Times New Roman"/>
          <w:sz w:val="24"/>
          <w:szCs w:val="24"/>
        </w:rPr>
        <w:t xml:space="preserve"> [</w:t>
      </w:r>
      <w:r w:rsidRPr="00FF3C98">
        <w:rPr>
          <w:rFonts w:ascii="Times New Roman" w:eastAsia="Times New Roman" w:hAnsi="Times New Roman" w:cs="Times New Roman"/>
          <w:b/>
          <w:sz w:val="24"/>
          <w:szCs w:val="24"/>
          <w:highlight w:val="yellow"/>
        </w:rPr>
        <w:t>Data Collection on Law Enforcement Deaths/Injuries</w:t>
      </w:r>
      <w:r w:rsidRPr="00FF3C98">
        <w:rPr>
          <w:rFonts w:ascii="Times New Roman" w:eastAsia="Times New Roman" w:hAnsi="Times New Roman" w:cs="Times New Roman"/>
          <w:sz w:val="24"/>
          <w:szCs w:val="24"/>
        </w:rPr>
        <w:t>]</w:t>
      </w:r>
    </w:p>
    <w:p w:rsidR="00FF3C98" w:rsidRPr="00FF3C98" w:rsidRDefault="00FF3C98" w:rsidP="00FF3C98">
      <w:pPr>
        <w:overflowPunct w:val="0"/>
        <w:autoSpaceDE w:val="0"/>
        <w:autoSpaceDN w:val="0"/>
        <w:adjustRightInd w:val="0"/>
        <w:spacing w:after="0" w:line="480" w:lineRule="auto"/>
        <w:jc w:val="both"/>
        <w:textAlignment w:val="baseline"/>
        <w:rPr>
          <w:rFonts w:ascii="Times New Roman" w:eastAsia="Times New Roman" w:hAnsi="Times New Roman" w:cs="Times New Roman"/>
          <w:sz w:val="24"/>
          <w:szCs w:val="24"/>
        </w:rPr>
      </w:pPr>
      <w:r w:rsidRPr="00FF3C98">
        <w:rPr>
          <w:rFonts w:ascii="Times New Roman" w:eastAsia="Times New Roman" w:hAnsi="Times New Roman" w:cs="Times New Roman"/>
          <w:sz w:val="24"/>
          <w:szCs w:val="24"/>
        </w:rPr>
        <w:t>Said chapter 111 is hereby further amended by inserting after section 6D the following section:-</w:t>
      </w:r>
    </w:p>
    <w:p w:rsidR="00FF3C98" w:rsidRPr="00FF3C98" w:rsidRDefault="00FF3C98" w:rsidP="00FF3C98">
      <w:pPr>
        <w:overflowPunct w:val="0"/>
        <w:autoSpaceDE w:val="0"/>
        <w:autoSpaceDN w:val="0"/>
        <w:adjustRightInd w:val="0"/>
        <w:spacing w:after="0" w:line="480" w:lineRule="auto"/>
        <w:jc w:val="both"/>
        <w:textAlignment w:val="baseline"/>
        <w:rPr>
          <w:rFonts w:ascii="Times New Roman" w:eastAsia="Times New Roman" w:hAnsi="Times New Roman" w:cs="Times New Roman"/>
          <w:b/>
          <w:sz w:val="24"/>
          <w:szCs w:val="24"/>
          <w:u w:val="single"/>
        </w:rPr>
      </w:pPr>
      <w:r w:rsidRPr="00FF3C98">
        <w:rPr>
          <w:rFonts w:ascii="Times New Roman" w:eastAsia="Times New Roman" w:hAnsi="Times New Roman" w:cs="Times New Roman"/>
          <w:sz w:val="24"/>
          <w:szCs w:val="24"/>
        </w:rPr>
        <w:t xml:space="preserve">Section 6E.  The department shall collect and report data on law enforcement-related injuries and deaths. </w:t>
      </w:r>
      <w:r w:rsidRPr="00FF3C98">
        <w:rPr>
          <w:rFonts w:ascii="Times New Roman" w:eastAsia="Times New Roman" w:hAnsi="Times New Roman" w:cs="Times New Roman"/>
          <w:b/>
          <w:sz w:val="24"/>
          <w:szCs w:val="24"/>
          <w:u w:val="single"/>
        </w:rPr>
        <w:t>The [</w:t>
      </w:r>
      <w:r w:rsidRPr="00FF3C98">
        <w:rPr>
          <w:rFonts w:ascii="Times New Roman" w:eastAsia="Times New Roman" w:hAnsi="Times New Roman" w:cs="Times New Roman"/>
          <w:b/>
          <w:sz w:val="24"/>
          <w:szCs w:val="24"/>
          <w:highlight w:val="yellow"/>
          <w:u w:val="single"/>
        </w:rPr>
        <w:t>Public Health</w:t>
      </w:r>
      <w:r w:rsidRPr="00FF3C98">
        <w:rPr>
          <w:rFonts w:ascii="Times New Roman" w:eastAsia="Times New Roman" w:hAnsi="Times New Roman" w:cs="Times New Roman"/>
          <w:b/>
          <w:sz w:val="24"/>
          <w:szCs w:val="24"/>
          <w:u w:val="single"/>
        </w:rPr>
        <w:t xml:space="preserve">] commissioner shall promulgate regulations necessary to implement this section, including, but not limited to, protocols and procedures for the </w:t>
      </w:r>
      <w:r w:rsidRPr="00FF3C98">
        <w:rPr>
          <w:rFonts w:ascii="Times New Roman" w:eastAsia="Times New Roman" w:hAnsi="Times New Roman" w:cs="Times New Roman"/>
          <w:b/>
          <w:color w:val="FF0000"/>
          <w:sz w:val="24"/>
          <w:szCs w:val="24"/>
          <w:highlight w:val="yellow"/>
          <w:u w:val="single"/>
        </w:rPr>
        <w:t>reporting of law enforcement-related injuries and deaths</w:t>
      </w:r>
      <w:r w:rsidRPr="00FF3C98">
        <w:rPr>
          <w:rFonts w:ascii="Times New Roman" w:eastAsia="Times New Roman" w:hAnsi="Times New Roman" w:cs="Times New Roman"/>
          <w:b/>
          <w:color w:val="FF0000"/>
          <w:sz w:val="24"/>
          <w:szCs w:val="24"/>
          <w:u w:val="single"/>
        </w:rPr>
        <w:t xml:space="preserve"> [“caused” by LE] </w:t>
      </w:r>
      <w:r w:rsidRPr="00FF3C98">
        <w:rPr>
          <w:rFonts w:ascii="Times New Roman" w:eastAsia="Times New Roman" w:hAnsi="Times New Roman" w:cs="Times New Roman"/>
          <w:b/>
          <w:sz w:val="24"/>
          <w:szCs w:val="24"/>
          <w:u w:val="single"/>
        </w:rPr>
        <w:t>to the department by physicians and other licensed health care professionals.</w:t>
      </w:r>
    </w:p>
    <w:p w:rsidR="00FF3C98" w:rsidRPr="00FF3C98" w:rsidRDefault="00FF3C98" w:rsidP="00FF3C98">
      <w:pPr>
        <w:overflowPunct w:val="0"/>
        <w:autoSpaceDE w:val="0"/>
        <w:autoSpaceDN w:val="0"/>
        <w:adjustRightInd w:val="0"/>
        <w:spacing w:after="0" w:line="480" w:lineRule="auto"/>
        <w:jc w:val="both"/>
        <w:textAlignment w:val="baseline"/>
        <w:rPr>
          <w:rFonts w:ascii="Times New Roman" w:eastAsia="Times New Roman" w:hAnsi="Times New Roman" w:cs="Times New Roman"/>
          <w:b/>
          <w:color w:val="C00000"/>
          <w:sz w:val="24"/>
          <w:szCs w:val="24"/>
          <w:u w:val="single"/>
        </w:rPr>
      </w:pPr>
    </w:p>
    <w:p w:rsidR="00FF3C98" w:rsidRPr="007F1463" w:rsidRDefault="00FF3C98" w:rsidP="00FF3C98">
      <w:pPr>
        <w:overflowPunct w:val="0"/>
        <w:autoSpaceDE w:val="0"/>
        <w:autoSpaceDN w:val="0"/>
        <w:adjustRightInd w:val="0"/>
        <w:spacing w:after="0" w:line="480" w:lineRule="auto"/>
        <w:jc w:val="both"/>
        <w:textAlignment w:val="baseline"/>
        <w:rPr>
          <w:rFonts w:ascii="Times New Roman" w:eastAsia="Times New Roman" w:hAnsi="Times New Roman" w:cs="Times New Roman"/>
          <w:sz w:val="24"/>
          <w:szCs w:val="24"/>
        </w:rPr>
      </w:pPr>
      <w:r w:rsidRPr="00FF3C98">
        <w:rPr>
          <w:rFonts w:ascii="Times New Roman" w:eastAsia="Times New Roman" w:hAnsi="Times New Roman" w:cs="Times New Roman"/>
          <w:b/>
          <w:color w:val="C00000"/>
          <w:sz w:val="24"/>
          <w:szCs w:val="24"/>
          <w:u w:val="single"/>
        </w:rPr>
        <w:lastRenderedPageBreak/>
        <w:t>SECTION 87.</w:t>
      </w:r>
      <w:r w:rsidRPr="00FF3C98">
        <w:rPr>
          <w:rFonts w:ascii="Times New Roman" w:eastAsia="Times New Roman" w:hAnsi="Times New Roman" w:cs="Times New Roman"/>
          <w:sz w:val="24"/>
          <w:szCs w:val="24"/>
        </w:rPr>
        <w:t>  Section 8 of chapter 111B of the General Laws, as appearing in the 2018 Official Edition, is hereby amended by inserting after the word “station”, in lines 3, 7, 13, 26, 28, 35, 36, 37, 43, 46 and 57, in each instance, the following words:- or the</w:t>
      </w:r>
      <w:r w:rsidR="007F1463">
        <w:rPr>
          <w:rFonts w:ascii="Times New Roman" w:eastAsia="Times New Roman" w:hAnsi="Times New Roman" w:cs="Times New Roman"/>
          <w:sz w:val="24"/>
          <w:szCs w:val="24"/>
        </w:rPr>
        <w:t xml:space="preserve"> Dukes county sheriff’s office.</w:t>
      </w:r>
    </w:p>
    <w:p w:rsidR="00B116E5" w:rsidRDefault="00B116E5" w:rsidP="00FF3C98">
      <w:pPr>
        <w:overflowPunct w:val="0"/>
        <w:autoSpaceDE w:val="0"/>
        <w:autoSpaceDN w:val="0"/>
        <w:adjustRightInd w:val="0"/>
        <w:spacing w:after="0" w:line="480" w:lineRule="auto"/>
        <w:jc w:val="both"/>
        <w:textAlignment w:val="baseline"/>
        <w:rPr>
          <w:rFonts w:ascii="Times New Roman" w:eastAsia="Times New Roman" w:hAnsi="Times New Roman" w:cs="Times New Roman"/>
          <w:b/>
          <w:color w:val="C00000"/>
          <w:sz w:val="24"/>
          <w:szCs w:val="24"/>
          <w:u w:val="single"/>
        </w:rPr>
      </w:pPr>
    </w:p>
    <w:p w:rsidR="00FF3C98" w:rsidRPr="00FF3C98" w:rsidRDefault="00FF3C98" w:rsidP="00FF3C98">
      <w:pPr>
        <w:overflowPunct w:val="0"/>
        <w:autoSpaceDE w:val="0"/>
        <w:autoSpaceDN w:val="0"/>
        <w:adjustRightInd w:val="0"/>
        <w:spacing w:after="0" w:line="480" w:lineRule="auto"/>
        <w:jc w:val="both"/>
        <w:textAlignment w:val="baseline"/>
        <w:rPr>
          <w:rFonts w:ascii="Times New Roman" w:eastAsia="Times New Roman" w:hAnsi="Times New Roman" w:cs="Times New Roman"/>
          <w:sz w:val="24"/>
          <w:szCs w:val="24"/>
        </w:rPr>
      </w:pPr>
      <w:r w:rsidRPr="00FF3C98">
        <w:rPr>
          <w:rFonts w:ascii="Times New Roman" w:eastAsia="Times New Roman" w:hAnsi="Times New Roman" w:cs="Times New Roman"/>
          <w:b/>
          <w:color w:val="C00000"/>
          <w:sz w:val="24"/>
          <w:szCs w:val="24"/>
          <w:u w:val="single"/>
        </w:rPr>
        <w:t>SECTION 90</w:t>
      </w:r>
      <w:r w:rsidRPr="00FF3C98">
        <w:rPr>
          <w:rFonts w:ascii="Times New Roman" w:eastAsia="Times New Roman" w:hAnsi="Times New Roman" w:cs="Times New Roman"/>
          <w:b/>
          <w:sz w:val="24"/>
          <w:szCs w:val="24"/>
          <w:u w:val="single"/>
        </w:rPr>
        <w:t>.</w:t>
      </w:r>
      <w:r w:rsidRPr="00FF3C98">
        <w:rPr>
          <w:rFonts w:ascii="Times New Roman" w:eastAsia="Times New Roman" w:hAnsi="Times New Roman" w:cs="Times New Roman"/>
          <w:sz w:val="24"/>
          <w:szCs w:val="24"/>
        </w:rPr>
        <w:t>  [</w:t>
      </w:r>
      <w:r w:rsidRPr="00FF3C98">
        <w:rPr>
          <w:rFonts w:ascii="Times New Roman" w:eastAsia="Times New Roman" w:hAnsi="Times New Roman" w:cs="Times New Roman"/>
          <w:b/>
          <w:sz w:val="24"/>
          <w:szCs w:val="24"/>
          <w:highlight w:val="yellow"/>
        </w:rPr>
        <w:t>Submission of False Time Sheets</w:t>
      </w:r>
      <w:r w:rsidRPr="00FF3C98">
        <w:rPr>
          <w:rFonts w:ascii="Times New Roman" w:eastAsia="Times New Roman" w:hAnsi="Times New Roman" w:cs="Times New Roman"/>
          <w:sz w:val="24"/>
          <w:szCs w:val="24"/>
        </w:rPr>
        <w:t>]</w:t>
      </w:r>
    </w:p>
    <w:p w:rsidR="00FF3C98" w:rsidRPr="00FF3C98" w:rsidRDefault="00FF3C98" w:rsidP="00FF3C98">
      <w:pPr>
        <w:overflowPunct w:val="0"/>
        <w:autoSpaceDE w:val="0"/>
        <w:autoSpaceDN w:val="0"/>
        <w:adjustRightInd w:val="0"/>
        <w:spacing w:after="0" w:line="480" w:lineRule="auto"/>
        <w:jc w:val="both"/>
        <w:textAlignment w:val="baseline"/>
        <w:rPr>
          <w:rFonts w:ascii="Times New Roman" w:eastAsia="Times New Roman" w:hAnsi="Times New Roman" w:cs="Times New Roman"/>
          <w:b/>
          <w:sz w:val="24"/>
          <w:szCs w:val="24"/>
          <w:u w:val="single"/>
        </w:rPr>
      </w:pPr>
      <w:r w:rsidRPr="00FF3C98">
        <w:rPr>
          <w:rFonts w:ascii="Times New Roman" w:eastAsia="Times New Roman" w:hAnsi="Times New Roman" w:cs="Times New Roman"/>
          <w:b/>
          <w:sz w:val="24"/>
          <w:szCs w:val="24"/>
          <w:highlight w:val="yellow"/>
          <w:u w:val="single"/>
        </w:rPr>
        <w:t>Chapter 231 of the General Laws is hereby amended by inserting after section 85AA the following section:-</w:t>
      </w:r>
    </w:p>
    <w:p w:rsidR="00FF3C98" w:rsidRDefault="00FF3C98" w:rsidP="00FF3C98">
      <w:pPr>
        <w:overflowPunct w:val="0"/>
        <w:autoSpaceDE w:val="0"/>
        <w:autoSpaceDN w:val="0"/>
        <w:adjustRightInd w:val="0"/>
        <w:spacing w:after="0" w:line="480" w:lineRule="auto"/>
        <w:jc w:val="both"/>
        <w:textAlignment w:val="baseline"/>
        <w:rPr>
          <w:rFonts w:ascii="Times New Roman" w:eastAsia="Times New Roman" w:hAnsi="Times New Roman" w:cs="Times New Roman"/>
          <w:b/>
          <w:sz w:val="24"/>
          <w:szCs w:val="24"/>
          <w:u w:val="single"/>
        </w:rPr>
      </w:pPr>
      <w:r w:rsidRPr="00FF3C98">
        <w:rPr>
          <w:rFonts w:ascii="Times New Roman" w:eastAsia="Times New Roman" w:hAnsi="Times New Roman" w:cs="Times New Roman"/>
          <w:sz w:val="24"/>
          <w:szCs w:val="24"/>
        </w:rPr>
        <w:t xml:space="preserve">Section 85BB.  (a) </w:t>
      </w:r>
      <w:r w:rsidRPr="00FF3C98">
        <w:rPr>
          <w:rFonts w:ascii="Times New Roman" w:eastAsia="Times New Roman" w:hAnsi="Times New Roman" w:cs="Times New Roman"/>
          <w:b/>
          <w:sz w:val="24"/>
          <w:szCs w:val="24"/>
          <w:highlight w:val="yellow"/>
        </w:rPr>
        <w:t xml:space="preserve">A law enforcement officer, as defined in section 1 of chapter 6E, who knowingly submits to a state agency, state authority, city, town or agency, as defined in said section 1 of said chapter 6E, a </w:t>
      </w:r>
      <w:r w:rsidRPr="00FF3C98">
        <w:rPr>
          <w:rFonts w:ascii="Times New Roman" w:eastAsia="Times New Roman" w:hAnsi="Times New Roman" w:cs="Times New Roman"/>
          <w:b/>
          <w:color w:val="FF0000"/>
          <w:sz w:val="24"/>
          <w:szCs w:val="24"/>
          <w:highlight w:val="yellow"/>
          <w:u w:val="single"/>
        </w:rPr>
        <w:t>false or fraudulent claim of hours worked</w:t>
      </w:r>
      <w:r w:rsidRPr="00FF3C98">
        <w:rPr>
          <w:rFonts w:ascii="Times New Roman" w:eastAsia="Times New Roman" w:hAnsi="Times New Roman" w:cs="Times New Roman"/>
          <w:b/>
          <w:sz w:val="24"/>
          <w:szCs w:val="24"/>
          <w:highlight w:val="yellow"/>
        </w:rPr>
        <w:t xml:space="preserve"> for payment and receives payment therefor or knowingly makes, uses or causes to be made or used a false record or statement material to a false or fraudulent claim of hours worked for payment that results in a law enforcement officer receiving payment therefor or any person who conspires to commit a violation of this section shall be punished by a </w:t>
      </w:r>
      <w:r w:rsidRPr="00FF3C98">
        <w:rPr>
          <w:rFonts w:ascii="Times New Roman" w:eastAsia="Times New Roman" w:hAnsi="Times New Roman" w:cs="Times New Roman"/>
          <w:b/>
          <w:sz w:val="24"/>
          <w:szCs w:val="24"/>
          <w:highlight w:val="yellow"/>
          <w:u w:val="single"/>
        </w:rPr>
        <w:t>fine of 3 times the amount of the fraudulent wages paid or by imprisonment for not more than 2 years.</w:t>
      </w:r>
      <w:r w:rsidRPr="00FF3C98">
        <w:rPr>
          <w:rFonts w:ascii="Times New Roman" w:eastAsia="Times New Roman" w:hAnsi="Times New Roman" w:cs="Times New Roman"/>
          <w:b/>
          <w:sz w:val="24"/>
          <w:szCs w:val="24"/>
          <w:u w:val="single"/>
        </w:rPr>
        <w:t xml:space="preserve"> </w:t>
      </w:r>
      <w:r w:rsidR="007F1463">
        <w:rPr>
          <w:rFonts w:ascii="Times New Roman" w:eastAsia="Times New Roman" w:hAnsi="Times New Roman" w:cs="Times New Roman"/>
          <w:b/>
          <w:sz w:val="24"/>
          <w:szCs w:val="24"/>
          <w:u w:val="single"/>
        </w:rPr>
        <w:t>[</w:t>
      </w:r>
      <w:r w:rsidR="007F1463" w:rsidRPr="007F1463">
        <w:rPr>
          <w:rFonts w:ascii="Times New Roman" w:eastAsia="Times New Roman" w:hAnsi="Times New Roman" w:cs="Times New Roman"/>
          <w:b/>
          <w:color w:val="FF0000"/>
          <w:sz w:val="24"/>
          <w:szCs w:val="24"/>
          <w:highlight w:val="cyan"/>
          <w:u w:val="single"/>
        </w:rPr>
        <w:t>See page 61</w:t>
      </w:r>
      <w:r w:rsidR="007F1463">
        <w:rPr>
          <w:rFonts w:ascii="Times New Roman" w:eastAsia="Times New Roman" w:hAnsi="Times New Roman" w:cs="Times New Roman"/>
          <w:b/>
          <w:sz w:val="24"/>
          <w:szCs w:val="24"/>
          <w:u w:val="single"/>
        </w:rPr>
        <w:t>]</w:t>
      </w:r>
    </w:p>
    <w:p w:rsidR="007F1463" w:rsidRPr="00FF3C98" w:rsidRDefault="007F1463" w:rsidP="00FF3C98">
      <w:pPr>
        <w:overflowPunct w:val="0"/>
        <w:autoSpaceDE w:val="0"/>
        <w:autoSpaceDN w:val="0"/>
        <w:adjustRightInd w:val="0"/>
        <w:spacing w:after="0" w:line="480" w:lineRule="auto"/>
        <w:jc w:val="both"/>
        <w:textAlignment w:val="baseline"/>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 xml:space="preserve">Note: Subject to </w:t>
      </w:r>
      <w:r w:rsidRPr="007F1463">
        <w:rPr>
          <w:rFonts w:ascii="Times New Roman" w:eastAsia="Times New Roman" w:hAnsi="Times New Roman" w:cs="Times New Roman"/>
          <w:b/>
          <w:color w:val="FF0000"/>
          <w:sz w:val="24"/>
          <w:szCs w:val="24"/>
          <w:highlight w:val="cyan"/>
          <w:u w:val="single"/>
        </w:rPr>
        <w:t>Decertification</w:t>
      </w:r>
      <w:r>
        <w:rPr>
          <w:rFonts w:ascii="Times New Roman" w:eastAsia="Times New Roman" w:hAnsi="Times New Roman" w:cs="Times New Roman"/>
          <w:b/>
          <w:sz w:val="24"/>
          <w:szCs w:val="24"/>
          <w:u w:val="single"/>
        </w:rPr>
        <w:t xml:space="preserve"> by POST by “</w:t>
      </w:r>
      <w:r w:rsidRPr="007F1463">
        <w:rPr>
          <w:rFonts w:ascii="Times New Roman" w:eastAsia="Times New Roman" w:hAnsi="Times New Roman" w:cs="Times New Roman"/>
          <w:b/>
          <w:i/>
          <w:sz w:val="24"/>
          <w:szCs w:val="24"/>
          <w:highlight w:val="cyan"/>
          <w:u w:val="single"/>
        </w:rPr>
        <w:t>clear and convincing evidence</w:t>
      </w:r>
      <w:r>
        <w:rPr>
          <w:rFonts w:ascii="Times New Roman" w:eastAsia="Times New Roman" w:hAnsi="Times New Roman" w:cs="Times New Roman"/>
          <w:b/>
          <w:sz w:val="24"/>
          <w:szCs w:val="24"/>
          <w:u w:val="single"/>
        </w:rPr>
        <w:t xml:space="preserve">” standard. </w:t>
      </w:r>
    </w:p>
    <w:p w:rsidR="00FF3C98" w:rsidRPr="00FF3C98" w:rsidRDefault="00FF3C98" w:rsidP="00FF3C98">
      <w:pPr>
        <w:overflowPunct w:val="0"/>
        <w:autoSpaceDE w:val="0"/>
        <w:autoSpaceDN w:val="0"/>
        <w:adjustRightInd w:val="0"/>
        <w:spacing w:after="0" w:line="480" w:lineRule="auto"/>
        <w:jc w:val="both"/>
        <w:textAlignment w:val="baseline"/>
        <w:rPr>
          <w:rFonts w:ascii="Times New Roman" w:eastAsia="Times New Roman" w:hAnsi="Times New Roman" w:cs="Times New Roman"/>
          <w:sz w:val="24"/>
          <w:szCs w:val="24"/>
        </w:rPr>
      </w:pPr>
    </w:p>
    <w:p w:rsidR="00FF3C98" w:rsidRPr="00FF3C98" w:rsidRDefault="00FF3C98" w:rsidP="00FF3C98">
      <w:pPr>
        <w:overflowPunct w:val="0"/>
        <w:autoSpaceDE w:val="0"/>
        <w:autoSpaceDN w:val="0"/>
        <w:adjustRightInd w:val="0"/>
        <w:spacing w:after="0" w:line="480" w:lineRule="auto"/>
        <w:jc w:val="both"/>
        <w:textAlignment w:val="baseline"/>
        <w:rPr>
          <w:rFonts w:ascii="Times New Roman" w:eastAsia="Times New Roman" w:hAnsi="Times New Roman" w:cs="Times New Roman"/>
          <w:sz w:val="24"/>
          <w:szCs w:val="24"/>
        </w:rPr>
      </w:pPr>
      <w:r w:rsidRPr="00FF3C98">
        <w:rPr>
          <w:rFonts w:ascii="Times New Roman" w:eastAsia="Times New Roman" w:hAnsi="Times New Roman" w:cs="Times New Roman"/>
          <w:b/>
          <w:color w:val="C00000"/>
          <w:sz w:val="24"/>
          <w:szCs w:val="24"/>
          <w:u w:val="single"/>
        </w:rPr>
        <w:t>SECTION 91</w:t>
      </w:r>
      <w:r w:rsidRPr="00FF3C98">
        <w:rPr>
          <w:rFonts w:ascii="Times New Roman" w:eastAsia="Times New Roman" w:hAnsi="Times New Roman" w:cs="Times New Roman"/>
          <w:sz w:val="24"/>
          <w:szCs w:val="24"/>
        </w:rPr>
        <w:t>.  [</w:t>
      </w:r>
      <w:r w:rsidRPr="00FF3C98">
        <w:rPr>
          <w:rFonts w:ascii="Times New Roman" w:eastAsia="Times New Roman" w:hAnsi="Times New Roman" w:cs="Times New Roman"/>
          <w:b/>
          <w:sz w:val="24"/>
          <w:szCs w:val="24"/>
          <w:highlight w:val="yellow"/>
        </w:rPr>
        <w:t>Prisoner Right Violations</w:t>
      </w:r>
      <w:r w:rsidR="006F341F">
        <w:rPr>
          <w:rFonts w:ascii="Times New Roman" w:eastAsia="Times New Roman" w:hAnsi="Times New Roman" w:cs="Times New Roman"/>
          <w:b/>
          <w:sz w:val="24"/>
          <w:szCs w:val="24"/>
        </w:rPr>
        <w:t xml:space="preserve"> – Indecent A&amp;B</w:t>
      </w:r>
      <w:r w:rsidRPr="00FF3C98">
        <w:rPr>
          <w:rFonts w:ascii="Times New Roman" w:eastAsia="Times New Roman" w:hAnsi="Times New Roman" w:cs="Times New Roman"/>
          <w:sz w:val="24"/>
          <w:szCs w:val="24"/>
        </w:rPr>
        <w:t>]</w:t>
      </w:r>
    </w:p>
    <w:p w:rsidR="00FF3C98" w:rsidRPr="00FF3C98" w:rsidRDefault="00FF3C98" w:rsidP="00FF3C98">
      <w:pPr>
        <w:overflowPunct w:val="0"/>
        <w:autoSpaceDE w:val="0"/>
        <w:autoSpaceDN w:val="0"/>
        <w:adjustRightInd w:val="0"/>
        <w:spacing w:after="0" w:line="480" w:lineRule="auto"/>
        <w:jc w:val="both"/>
        <w:textAlignment w:val="baseline"/>
        <w:rPr>
          <w:rFonts w:ascii="Times New Roman" w:eastAsia="Times New Roman" w:hAnsi="Times New Roman" w:cs="Times New Roman"/>
          <w:b/>
          <w:sz w:val="24"/>
          <w:szCs w:val="24"/>
          <w:u w:val="single"/>
        </w:rPr>
      </w:pPr>
      <w:r w:rsidRPr="00841AD3">
        <w:rPr>
          <w:rFonts w:ascii="Times New Roman" w:eastAsia="Times New Roman" w:hAnsi="Times New Roman" w:cs="Times New Roman"/>
          <w:b/>
          <w:color w:val="FF0000"/>
          <w:sz w:val="24"/>
          <w:szCs w:val="24"/>
          <w:highlight w:val="yellow"/>
          <w:u w:val="single"/>
        </w:rPr>
        <w:t xml:space="preserve">Chapter 265 </w:t>
      </w:r>
      <w:r w:rsidRPr="00FF3C98">
        <w:rPr>
          <w:rFonts w:ascii="Times New Roman" w:eastAsia="Times New Roman" w:hAnsi="Times New Roman" w:cs="Times New Roman"/>
          <w:b/>
          <w:sz w:val="24"/>
          <w:szCs w:val="24"/>
          <w:highlight w:val="yellow"/>
          <w:u w:val="single"/>
        </w:rPr>
        <w:t xml:space="preserve">of the General Laws is hereby amended by inserting after </w:t>
      </w:r>
      <w:r w:rsidRPr="00841AD3">
        <w:rPr>
          <w:rFonts w:ascii="Times New Roman" w:eastAsia="Times New Roman" w:hAnsi="Times New Roman" w:cs="Times New Roman"/>
          <w:b/>
          <w:color w:val="FF0000"/>
          <w:sz w:val="24"/>
          <w:szCs w:val="24"/>
          <w:highlight w:val="yellow"/>
          <w:u w:val="single"/>
        </w:rPr>
        <w:t xml:space="preserve">section 13H </w:t>
      </w:r>
      <w:r w:rsidRPr="00FF3C98">
        <w:rPr>
          <w:rFonts w:ascii="Times New Roman" w:eastAsia="Times New Roman" w:hAnsi="Times New Roman" w:cs="Times New Roman"/>
          <w:b/>
          <w:sz w:val="24"/>
          <w:szCs w:val="24"/>
          <w:highlight w:val="yellow"/>
          <w:u w:val="single"/>
        </w:rPr>
        <w:t>the following section:-</w:t>
      </w:r>
    </w:p>
    <w:p w:rsidR="00FF3C98" w:rsidRPr="00FF3C98" w:rsidRDefault="00FF3C98" w:rsidP="00FF3C98">
      <w:pPr>
        <w:overflowPunct w:val="0"/>
        <w:autoSpaceDE w:val="0"/>
        <w:autoSpaceDN w:val="0"/>
        <w:adjustRightInd w:val="0"/>
        <w:spacing w:after="0" w:line="480" w:lineRule="auto"/>
        <w:jc w:val="both"/>
        <w:textAlignment w:val="baseline"/>
        <w:rPr>
          <w:rFonts w:ascii="Times New Roman" w:eastAsia="Times New Roman" w:hAnsi="Times New Roman" w:cs="Times New Roman"/>
          <w:b/>
          <w:sz w:val="24"/>
          <w:szCs w:val="24"/>
          <w:u w:val="single"/>
        </w:rPr>
      </w:pPr>
      <w:r w:rsidRPr="00FF3C98">
        <w:rPr>
          <w:rFonts w:ascii="Times New Roman" w:eastAsia="Times New Roman" w:hAnsi="Times New Roman" w:cs="Times New Roman"/>
          <w:sz w:val="24"/>
          <w:szCs w:val="24"/>
        </w:rPr>
        <w:t xml:space="preserve">Section 13H½.  (a) For the purposes of </w:t>
      </w:r>
      <w:r w:rsidRPr="007F1463">
        <w:rPr>
          <w:rFonts w:ascii="Times New Roman" w:eastAsia="Times New Roman" w:hAnsi="Times New Roman" w:cs="Times New Roman"/>
          <w:b/>
          <w:sz w:val="24"/>
          <w:szCs w:val="24"/>
          <w:u w:val="single"/>
        </w:rPr>
        <w:t>this section</w:t>
      </w:r>
      <w:r w:rsidRPr="00FF3C98">
        <w:rPr>
          <w:rFonts w:ascii="Times New Roman" w:eastAsia="Times New Roman" w:hAnsi="Times New Roman" w:cs="Times New Roman"/>
          <w:sz w:val="24"/>
          <w:szCs w:val="24"/>
        </w:rPr>
        <w:t xml:space="preserve"> “</w:t>
      </w:r>
      <w:r w:rsidRPr="00FF3C98">
        <w:rPr>
          <w:rFonts w:ascii="Times New Roman" w:eastAsia="Times New Roman" w:hAnsi="Times New Roman" w:cs="Times New Roman"/>
          <w:b/>
          <w:i/>
          <w:color w:val="FF0000"/>
          <w:sz w:val="24"/>
          <w:szCs w:val="24"/>
          <w:highlight w:val="yellow"/>
        </w:rPr>
        <w:t>law enforcement officer</w:t>
      </w:r>
      <w:r w:rsidRPr="00FF3C98">
        <w:rPr>
          <w:rFonts w:ascii="Times New Roman" w:eastAsia="Times New Roman" w:hAnsi="Times New Roman" w:cs="Times New Roman"/>
          <w:sz w:val="24"/>
          <w:szCs w:val="24"/>
        </w:rPr>
        <w:t xml:space="preserve">” </w:t>
      </w:r>
      <w:r w:rsidRPr="00FF3C98">
        <w:rPr>
          <w:rFonts w:ascii="Times New Roman" w:eastAsia="Times New Roman" w:hAnsi="Times New Roman" w:cs="Times New Roman"/>
          <w:b/>
          <w:sz w:val="24"/>
          <w:szCs w:val="24"/>
          <w:highlight w:val="yellow"/>
          <w:u w:val="single"/>
        </w:rPr>
        <w:t xml:space="preserve">shall mean a police officer, an </w:t>
      </w:r>
      <w:r w:rsidRPr="007F1463">
        <w:rPr>
          <w:rFonts w:ascii="Times New Roman" w:eastAsia="Times New Roman" w:hAnsi="Times New Roman" w:cs="Times New Roman"/>
          <w:b/>
          <w:color w:val="FF0000"/>
          <w:sz w:val="24"/>
          <w:szCs w:val="24"/>
          <w:highlight w:val="yellow"/>
          <w:u w:val="single"/>
        </w:rPr>
        <w:t>auxiliary</w:t>
      </w:r>
      <w:r w:rsidRPr="00FF3C98">
        <w:rPr>
          <w:rFonts w:ascii="Times New Roman" w:eastAsia="Times New Roman" w:hAnsi="Times New Roman" w:cs="Times New Roman"/>
          <w:b/>
          <w:sz w:val="24"/>
          <w:szCs w:val="24"/>
          <w:highlight w:val="yellow"/>
          <w:u w:val="single"/>
        </w:rPr>
        <w:t xml:space="preserve">, intermittent, special, part-time or reserve police officer, a police officer in the employ of a public institution of higher education pursuant to section 5 of </w:t>
      </w:r>
      <w:r w:rsidRPr="00FF3C98">
        <w:rPr>
          <w:rFonts w:ascii="Times New Roman" w:eastAsia="Times New Roman" w:hAnsi="Times New Roman" w:cs="Times New Roman"/>
          <w:b/>
          <w:sz w:val="24"/>
          <w:szCs w:val="24"/>
          <w:highlight w:val="yellow"/>
          <w:u w:val="single"/>
        </w:rPr>
        <w:lastRenderedPageBreak/>
        <w:t xml:space="preserve">chapter 15A, a </w:t>
      </w:r>
      <w:r w:rsidRPr="007F1463">
        <w:rPr>
          <w:rFonts w:ascii="Times New Roman" w:eastAsia="Times New Roman" w:hAnsi="Times New Roman" w:cs="Times New Roman"/>
          <w:b/>
          <w:color w:val="FF0000"/>
          <w:sz w:val="24"/>
          <w:szCs w:val="24"/>
          <w:highlight w:val="yellow"/>
          <w:u w:val="single"/>
        </w:rPr>
        <w:t>public prosecutor</w:t>
      </w:r>
      <w:r w:rsidRPr="00FF3C98">
        <w:rPr>
          <w:rFonts w:ascii="Times New Roman" w:eastAsia="Times New Roman" w:hAnsi="Times New Roman" w:cs="Times New Roman"/>
          <w:b/>
          <w:sz w:val="24"/>
          <w:szCs w:val="24"/>
          <w:highlight w:val="yellow"/>
          <w:u w:val="single"/>
        </w:rPr>
        <w:t xml:space="preserve">, a municipal or public emergency medical technician, a deputy sheriff, a correction officer, a court officer, a probation officer, a parole officer, an officer of the department of youth services, </w:t>
      </w:r>
      <w:r w:rsidRPr="007F1463">
        <w:rPr>
          <w:rFonts w:ascii="Times New Roman" w:eastAsia="Times New Roman" w:hAnsi="Times New Roman" w:cs="Times New Roman"/>
          <w:b/>
          <w:color w:val="FF0000"/>
          <w:sz w:val="24"/>
          <w:szCs w:val="24"/>
          <w:highlight w:val="yellow"/>
          <w:u w:val="single"/>
        </w:rPr>
        <w:t>a constable</w:t>
      </w:r>
      <w:r w:rsidRPr="00FF3C98">
        <w:rPr>
          <w:rFonts w:ascii="Times New Roman" w:eastAsia="Times New Roman" w:hAnsi="Times New Roman" w:cs="Times New Roman"/>
          <w:b/>
          <w:sz w:val="24"/>
          <w:szCs w:val="24"/>
          <w:highlight w:val="yellow"/>
          <w:u w:val="single"/>
        </w:rPr>
        <w:t xml:space="preserve">, a campus police officer who holds authority as a special state police officer </w:t>
      </w:r>
      <w:r w:rsidRPr="007F1463">
        <w:rPr>
          <w:rFonts w:ascii="Times New Roman" w:eastAsia="Times New Roman" w:hAnsi="Times New Roman" w:cs="Times New Roman"/>
          <w:b/>
          <w:color w:val="FF0000"/>
          <w:sz w:val="24"/>
          <w:szCs w:val="24"/>
          <w:highlight w:val="yellow"/>
          <w:u w:val="single"/>
        </w:rPr>
        <w:t>or a person impersonating one of the foregoing</w:t>
      </w:r>
      <w:r w:rsidRPr="00FF3C98">
        <w:rPr>
          <w:rFonts w:ascii="Times New Roman" w:eastAsia="Times New Roman" w:hAnsi="Times New Roman" w:cs="Times New Roman"/>
          <w:b/>
          <w:sz w:val="24"/>
          <w:szCs w:val="24"/>
          <w:highlight w:val="yellow"/>
          <w:u w:val="single"/>
        </w:rPr>
        <w:t>.</w:t>
      </w:r>
    </w:p>
    <w:p w:rsidR="00FF3C98" w:rsidRPr="00FF3C98" w:rsidRDefault="00FF3C98" w:rsidP="00FF3C98">
      <w:pPr>
        <w:overflowPunct w:val="0"/>
        <w:autoSpaceDE w:val="0"/>
        <w:autoSpaceDN w:val="0"/>
        <w:adjustRightInd w:val="0"/>
        <w:spacing w:after="0" w:line="480" w:lineRule="auto"/>
        <w:jc w:val="both"/>
        <w:textAlignment w:val="baseline"/>
        <w:rPr>
          <w:rFonts w:ascii="Times New Roman" w:eastAsia="Times New Roman" w:hAnsi="Times New Roman" w:cs="Times New Roman"/>
          <w:sz w:val="24"/>
          <w:szCs w:val="24"/>
        </w:rPr>
      </w:pPr>
      <w:r w:rsidRPr="00FF3C98">
        <w:rPr>
          <w:rFonts w:ascii="Times New Roman" w:eastAsia="Times New Roman" w:hAnsi="Times New Roman" w:cs="Times New Roman"/>
          <w:b/>
          <w:color w:val="FF0000"/>
          <w:sz w:val="24"/>
          <w:szCs w:val="24"/>
          <w:highlight w:val="yellow"/>
        </w:rPr>
        <w:t>(b)</w:t>
      </w:r>
      <w:r w:rsidRPr="00FF3C98">
        <w:rPr>
          <w:rFonts w:ascii="Times New Roman" w:eastAsia="Times New Roman" w:hAnsi="Times New Roman" w:cs="Times New Roman"/>
          <w:sz w:val="24"/>
          <w:szCs w:val="24"/>
        </w:rPr>
        <w:t>  </w:t>
      </w:r>
      <w:r w:rsidRPr="00FF3C98">
        <w:rPr>
          <w:rFonts w:ascii="Times New Roman" w:eastAsia="Times New Roman" w:hAnsi="Times New Roman" w:cs="Times New Roman"/>
          <w:b/>
          <w:sz w:val="24"/>
          <w:szCs w:val="24"/>
          <w:u w:val="single"/>
        </w:rPr>
        <w:t xml:space="preserve">A law enforcement officer who commits an </w:t>
      </w:r>
      <w:r w:rsidRPr="006F341F">
        <w:rPr>
          <w:rFonts w:ascii="Times New Roman" w:eastAsia="Times New Roman" w:hAnsi="Times New Roman" w:cs="Times New Roman"/>
          <w:b/>
          <w:sz w:val="24"/>
          <w:szCs w:val="24"/>
          <w:highlight w:val="yellow"/>
          <w:u w:val="single"/>
        </w:rPr>
        <w:t>indecent assault and battery on a person who has attained the age of 14</w:t>
      </w:r>
      <w:r w:rsidRPr="00FF3C98">
        <w:rPr>
          <w:rFonts w:ascii="Times New Roman" w:eastAsia="Times New Roman" w:hAnsi="Times New Roman" w:cs="Times New Roman"/>
          <w:b/>
          <w:sz w:val="24"/>
          <w:szCs w:val="24"/>
          <w:u w:val="single"/>
        </w:rPr>
        <w:t xml:space="preserve"> </w:t>
      </w:r>
      <w:r w:rsidRPr="006F341F">
        <w:rPr>
          <w:rFonts w:ascii="Times New Roman" w:eastAsia="Times New Roman" w:hAnsi="Times New Roman" w:cs="Times New Roman"/>
          <w:b/>
          <w:color w:val="FF0000"/>
          <w:sz w:val="24"/>
          <w:szCs w:val="24"/>
          <w:u w:val="single"/>
        </w:rPr>
        <w:t>and</w:t>
      </w:r>
      <w:r w:rsidRPr="00FF3C98">
        <w:rPr>
          <w:rFonts w:ascii="Times New Roman" w:eastAsia="Times New Roman" w:hAnsi="Times New Roman" w:cs="Times New Roman"/>
          <w:b/>
          <w:sz w:val="24"/>
          <w:szCs w:val="24"/>
          <w:u w:val="single"/>
        </w:rPr>
        <w:t xml:space="preserve"> who is in the </w:t>
      </w:r>
      <w:r w:rsidRPr="006F341F">
        <w:rPr>
          <w:rFonts w:ascii="Times New Roman" w:eastAsia="Times New Roman" w:hAnsi="Times New Roman" w:cs="Times New Roman"/>
          <w:b/>
          <w:sz w:val="24"/>
          <w:szCs w:val="24"/>
          <w:highlight w:val="yellow"/>
          <w:u w:val="single"/>
        </w:rPr>
        <w:t>custody or control of such law enforcement officer</w:t>
      </w:r>
      <w:r w:rsidRPr="00FF3C98">
        <w:rPr>
          <w:rFonts w:ascii="Times New Roman" w:eastAsia="Times New Roman" w:hAnsi="Times New Roman" w:cs="Times New Roman"/>
          <w:b/>
          <w:sz w:val="24"/>
          <w:szCs w:val="24"/>
          <w:u w:val="single"/>
        </w:rPr>
        <w:t xml:space="preserve"> shall be punished by imprisonment in the state prison for not more than </w:t>
      </w:r>
      <w:r w:rsidRPr="006F341F">
        <w:rPr>
          <w:rFonts w:ascii="Times New Roman" w:eastAsia="Times New Roman" w:hAnsi="Times New Roman" w:cs="Times New Roman"/>
          <w:b/>
          <w:sz w:val="24"/>
          <w:szCs w:val="24"/>
          <w:highlight w:val="yellow"/>
          <w:u w:val="single"/>
        </w:rPr>
        <w:t>5 years</w:t>
      </w:r>
      <w:r w:rsidRPr="00FF3C98">
        <w:rPr>
          <w:rFonts w:ascii="Times New Roman" w:eastAsia="Times New Roman" w:hAnsi="Times New Roman" w:cs="Times New Roman"/>
          <w:sz w:val="24"/>
          <w:szCs w:val="24"/>
        </w:rPr>
        <w:t>, or by imprisonment for not more than 2½ years in a jail or house of correction. In a prosecution commenced under this subsection, a person shall be deemed incapable of consent to contact of a sexual nature with a law enforcement officer.</w:t>
      </w:r>
    </w:p>
    <w:p w:rsidR="00FF3C98" w:rsidRPr="00FF3C98" w:rsidRDefault="00FF3C98" w:rsidP="00FF3C98">
      <w:pPr>
        <w:overflowPunct w:val="0"/>
        <w:autoSpaceDE w:val="0"/>
        <w:autoSpaceDN w:val="0"/>
        <w:adjustRightInd w:val="0"/>
        <w:spacing w:after="0" w:line="480" w:lineRule="auto"/>
        <w:jc w:val="both"/>
        <w:textAlignment w:val="baseline"/>
        <w:rPr>
          <w:rFonts w:ascii="Times New Roman" w:eastAsia="Times New Roman" w:hAnsi="Times New Roman" w:cs="Times New Roman"/>
          <w:sz w:val="24"/>
          <w:szCs w:val="24"/>
        </w:rPr>
      </w:pPr>
      <w:r w:rsidRPr="00FF3C98">
        <w:rPr>
          <w:rFonts w:ascii="Times New Roman" w:eastAsia="Times New Roman" w:hAnsi="Times New Roman" w:cs="Times New Roman"/>
          <w:b/>
          <w:color w:val="FF0000"/>
          <w:sz w:val="24"/>
          <w:szCs w:val="24"/>
          <w:highlight w:val="yellow"/>
        </w:rPr>
        <w:t>(c)</w:t>
      </w:r>
      <w:r w:rsidRPr="00FF3C98">
        <w:rPr>
          <w:rFonts w:ascii="Times New Roman" w:eastAsia="Times New Roman" w:hAnsi="Times New Roman" w:cs="Times New Roman"/>
          <w:sz w:val="24"/>
          <w:szCs w:val="24"/>
        </w:rPr>
        <w:t xml:space="preserve">  A </w:t>
      </w:r>
      <w:r w:rsidRPr="00FF3C98">
        <w:rPr>
          <w:rFonts w:ascii="Times New Roman" w:eastAsia="Times New Roman" w:hAnsi="Times New Roman" w:cs="Times New Roman"/>
          <w:b/>
          <w:sz w:val="24"/>
          <w:szCs w:val="24"/>
          <w:u w:val="single"/>
        </w:rPr>
        <w:t xml:space="preserve">law enforcement officer who commits an </w:t>
      </w:r>
      <w:r w:rsidRPr="006F341F">
        <w:rPr>
          <w:rFonts w:ascii="Times New Roman" w:eastAsia="Times New Roman" w:hAnsi="Times New Roman" w:cs="Times New Roman"/>
          <w:b/>
          <w:color w:val="FF0000"/>
          <w:sz w:val="24"/>
          <w:szCs w:val="24"/>
          <w:highlight w:val="yellow"/>
          <w:u w:val="single"/>
        </w:rPr>
        <w:t xml:space="preserve">indecent assault and battery </w:t>
      </w:r>
      <w:r w:rsidRPr="006F341F">
        <w:rPr>
          <w:rFonts w:ascii="Times New Roman" w:eastAsia="Times New Roman" w:hAnsi="Times New Roman" w:cs="Times New Roman"/>
          <w:b/>
          <w:sz w:val="24"/>
          <w:szCs w:val="24"/>
          <w:highlight w:val="yellow"/>
          <w:u w:val="single"/>
        </w:rPr>
        <w:t xml:space="preserve">on an elder </w:t>
      </w:r>
      <w:r w:rsidR="006F341F" w:rsidRPr="006F341F">
        <w:rPr>
          <w:rFonts w:ascii="Times New Roman" w:eastAsia="Times New Roman" w:hAnsi="Times New Roman" w:cs="Times New Roman"/>
          <w:b/>
          <w:color w:val="FF0000"/>
          <w:sz w:val="24"/>
          <w:szCs w:val="24"/>
          <w:highlight w:val="yellow"/>
          <w:u w:val="single"/>
        </w:rPr>
        <w:t>(&gt;=60</w:t>
      </w:r>
      <w:r w:rsidR="006F341F">
        <w:rPr>
          <w:rFonts w:ascii="Times New Roman" w:eastAsia="Times New Roman" w:hAnsi="Times New Roman" w:cs="Times New Roman"/>
          <w:b/>
          <w:sz w:val="24"/>
          <w:szCs w:val="24"/>
          <w:highlight w:val="yellow"/>
          <w:u w:val="single"/>
        </w:rPr>
        <w:t xml:space="preserve">) </w:t>
      </w:r>
      <w:r w:rsidRPr="006F341F">
        <w:rPr>
          <w:rFonts w:ascii="Times New Roman" w:eastAsia="Times New Roman" w:hAnsi="Times New Roman" w:cs="Times New Roman"/>
          <w:b/>
          <w:sz w:val="24"/>
          <w:szCs w:val="24"/>
          <w:highlight w:val="yellow"/>
          <w:u w:val="single"/>
        </w:rPr>
        <w:t>or person with a disability,</w:t>
      </w:r>
      <w:r w:rsidRPr="00FF3C98">
        <w:rPr>
          <w:rFonts w:ascii="Times New Roman" w:eastAsia="Times New Roman" w:hAnsi="Times New Roman" w:cs="Times New Roman"/>
          <w:b/>
          <w:sz w:val="24"/>
          <w:szCs w:val="24"/>
          <w:u w:val="single"/>
        </w:rPr>
        <w:t xml:space="preserve"> as defined in section 13K, and who is in the custody or control of such law enforcement officer shall be punished by imprisonment in the state prison for not </w:t>
      </w:r>
      <w:r w:rsidRPr="006F341F">
        <w:rPr>
          <w:rFonts w:ascii="Times New Roman" w:eastAsia="Times New Roman" w:hAnsi="Times New Roman" w:cs="Times New Roman"/>
          <w:b/>
          <w:color w:val="FF0000"/>
          <w:sz w:val="24"/>
          <w:szCs w:val="24"/>
          <w:highlight w:val="yellow"/>
          <w:u w:val="single"/>
        </w:rPr>
        <w:t>more than 10 years</w:t>
      </w:r>
      <w:r w:rsidRPr="00FF3C98">
        <w:rPr>
          <w:rFonts w:ascii="Times New Roman" w:eastAsia="Times New Roman" w:hAnsi="Times New Roman" w:cs="Times New Roman"/>
          <w:b/>
          <w:sz w:val="24"/>
          <w:szCs w:val="24"/>
          <w:u w:val="single"/>
        </w:rPr>
        <w:t>,</w:t>
      </w:r>
      <w:r w:rsidRPr="00FF3C98">
        <w:rPr>
          <w:rFonts w:ascii="Times New Roman" w:eastAsia="Times New Roman" w:hAnsi="Times New Roman" w:cs="Times New Roman"/>
          <w:sz w:val="24"/>
          <w:szCs w:val="24"/>
        </w:rPr>
        <w:t xml:space="preserve"> or by imprisonment in the house of correction for not more than 2½  years, and a law enforcement officer who commits a second or subsequent such offense shall be punished by imprisonment in the state prison for not more than 20 years. In a prosecution commenced under this subsection, a person shall be deemed incapable of consent to contact of a sexual nature with a law enforcement officer.</w:t>
      </w:r>
    </w:p>
    <w:p w:rsidR="00FF3C98" w:rsidRPr="00FF3C98" w:rsidRDefault="00FF3C98" w:rsidP="00FF3C98">
      <w:pPr>
        <w:overflowPunct w:val="0"/>
        <w:autoSpaceDE w:val="0"/>
        <w:autoSpaceDN w:val="0"/>
        <w:adjustRightInd w:val="0"/>
        <w:spacing w:after="0" w:line="480" w:lineRule="auto"/>
        <w:jc w:val="both"/>
        <w:textAlignment w:val="baseline"/>
        <w:rPr>
          <w:rFonts w:ascii="Times New Roman" w:eastAsia="Times New Roman" w:hAnsi="Times New Roman" w:cs="Times New Roman"/>
          <w:sz w:val="24"/>
          <w:szCs w:val="24"/>
        </w:rPr>
      </w:pPr>
      <w:r w:rsidRPr="00FF3C98">
        <w:rPr>
          <w:rFonts w:ascii="Times New Roman" w:eastAsia="Times New Roman" w:hAnsi="Times New Roman" w:cs="Times New Roman"/>
          <w:b/>
          <w:color w:val="FF0000"/>
          <w:sz w:val="24"/>
          <w:szCs w:val="24"/>
          <w:highlight w:val="yellow"/>
        </w:rPr>
        <w:t>(d)</w:t>
      </w:r>
      <w:r w:rsidRPr="00FF3C98">
        <w:rPr>
          <w:rFonts w:ascii="Times New Roman" w:eastAsia="Times New Roman" w:hAnsi="Times New Roman" w:cs="Times New Roman"/>
          <w:sz w:val="24"/>
          <w:szCs w:val="24"/>
        </w:rPr>
        <w:t xml:space="preserve">  A law enforcement officer who commits an </w:t>
      </w:r>
      <w:r w:rsidRPr="006F341F">
        <w:rPr>
          <w:rFonts w:ascii="Times New Roman" w:eastAsia="Times New Roman" w:hAnsi="Times New Roman" w:cs="Times New Roman"/>
          <w:b/>
          <w:color w:val="FF0000"/>
          <w:sz w:val="24"/>
          <w:szCs w:val="24"/>
          <w:highlight w:val="yellow"/>
          <w:u w:val="single"/>
        </w:rPr>
        <w:t>indecent assault and battery</w:t>
      </w:r>
      <w:r w:rsidRPr="006F341F">
        <w:rPr>
          <w:rFonts w:ascii="Times New Roman" w:eastAsia="Times New Roman" w:hAnsi="Times New Roman" w:cs="Times New Roman"/>
          <w:b/>
          <w:color w:val="FF0000"/>
          <w:sz w:val="24"/>
          <w:szCs w:val="24"/>
          <w:highlight w:val="yellow"/>
        </w:rPr>
        <w:t xml:space="preserve"> </w:t>
      </w:r>
      <w:r w:rsidRPr="006F341F">
        <w:rPr>
          <w:rFonts w:ascii="Times New Roman" w:eastAsia="Times New Roman" w:hAnsi="Times New Roman" w:cs="Times New Roman"/>
          <w:b/>
          <w:sz w:val="24"/>
          <w:szCs w:val="24"/>
          <w:highlight w:val="yellow"/>
        </w:rPr>
        <w:t>on a person in their custody or control who is known to such law enforcement officer as having an intellectual disability</w:t>
      </w:r>
      <w:r w:rsidRPr="006F341F">
        <w:rPr>
          <w:rFonts w:ascii="Times New Roman" w:eastAsia="Times New Roman" w:hAnsi="Times New Roman" w:cs="Times New Roman"/>
          <w:b/>
          <w:sz w:val="24"/>
          <w:szCs w:val="24"/>
        </w:rPr>
        <w:t xml:space="preserve"> </w:t>
      </w:r>
      <w:r w:rsidRPr="00FF3C98">
        <w:rPr>
          <w:rFonts w:ascii="Times New Roman" w:eastAsia="Times New Roman" w:hAnsi="Times New Roman" w:cs="Times New Roman"/>
          <w:sz w:val="24"/>
          <w:szCs w:val="24"/>
        </w:rPr>
        <w:t xml:space="preserve">shall for the first offense be punished by imprisonment in the state prison for </w:t>
      </w:r>
      <w:r w:rsidRPr="000001CC">
        <w:rPr>
          <w:rFonts w:ascii="Times New Roman" w:eastAsia="Times New Roman" w:hAnsi="Times New Roman" w:cs="Times New Roman"/>
          <w:b/>
          <w:color w:val="FF0000"/>
          <w:sz w:val="24"/>
          <w:szCs w:val="24"/>
          <w:highlight w:val="yellow"/>
          <w:u w:val="single"/>
        </w:rPr>
        <w:t>not less than 5 years or not more than 10 years</w:t>
      </w:r>
      <w:r w:rsidRPr="00FF3C98">
        <w:rPr>
          <w:rFonts w:ascii="Times New Roman" w:eastAsia="Times New Roman" w:hAnsi="Times New Roman" w:cs="Times New Roman"/>
          <w:sz w:val="24"/>
          <w:szCs w:val="24"/>
        </w:rPr>
        <w:t xml:space="preserve">; and for a second or subsequent offense shall be punished by imprisonment in the state prison for not less than 10 years. Except in the case of a </w:t>
      </w:r>
      <w:r w:rsidRPr="00FF3C98">
        <w:rPr>
          <w:rFonts w:ascii="Times New Roman" w:eastAsia="Times New Roman" w:hAnsi="Times New Roman" w:cs="Times New Roman"/>
          <w:sz w:val="24"/>
          <w:szCs w:val="24"/>
        </w:rPr>
        <w:lastRenderedPageBreak/>
        <w:t>conviction for the first offense for violation of this subsection, the imposition or execution of the sentence shall not be suspended, and no probation or parole shall be granted until the minimum imprisonment herein provided for the offense shall have been served. In a prosecution commenced under this subsection, a person shall be deemed incapable of consent to contact of a sexual nature with a law enforcement officer.</w:t>
      </w:r>
    </w:p>
    <w:p w:rsidR="00FF3C98" w:rsidRPr="00FF3C98" w:rsidRDefault="00FF3C98" w:rsidP="00FF3C98">
      <w:pPr>
        <w:overflowPunct w:val="0"/>
        <w:autoSpaceDE w:val="0"/>
        <w:autoSpaceDN w:val="0"/>
        <w:adjustRightInd w:val="0"/>
        <w:spacing w:after="0" w:line="480" w:lineRule="auto"/>
        <w:jc w:val="both"/>
        <w:textAlignment w:val="baseline"/>
        <w:rPr>
          <w:rFonts w:ascii="Times New Roman" w:eastAsia="Times New Roman" w:hAnsi="Times New Roman" w:cs="Times New Roman"/>
          <w:sz w:val="24"/>
          <w:szCs w:val="24"/>
        </w:rPr>
      </w:pPr>
      <w:r w:rsidRPr="00FF3C98">
        <w:rPr>
          <w:rFonts w:ascii="Times New Roman" w:eastAsia="Times New Roman" w:hAnsi="Times New Roman" w:cs="Times New Roman"/>
          <w:b/>
          <w:color w:val="FF0000"/>
          <w:sz w:val="24"/>
          <w:szCs w:val="24"/>
          <w:highlight w:val="yellow"/>
        </w:rPr>
        <w:t>(e)</w:t>
      </w:r>
      <w:r w:rsidRPr="00FF3C98">
        <w:rPr>
          <w:rFonts w:ascii="Times New Roman" w:eastAsia="Times New Roman" w:hAnsi="Times New Roman" w:cs="Times New Roman"/>
          <w:sz w:val="24"/>
          <w:szCs w:val="24"/>
        </w:rPr>
        <w:t xml:space="preserve">  A law enforcement officer who commits an </w:t>
      </w:r>
      <w:r w:rsidRPr="006F341F">
        <w:rPr>
          <w:rFonts w:ascii="Times New Roman" w:eastAsia="Times New Roman" w:hAnsi="Times New Roman" w:cs="Times New Roman"/>
          <w:b/>
          <w:sz w:val="24"/>
          <w:szCs w:val="24"/>
          <w:highlight w:val="yellow"/>
          <w:u w:val="single"/>
        </w:rPr>
        <w:t>indecent assault and battery on a child under the age of 14 a</w:t>
      </w:r>
      <w:r w:rsidRPr="00FF3C98">
        <w:rPr>
          <w:rFonts w:ascii="Times New Roman" w:eastAsia="Times New Roman" w:hAnsi="Times New Roman" w:cs="Times New Roman"/>
          <w:sz w:val="24"/>
          <w:szCs w:val="24"/>
        </w:rPr>
        <w:t xml:space="preserve">nd who is in the custody or control of such law enforcement officer shall be punished by imprisonment in the state prison for not more than </w:t>
      </w:r>
      <w:r w:rsidRPr="006F341F">
        <w:rPr>
          <w:rFonts w:ascii="Times New Roman" w:eastAsia="Times New Roman" w:hAnsi="Times New Roman" w:cs="Times New Roman"/>
          <w:b/>
          <w:color w:val="FF0000"/>
          <w:sz w:val="24"/>
          <w:szCs w:val="24"/>
          <w:highlight w:val="yellow"/>
          <w:u w:val="single"/>
        </w:rPr>
        <w:t>10 years</w:t>
      </w:r>
      <w:r w:rsidRPr="00FF3C98">
        <w:rPr>
          <w:rFonts w:ascii="Times New Roman" w:eastAsia="Times New Roman" w:hAnsi="Times New Roman" w:cs="Times New Roman"/>
          <w:sz w:val="24"/>
          <w:szCs w:val="24"/>
        </w:rPr>
        <w:t>, or by imprisonment in the house of correction for not more than 2 and one-half years. A prosecution commenced under this subsection shall neither be continued without a finding nor placed on file. In a prosecution commenced under this subsection, a child under the age of 14 shall be deemed incapable of consent to contact of a sexual nature with a law enforcement officer.</w:t>
      </w:r>
    </w:p>
    <w:p w:rsidR="00FF3C98" w:rsidRPr="00FF3C98" w:rsidRDefault="00FF3C98" w:rsidP="00FF3C98">
      <w:pPr>
        <w:overflowPunct w:val="0"/>
        <w:autoSpaceDE w:val="0"/>
        <w:autoSpaceDN w:val="0"/>
        <w:adjustRightInd w:val="0"/>
        <w:spacing w:after="0" w:line="480" w:lineRule="auto"/>
        <w:jc w:val="both"/>
        <w:textAlignment w:val="baseline"/>
        <w:rPr>
          <w:rFonts w:ascii="Times New Roman" w:eastAsia="Times New Roman" w:hAnsi="Times New Roman" w:cs="Times New Roman"/>
          <w:sz w:val="24"/>
          <w:szCs w:val="24"/>
        </w:rPr>
      </w:pPr>
    </w:p>
    <w:p w:rsidR="00FF3C98" w:rsidRPr="00FF3C98" w:rsidRDefault="00FF3C98" w:rsidP="00FF3C98">
      <w:pPr>
        <w:overflowPunct w:val="0"/>
        <w:autoSpaceDE w:val="0"/>
        <w:autoSpaceDN w:val="0"/>
        <w:adjustRightInd w:val="0"/>
        <w:spacing w:after="0" w:line="480" w:lineRule="auto"/>
        <w:jc w:val="both"/>
        <w:textAlignment w:val="baseline"/>
        <w:rPr>
          <w:rFonts w:ascii="Times New Roman" w:eastAsia="Times New Roman" w:hAnsi="Times New Roman" w:cs="Times New Roman"/>
          <w:b/>
          <w:sz w:val="24"/>
          <w:szCs w:val="24"/>
          <w:u w:val="single"/>
        </w:rPr>
      </w:pPr>
      <w:r w:rsidRPr="00FF3C98">
        <w:rPr>
          <w:rFonts w:ascii="Times New Roman" w:eastAsia="Times New Roman" w:hAnsi="Times New Roman" w:cs="Times New Roman"/>
          <w:b/>
          <w:color w:val="C00000"/>
          <w:sz w:val="24"/>
          <w:szCs w:val="24"/>
          <w:u w:val="single"/>
        </w:rPr>
        <w:t>SECTION 92</w:t>
      </w:r>
      <w:r w:rsidRPr="00FF3C98">
        <w:rPr>
          <w:rFonts w:ascii="Times New Roman" w:eastAsia="Times New Roman" w:hAnsi="Times New Roman" w:cs="Times New Roman"/>
          <w:sz w:val="24"/>
          <w:szCs w:val="24"/>
        </w:rPr>
        <w:t>.  </w:t>
      </w:r>
      <w:r w:rsidRPr="00FF3C98">
        <w:rPr>
          <w:rFonts w:ascii="Times New Roman" w:eastAsia="Times New Roman" w:hAnsi="Times New Roman" w:cs="Times New Roman"/>
          <w:b/>
          <w:sz w:val="24"/>
          <w:szCs w:val="24"/>
          <w:highlight w:val="yellow"/>
          <w:u w:val="single"/>
        </w:rPr>
        <w:t>Section 22 of said chapter 265, as appearing in the 2018 Official Edition, is hereby amended by adding the following subsection:-</w:t>
      </w:r>
    </w:p>
    <w:p w:rsidR="000001CC" w:rsidRDefault="00FF3C98" w:rsidP="00FF3C98">
      <w:pPr>
        <w:overflowPunct w:val="0"/>
        <w:autoSpaceDE w:val="0"/>
        <w:autoSpaceDN w:val="0"/>
        <w:adjustRightInd w:val="0"/>
        <w:spacing w:after="0" w:line="480" w:lineRule="auto"/>
        <w:jc w:val="both"/>
        <w:textAlignment w:val="baseline"/>
        <w:rPr>
          <w:rFonts w:ascii="Times New Roman" w:eastAsia="Times New Roman" w:hAnsi="Times New Roman" w:cs="Times New Roman"/>
          <w:sz w:val="24"/>
          <w:szCs w:val="24"/>
        </w:rPr>
      </w:pPr>
      <w:r w:rsidRPr="00FF3C98">
        <w:rPr>
          <w:rFonts w:ascii="Times New Roman" w:eastAsia="Times New Roman" w:hAnsi="Times New Roman" w:cs="Times New Roman"/>
          <w:sz w:val="24"/>
          <w:szCs w:val="24"/>
        </w:rPr>
        <w:t>(c)  </w:t>
      </w:r>
      <w:r w:rsidRPr="00841AD3">
        <w:rPr>
          <w:rFonts w:ascii="Times New Roman" w:eastAsia="Times New Roman" w:hAnsi="Times New Roman" w:cs="Times New Roman"/>
          <w:b/>
          <w:color w:val="FF0000"/>
          <w:sz w:val="24"/>
          <w:szCs w:val="24"/>
          <w:u w:val="single"/>
        </w:rPr>
        <w:t xml:space="preserve">A law enforcement officer who has </w:t>
      </w:r>
      <w:r w:rsidRPr="000001CC">
        <w:rPr>
          <w:rFonts w:ascii="Times New Roman" w:eastAsia="Times New Roman" w:hAnsi="Times New Roman" w:cs="Times New Roman"/>
          <w:b/>
          <w:color w:val="FF0000"/>
          <w:sz w:val="24"/>
          <w:szCs w:val="24"/>
          <w:highlight w:val="yellow"/>
          <w:u w:val="single"/>
        </w:rPr>
        <w:t>sexual intercourse</w:t>
      </w:r>
      <w:r w:rsidRPr="00841AD3">
        <w:rPr>
          <w:rFonts w:ascii="Times New Roman" w:eastAsia="Times New Roman" w:hAnsi="Times New Roman" w:cs="Times New Roman"/>
          <w:b/>
          <w:color w:val="FF0000"/>
          <w:sz w:val="24"/>
          <w:szCs w:val="24"/>
          <w:u w:val="single"/>
        </w:rPr>
        <w:t xml:space="preserve"> with a person in the </w:t>
      </w:r>
      <w:r w:rsidRPr="000001CC">
        <w:rPr>
          <w:rFonts w:ascii="Times New Roman" w:eastAsia="Times New Roman" w:hAnsi="Times New Roman" w:cs="Times New Roman"/>
          <w:b/>
          <w:color w:val="FF0000"/>
          <w:sz w:val="24"/>
          <w:szCs w:val="24"/>
          <w:highlight w:val="yellow"/>
          <w:u w:val="single"/>
        </w:rPr>
        <w:t>custody</w:t>
      </w:r>
      <w:r w:rsidRPr="00841AD3">
        <w:rPr>
          <w:rFonts w:ascii="Times New Roman" w:eastAsia="Times New Roman" w:hAnsi="Times New Roman" w:cs="Times New Roman"/>
          <w:color w:val="FF0000"/>
          <w:sz w:val="24"/>
          <w:szCs w:val="24"/>
        </w:rPr>
        <w:t xml:space="preserve"> </w:t>
      </w:r>
      <w:r w:rsidRPr="00FF3C98">
        <w:rPr>
          <w:rFonts w:ascii="Times New Roman" w:eastAsia="Times New Roman" w:hAnsi="Times New Roman" w:cs="Times New Roman"/>
          <w:sz w:val="24"/>
          <w:szCs w:val="24"/>
        </w:rPr>
        <w:t xml:space="preserve">or control of the law enforcement officer </w:t>
      </w:r>
      <w:r w:rsidRPr="000001CC">
        <w:rPr>
          <w:rFonts w:ascii="Times New Roman" w:eastAsia="Times New Roman" w:hAnsi="Times New Roman" w:cs="Times New Roman"/>
          <w:b/>
          <w:sz w:val="24"/>
          <w:szCs w:val="24"/>
          <w:highlight w:val="yellow"/>
          <w:u w:val="single"/>
        </w:rPr>
        <w:t>shall be found to be in violation of subsection (b),</w:t>
      </w:r>
      <w:r w:rsidRPr="00FF3C98">
        <w:rPr>
          <w:rFonts w:ascii="Times New Roman" w:eastAsia="Times New Roman" w:hAnsi="Times New Roman" w:cs="Times New Roman"/>
          <w:sz w:val="24"/>
          <w:szCs w:val="24"/>
        </w:rPr>
        <w:t xml:space="preserve"> provided, however, that for the purposes of this subsection, "sexual intercourse" shall include vaginal, oral or anal intercourse, including fellatio, cunnilingus or other intrusion of a part of a person’s body or an object into the genital or anal opening of another person’s body. </w:t>
      </w:r>
    </w:p>
    <w:p w:rsidR="000001CC" w:rsidRPr="000001CC" w:rsidRDefault="00FF3C98" w:rsidP="00FF3C98">
      <w:pPr>
        <w:overflowPunct w:val="0"/>
        <w:autoSpaceDE w:val="0"/>
        <w:autoSpaceDN w:val="0"/>
        <w:adjustRightInd w:val="0"/>
        <w:spacing w:after="0" w:line="480" w:lineRule="auto"/>
        <w:jc w:val="both"/>
        <w:textAlignment w:val="baseline"/>
        <w:rPr>
          <w:rFonts w:ascii="Times New Roman" w:eastAsia="Times New Roman" w:hAnsi="Times New Roman" w:cs="Times New Roman"/>
          <w:b/>
          <w:color w:val="FF0000"/>
          <w:sz w:val="24"/>
          <w:szCs w:val="24"/>
          <w:u w:val="single"/>
        </w:rPr>
      </w:pPr>
      <w:r w:rsidRPr="000001CC">
        <w:rPr>
          <w:rFonts w:ascii="Times New Roman" w:eastAsia="Times New Roman" w:hAnsi="Times New Roman" w:cs="Times New Roman"/>
          <w:b/>
          <w:color w:val="FF0000"/>
          <w:sz w:val="24"/>
          <w:szCs w:val="24"/>
          <w:highlight w:val="yellow"/>
          <w:u w:val="single"/>
        </w:rPr>
        <w:t>In a prosecution commenced under this subsection, a person shall be deemed incapable of consent to sexual intercourse with such law enforcement officer.</w:t>
      </w:r>
      <w:r w:rsidRPr="000001CC">
        <w:rPr>
          <w:rFonts w:ascii="Times New Roman" w:eastAsia="Times New Roman" w:hAnsi="Times New Roman" w:cs="Times New Roman"/>
          <w:b/>
          <w:color w:val="FF0000"/>
          <w:sz w:val="24"/>
          <w:szCs w:val="24"/>
          <w:u w:val="single"/>
        </w:rPr>
        <w:t xml:space="preserve"> </w:t>
      </w:r>
    </w:p>
    <w:p w:rsidR="00FF3C98" w:rsidRPr="00841AD3" w:rsidRDefault="00FF3C98" w:rsidP="00FF3C98">
      <w:pPr>
        <w:overflowPunct w:val="0"/>
        <w:autoSpaceDE w:val="0"/>
        <w:autoSpaceDN w:val="0"/>
        <w:adjustRightInd w:val="0"/>
        <w:spacing w:after="0" w:line="480" w:lineRule="auto"/>
        <w:jc w:val="both"/>
        <w:textAlignment w:val="baseline"/>
        <w:rPr>
          <w:rFonts w:ascii="Times New Roman" w:eastAsia="Times New Roman" w:hAnsi="Times New Roman" w:cs="Times New Roman"/>
          <w:b/>
          <w:color w:val="FF0000"/>
          <w:sz w:val="24"/>
          <w:szCs w:val="24"/>
          <w:u w:val="single"/>
        </w:rPr>
      </w:pPr>
      <w:r w:rsidRPr="00841AD3">
        <w:rPr>
          <w:rFonts w:ascii="Times New Roman" w:eastAsia="Times New Roman" w:hAnsi="Times New Roman" w:cs="Times New Roman"/>
          <w:b/>
          <w:sz w:val="24"/>
          <w:szCs w:val="24"/>
          <w:highlight w:val="yellow"/>
        </w:rPr>
        <w:lastRenderedPageBreak/>
        <w:t>For the purposes of this subsection, “</w:t>
      </w:r>
      <w:r w:rsidRPr="000001CC">
        <w:rPr>
          <w:rFonts w:ascii="Times New Roman" w:eastAsia="Times New Roman" w:hAnsi="Times New Roman" w:cs="Times New Roman"/>
          <w:b/>
          <w:i/>
          <w:color w:val="FF0000"/>
          <w:sz w:val="24"/>
          <w:szCs w:val="24"/>
          <w:highlight w:val="yellow"/>
          <w:u w:val="single"/>
        </w:rPr>
        <w:t>law enforcement officer</w:t>
      </w:r>
      <w:r w:rsidRPr="00841AD3">
        <w:rPr>
          <w:rFonts w:ascii="Times New Roman" w:eastAsia="Times New Roman" w:hAnsi="Times New Roman" w:cs="Times New Roman"/>
          <w:b/>
          <w:sz w:val="24"/>
          <w:szCs w:val="24"/>
          <w:highlight w:val="yellow"/>
        </w:rPr>
        <w:t xml:space="preserve">” shall mean a </w:t>
      </w:r>
      <w:r w:rsidRPr="000001CC">
        <w:rPr>
          <w:rFonts w:ascii="Times New Roman" w:eastAsia="Times New Roman" w:hAnsi="Times New Roman" w:cs="Times New Roman"/>
          <w:b/>
          <w:color w:val="FF0000"/>
          <w:sz w:val="24"/>
          <w:szCs w:val="24"/>
          <w:highlight w:val="yellow"/>
          <w:u w:val="single"/>
        </w:rPr>
        <w:t>police officer</w:t>
      </w:r>
      <w:r w:rsidRPr="00841AD3">
        <w:rPr>
          <w:rFonts w:ascii="Times New Roman" w:eastAsia="Times New Roman" w:hAnsi="Times New Roman" w:cs="Times New Roman"/>
          <w:b/>
          <w:sz w:val="24"/>
          <w:szCs w:val="24"/>
          <w:highlight w:val="yellow"/>
        </w:rPr>
        <w:t xml:space="preserve">, an auxiliary, intermittent, special, part-time or reserve police officer, a police officer in the employ of a public institution of higher education pursuant to section 5 of chapter 15A, a public prosecutor, a municipal or public emergency medical technician, a </w:t>
      </w:r>
      <w:r w:rsidRPr="000001CC">
        <w:rPr>
          <w:rFonts w:ascii="Times New Roman" w:eastAsia="Times New Roman" w:hAnsi="Times New Roman" w:cs="Times New Roman"/>
          <w:b/>
          <w:color w:val="FF0000"/>
          <w:sz w:val="24"/>
          <w:szCs w:val="24"/>
          <w:highlight w:val="yellow"/>
          <w:u w:val="single"/>
        </w:rPr>
        <w:t>deputy sheriff</w:t>
      </w:r>
      <w:r w:rsidRPr="00841AD3">
        <w:rPr>
          <w:rFonts w:ascii="Times New Roman" w:eastAsia="Times New Roman" w:hAnsi="Times New Roman" w:cs="Times New Roman"/>
          <w:b/>
          <w:sz w:val="24"/>
          <w:szCs w:val="24"/>
          <w:highlight w:val="yellow"/>
        </w:rPr>
        <w:t xml:space="preserve">, a correction officer, a court officer, a probation officer, a parole officer, an officer of the department of youth services, a </w:t>
      </w:r>
      <w:r w:rsidRPr="000001CC">
        <w:rPr>
          <w:rFonts w:ascii="Times New Roman" w:eastAsia="Times New Roman" w:hAnsi="Times New Roman" w:cs="Times New Roman"/>
          <w:b/>
          <w:color w:val="FF0000"/>
          <w:sz w:val="24"/>
          <w:szCs w:val="24"/>
          <w:highlight w:val="yellow"/>
          <w:u w:val="single"/>
        </w:rPr>
        <w:t>constable</w:t>
      </w:r>
      <w:r w:rsidRPr="00841AD3">
        <w:rPr>
          <w:rFonts w:ascii="Times New Roman" w:eastAsia="Times New Roman" w:hAnsi="Times New Roman" w:cs="Times New Roman"/>
          <w:b/>
          <w:sz w:val="24"/>
          <w:szCs w:val="24"/>
          <w:highlight w:val="yellow"/>
        </w:rPr>
        <w:t xml:space="preserve">, a </w:t>
      </w:r>
      <w:r w:rsidRPr="000001CC">
        <w:rPr>
          <w:rFonts w:ascii="Times New Roman" w:eastAsia="Times New Roman" w:hAnsi="Times New Roman" w:cs="Times New Roman"/>
          <w:b/>
          <w:color w:val="FF0000"/>
          <w:sz w:val="24"/>
          <w:szCs w:val="24"/>
          <w:highlight w:val="yellow"/>
          <w:u w:val="single"/>
        </w:rPr>
        <w:t>campus police officer</w:t>
      </w:r>
      <w:r w:rsidRPr="000001CC">
        <w:rPr>
          <w:rFonts w:ascii="Times New Roman" w:eastAsia="Times New Roman" w:hAnsi="Times New Roman" w:cs="Times New Roman"/>
          <w:b/>
          <w:color w:val="FF0000"/>
          <w:sz w:val="24"/>
          <w:szCs w:val="24"/>
          <w:highlight w:val="yellow"/>
        </w:rPr>
        <w:t xml:space="preserve"> </w:t>
      </w:r>
      <w:r w:rsidRPr="00841AD3">
        <w:rPr>
          <w:rFonts w:ascii="Times New Roman" w:eastAsia="Times New Roman" w:hAnsi="Times New Roman" w:cs="Times New Roman"/>
          <w:b/>
          <w:sz w:val="24"/>
          <w:szCs w:val="24"/>
          <w:highlight w:val="yellow"/>
        </w:rPr>
        <w:t xml:space="preserve">who holds authority as a special state police officer </w:t>
      </w:r>
      <w:r w:rsidRPr="00841AD3">
        <w:rPr>
          <w:rFonts w:ascii="Times New Roman" w:eastAsia="Times New Roman" w:hAnsi="Times New Roman" w:cs="Times New Roman"/>
          <w:b/>
          <w:color w:val="FF0000"/>
          <w:sz w:val="24"/>
          <w:szCs w:val="24"/>
          <w:highlight w:val="yellow"/>
          <w:u w:val="single"/>
        </w:rPr>
        <w:t>or a person impersonating any of the foregoing.</w:t>
      </w:r>
    </w:p>
    <w:p w:rsidR="00FF3C98" w:rsidRPr="00FF3C98" w:rsidRDefault="00FF3C98" w:rsidP="00FF3C98">
      <w:pPr>
        <w:overflowPunct w:val="0"/>
        <w:autoSpaceDE w:val="0"/>
        <w:autoSpaceDN w:val="0"/>
        <w:adjustRightInd w:val="0"/>
        <w:spacing w:after="0" w:line="480" w:lineRule="auto"/>
        <w:jc w:val="both"/>
        <w:textAlignment w:val="baseline"/>
        <w:rPr>
          <w:rFonts w:ascii="Times New Roman" w:eastAsia="Times New Roman" w:hAnsi="Times New Roman" w:cs="Times New Roman"/>
          <w:b/>
          <w:color w:val="C00000"/>
          <w:sz w:val="24"/>
          <w:szCs w:val="24"/>
          <w:u w:val="single"/>
        </w:rPr>
      </w:pPr>
    </w:p>
    <w:p w:rsidR="00FF3C98" w:rsidRPr="00FF3C98" w:rsidRDefault="00FF3C98" w:rsidP="00FF3C98">
      <w:pPr>
        <w:overflowPunct w:val="0"/>
        <w:autoSpaceDE w:val="0"/>
        <w:autoSpaceDN w:val="0"/>
        <w:adjustRightInd w:val="0"/>
        <w:spacing w:after="0" w:line="480" w:lineRule="auto"/>
        <w:jc w:val="both"/>
        <w:textAlignment w:val="baseline"/>
        <w:rPr>
          <w:rFonts w:ascii="Times New Roman" w:eastAsia="Times New Roman" w:hAnsi="Times New Roman" w:cs="Times New Roman"/>
          <w:sz w:val="24"/>
          <w:szCs w:val="24"/>
        </w:rPr>
      </w:pPr>
      <w:r w:rsidRPr="00FF3C98">
        <w:rPr>
          <w:rFonts w:ascii="Times New Roman" w:eastAsia="Times New Roman" w:hAnsi="Times New Roman" w:cs="Times New Roman"/>
          <w:b/>
          <w:color w:val="C00000"/>
          <w:sz w:val="24"/>
          <w:szCs w:val="24"/>
          <w:u w:val="single"/>
        </w:rPr>
        <w:t>SECTION 94</w:t>
      </w:r>
      <w:r w:rsidRPr="00FF3C98">
        <w:rPr>
          <w:rFonts w:ascii="Times New Roman" w:eastAsia="Times New Roman" w:hAnsi="Times New Roman" w:cs="Times New Roman"/>
          <w:b/>
          <w:sz w:val="24"/>
          <w:szCs w:val="24"/>
          <w:u w:val="single"/>
        </w:rPr>
        <w:t>.</w:t>
      </w:r>
      <w:r w:rsidRPr="00FF3C98">
        <w:rPr>
          <w:rFonts w:ascii="Times New Roman" w:eastAsia="Times New Roman" w:hAnsi="Times New Roman" w:cs="Times New Roman"/>
          <w:sz w:val="24"/>
          <w:szCs w:val="24"/>
        </w:rPr>
        <w:t>  [</w:t>
      </w:r>
      <w:r w:rsidR="00B347CF" w:rsidRPr="00B347CF">
        <w:rPr>
          <w:rFonts w:ascii="Times New Roman" w:eastAsia="Times New Roman" w:hAnsi="Times New Roman" w:cs="Times New Roman"/>
          <w:sz w:val="24"/>
          <w:szCs w:val="24"/>
          <w:highlight w:val="yellow"/>
        </w:rPr>
        <w:t>“</w:t>
      </w:r>
      <w:r w:rsidRPr="00B347CF">
        <w:rPr>
          <w:rFonts w:ascii="Times New Roman" w:eastAsia="Times New Roman" w:hAnsi="Times New Roman" w:cs="Times New Roman"/>
          <w:b/>
          <w:i/>
          <w:sz w:val="24"/>
          <w:szCs w:val="24"/>
          <w:highlight w:val="yellow"/>
        </w:rPr>
        <w:t>No Knock</w:t>
      </w:r>
      <w:r w:rsidR="00B347CF">
        <w:rPr>
          <w:rFonts w:ascii="Times New Roman" w:eastAsia="Times New Roman" w:hAnsi="Times New Roman" w:cs="Times New Roman"/>
          <w:b/>
          <w:sz w:val="24"/>
          <w:szCs w:val="24"/>
          <w:highlight w:val="yellow"/>
        </w:rPr>
        <w:t>”</w:t>
      </w:r>
      <w:r w:rsidRPr="00FF3C98">
        <w:rPr>
          <w:rFonts w:ascii="Times New Roman" w:eastAsia="Times New Roman" w:hAnsi="Times New Roman" w:cs="Times New Roman"/>
          <w:b/>
          <w:sz w:val="24"/>
          <w:szCs w:val="24"/>
          <w:highlight w:val="yellow"/>
        </w:rPr>
        <w:t xml:space="preserve"> Warrant</w:t>
      </w:r>
      <w:r w:rsidR="00B347CF" w:rsidRPr="00B347CF">
        <w:rPr>
          <w:rFonts w:ascii="Times New Roman" w:eastAsia="Times New Roman" w:hAnsi="Times New Roman" w:cs="Times New Roman"/>
          <w:b/>
          <w:sz w:val="24"/>
          <w:szCs w:val="24"/>
          <w:highlight w:val="yellow"/>
        </w:rPr>
        <w:t>s</w:t>
      </w:r>
      <w:r w:rsidRPr="00FF3C98">
        <w:rPr>
          <w:rFonts w:ascii="Times New Roman" w:eastAsia="Times New Roman" w:hAnsi="Times New Roman" w:cs="Times New Roman"/>
          <w:sz w:val="24"/>
          <w:szCs w:val="24"/>
        </w:rPr>
        <w:t>]</w:t>
      </w:r>
    </w:p>
    <w:p w:rsidR="00FF3C98" w:rsidRPr="00FF3C98" w:rsidRDefault="00FF3C98" w:rsidP="00FF3C98">
      <w:pPr>
        <w:overflowPunct w:val="0"/>
        <w:autoSpaceDE w:val="0"/>
        <w:autoSpaceDN w:val="0"/>
        <w:adjustRightInd w:val="0"/>
        <w:spacing w:after="0" w:line="480" w:lineRule="auto"/>
        <w:jc w:val="both"/>
        <w:textAlignment w:val="baseline"/>
        <w:rPr>
          <w:rFonts w:ascii="Times New Roman" w:eastAsia="Times New Roman" w:hAnsi="Times New Roman" w:cs="Times New Roman"/>
          <w:b/>
          <w:sz w:val="24"/>
          <w:szCs w:val="24"/>
          <w:u w:val="single"/>
        </w:rPr>
      </w:pPr>
      <w:r w:rsidRPr="00FF3C98">
        <w:rPr>
          <w:rFonts w:ascii="Times New Roman" w:eastAsia="Times New Roman" w:hAnsi="Times New Roman" w:cs="Times New Roman"/>
          <w:b/>
          <w:sz w:val="24"/>
          <w:szCs w:val="24"/>
          <w:highlight w:val="yellow"/>
          <w:u w:val="single"/>
        </w:rPr>
        <w:t>Chapter 276 of the General Laws is hereby amended by inserting after section 2C the following section:-</w:t>
      </w:r>
    </w:p>
    <w:p w:rsidR="00FF3C98" w:rsidRPr="00B116E5" w:rsidRDefault="00FF3C98" w:rsidP="00FF3C98">
      <w:pPr>
        <w:overflowPunct w:val="0"/>
        <w:autoSpaceDE w:val="0"/>
        <w:autoSpaceDN w:val="0"/>
        <w:adjustRightInd w:val="0"/>
        <w:spacing w:after="0" w:line="480" w:lineRule="auto"/>
        <w:jc w:val="both"/>
        <w:textAlignment w:val="baseline"/>
        <w:rPr>
          <w:rFonts w:ascii="Times New Roman" w:eastAsia="Times New Roman" w:hAnsi="Times New Roman" w:cs="Times New Roman"/>
          <w:b/>
          <w:sz w:val="24"/>
          <w:szCs w:val="24"/>
          <w:u w:val="single"/>
        </w:rPr>
      </w:pPr>
      <w:r w:rsidRPr="00FF3C98">
        <w:rPr>
          <w:rFonts w:ascii="Times New Roman" w:eastAsia="Times New Roman" w:hAnsi="Times New Roman" w:cs="Times New Roman"/>
          <w:sz w:val="24"/>
          <w:szCs w:val="24"/>
        </w:rPr>
        <w:t>Section 2D</w:t>
      </w:r>
      <w:r w:rsidRPr="00FF3C98">
        <w:rPr>
          <w:rFonts w:ascii="Times New Roman" w:eastAsia="Times New Roman" w:hAnsi="Times New Roman" w:cs="Times New Roman"/>
          <w:b/>
          <w:color w:val="FF0000"/>
          <w:sz w:val="24"/>
          <w:szCs w:val="24"/>
          <w:highlight w:val="yellow"/>
        </w:rPr>
        <w:t>.  (a)</w:t>
      </w:r>
      <w:r w:rsidRPr="00FF3C98">
        <w:rPr>
          <w:rFonts w:ascii="Times New Roman" w:eastAsia="Times New Roman" w:hAnsi="Times New Roman" w:cs="Times New Roman"/>
          <w:sz w:val="24"/>
          <w:szCs w:val="24"/>
        </w:rPr>
        <w:t xml:space="preserve"> </w:t>
      </w:r>
      <w:r w:rsidRPr="00FF3C98">
        <w:rPr>
          <w:rFonts w:ascii="Times New Roman" w:eastAsia="Times New Roman" w:hAnsi="Times New Roman" w:cs="Times New Roman"/>
          <w:b/>
          <w:sz w:val="24"/>
          <w:szCs w:val="24"/>
          <w:highlight w:val="yellow"/>
          <w:u w:val="single"/>
        </w:rPr>
        <w:t xml:space="preserve">A warrant that </w:t>
      </w:r>
      <w:r w:rsidRPr="006C426A">
        <w:rPr>
          <w:rFonts w:ascii="Times New Roman" w:eastAsia="Times New Roman" w:hAnsi="Times New Roman" w:cs="Times New Roman"/>
          <w:b/>
          <w:color w:val="FF0000"/>
          <w:sz w:val="24"/>
          <w:szCs w:val="24"/>
          <w:highlight w:val="yellow"/>
          <w:u w:val="single"/>
        </w:rPr>
        <w:t xml:space="preserve">does not </w:t>
      </w:r>
      <w:r w:rsidRPr="00FF3C98">
        <w:rPr>
          <w:rFonts w:ascii="Times New Roman" w:eastAsia="Times New Roman" w:hAnsi="Times New Roman" w:cs="Times New Roman"/>
          <w:b/>
          <w:sz w:val="24"/>
          <w:szCs w:val="24"/>
          <w:highlight w:val="yellow"/>
          <w:u w:val="single"/>
        </w:rPr>
        <w:t xml:space="preserve">require a law enforcement officer to </w:t>
      </w:r>
      <w:r w:rsidRPr="006C426A">
        <w:rPr>
          <w:rFonts w:ascii="Times New Roman" w:eastAsia="Times New Roman" w:hAnsi="Times New Roman" w:cs="Times New Roman"/>
          <w:b/>
          <w:color w:val="FF0000"/>
          <w:sz w:val="24"/>
          <w:szCs w:val="24"/>
          <w:highlight w:val="yellow"/>
          <w:u w:val="single"/>
        </w:rPr>
        <w:t xml:space="preserve">knock and announce their presence and purpose </w:t>
      </w:r>
      <w:r w:rsidRPr="00FF3C98">
        <w:rPr>
          <w:rFonts w:ascii="Times New Roman" w:eastAsia="Times New Roman" w:hAnsi="Times New Roman" w:cs="Times New Roman"/>
          <w:b/>
          <w:sz w:val="24"/>
          <w:szCs w:val="24"/>
          <w:highlight w:val="yellow"/>
          <w:u w:val="single"/>
        </w:rPr>
        <w:t xml:space="preserve">before forcibly entering a residence shall not be issued </w:t>
      </w:r>
      <w:r w:rsidR="007266A1">
        <w:rPr>
          <w:rFonts w:ascii="Times New Roman" w:eastAsia="Times New Roman" w:hAnsi="Times New Roman" w:cs="Times New Roman"/>
          <w:b/>
          <w:color w:val="FF0000"/>
          <w:sz w:val="24"/>
          <w:szCs w:val="24"/>
          <w:highlight w:val="yellow"/>
          <w:u w:val="single"/>
        </w:rPr>
        <w:t>except by a JUDGE</w:t>
      </w:r>
      <w:r w:rsidRPr="00FF3C98">
        <w:rPr>
          <w:rFonts w:ascii="Times New Roman" w:eastAsia="Times New Roman" w:hAnsi="Times New Roman" w:cs="Times New Roman"/>
          <w:b/>
          <w:sz w:val="24"/>
          <w:szCs w:val="24"/>
          <w:highlight w:val="yellow"/>
          <w:u w:val="single"/>
        </w:rPr>
        <w:t xml:space="preserve"> and only if the affidavit supporting the request for the warrant:</w:t>
      </w:r>
      <w:r w:rsidRPr="00FF3C98">
        <w:rPr>
          <w:rFonts w:ascii="Times New Roman" w:eastAsia="Times New Roman" w:hAnsi="Times New Roman" w:cs="Times New Roman"/>
          <w:b/>
          <w:sz w:val="24"/>
          <w:szCs w:val="24"/>
          <w:u w:val="single"/>
        </w:rPr>
        <w:t xml:space="preserve"> </w:t>
      </w:r>
    </w:p>
    <w:p w:rsidR="00FF3C98" w:rsidRPr="00FF3C98" w:rsidRDefault="00FF3C98" w:rsidP="006C667F">
      <w:pPr>
        <w:numPr>
          <w:ilvl w:val="0"/>
          <w:numId w:val="32"/>
        </w:numPr>
        <w:overflowPunct w:val="0"/>
        <w:autoSpaceDE w:val="0"/>
        <w:autoSpaceDN w:val="0"/>
        <w:adjustRightInd w:val="0"/>
        <w:spacing w:after="0" w:line="480" w:lineRule="auto"/>
        <w:jc w:val="both"/>
        <w:textAlignment w:val="baseline"/>
        <w:rPr>
          <w:rFonts w:ascii="Times New Roman" w:eastAsia="Times New Roman" w:hAnsi="Times New Roman" w:cs="Times New Roman"/>
          <w:sz w:val="24"/>
          <w:szCs w:val="24"/>
        </w:rPr>
      </w:pPr>
      <w:r w:rsidRPr="006C426A">
        <w:rPr>
          <w:rFonts w:ascii="Times New Roman" w:eastAsia="Times New Roman" w:hAnsi="Times New Roman" w:cs="Times New Roman"/>
          <w:b/>
          <w:color w:val="FF0000"/>
          <w:sz w:val="24"/>
          <w:szCs w:val="24"/>
          <w:highlight w:val="yellow"/>
          <w:u w:val="single"/>
        </w:rPr>
        <w:t>establishes probable cause</w:t>
      </w:r>
      <w:r w:rsidRPr="006C426A">
        <w:rPr>
          <w:rFonts w:ascii="Times New Roman" w:eastAsia="Times New Roman" w:hAnsi="Times New Roman" w:cs="Times New Roman"/>
          <w:b/>
          <w:color w:val="FF0000"/>
          <w:sz w:val="24"/>
          <w:szCs w:val="24"/>
          <w:u w:val="single"/>
        </w:rPr>
        <w:t xml:space="preserve"> </w:t>
      </w:r>
      <w:r w:rsidRPr="00FF3C98">
        <w:rPr>
          <w:rFonts w:ascii="Times New Roman" w:eastAsia="Times New Roman" w:hAnsi="Times New Roman" w:cs="Times New Roman"/>
          <w:b/>
          <w:sz w:val="24"/>
          <w:szCs w:val="24"/>
          <w:u w:val="single"/>
        </w:rPr>
        <w:t xml:space="preserve">that if the law enforcement officer announces their presence their life or the </w:t>
      </w:r>
      <w:r w:rsidRPr="006C426A">
        <w:rPr>
          <w:rFonts w:ascii="Times New Roman" w:eastAsia="Times New Roman" w:hAnsi="Times New Roman" w:cs="Times New Roman"/>
          <w:b/>
          <w:color w:val="FF0000"/>
          <w:sz w:val="24"/>
          <w:szCs w:val="24"/>
          <w:highlight w:val="yellow"/>
          <w:u w:val="single"/>
        </w:rPr>
        <w:t>lives of others will be endangered</w:t>
      </w:r>
      <w:r w:rsidR="006C426A">
        <w:rPr>
          <w:rFonts w:ascii="Times New Roman" w:eastAsia="Times New Roman" w:hAnsi="Times New Roman" w:cs="Times New Roman"/>
          <w:sz w:val="24"/>
          <w:szCs w:val="24"/>
        </w:rPr>
        <w:t xml:space="preserve">; </w:t>
      </w:r>
      <w:r w:rsidR="006C426A" w:rsidRPr="006C426A">
        <w:rPr>
          <w:rFonts w:ascii="Times New Roman" w:eastAsia="Times New Roman" w:hAnsi="Times New Roman" w:cs="Times New Roman"/>
          <w:b/>
          <w:sz w:val="24"/>
          <w:szCs w:val="24"/>
          <w:highlight w:val="yellow"/>
          <w:u w:val="single"/>
        </w:rPr>
        <w:t>AND</w:t>
      </w:r>
    </w:p>
    <w:p w:rsidR="00FF3C98" w:rsidRPr="00FF3C98" w:rsidRDefault="00FF3C98" w:rsidP="006C667F">
      <w:pPr>
        <w:numPr>
          <w:ilvl w:val="0"/>
          <w:numId w:val="32"/>
        </w:numPr>
        <w:overflowPunct w:val="0"/>
        <w:autoSpaceDE w:val="0"/>
        <w:autoSpaceDN w:val="0"/>
        <w:adjustRightInd w:val="0"/>
        <w:spacing w:after="0" w:line="480" w:lineRule="auto"/>
        <w:jc w:val="both"/>
        <w:textAlignment w:val="baseline"/>
        <w:rPr>
          <w:rFonts w:ascii="Times New Roman" w:eastAsia="Times New Roman" w:hAnsi="Times New Roman" w:cs="Times New Roman"/>
          <w:b/>
          <w:sz w:val="24"/>
          <w:szCs w:val="24"/>
          <w:u w:val="single"/>
        </w:rPr>
      </w:pPr>
      <w:proofErr w:type="gramStart"/>
      <w:r w:rsidRPr="00FF3C98">
        <w:rPr>
          <w:rFonts w:ascii="Times New Roman" w:eastAsia="Times New Roman" w:hAnsi="Times New Roman" w:cs="Times New Roman"/>
          <w:sz w:val="24"/>
          <w:szCs w:val="24"/>
        </w:rPr>
        <w:t>includes</w:t>
      </w:r>
      <w:proofErr w:type="gramEnd"/>
      <w:r w:rsidRPr="00FF3C98">
        <w:rPr>
          <w:rFonts w:ascii="Times New Roman" w:eastAsia="Times New Roman" w:hAnsi="Times New Roman" w:cs="Times New Roman"/>
          <w:sz w:val="24"/>
          <w:szCs w:val="24"/>
        </w:rPr>
        <w:t xml:space="preserve"> an </w:t>
      </w:r>
      <w:r w:rsidRPr="00FF3C98">
        <w:rPr>
          <w:rFonts w:ascii="Times New Roman" w:eastAsia="Times New Roman" w:hAnsi="Times New Roman" w:cs="Times New Roman"/>
          <w:b/>
          <w:sz w:val="24"/>
          <w:szCs w:val="24"/>
          <w:u w:val="single"/>
        </w:rPr>
        <w:t xml:space="preserve">attestation that the law enforcement officer filing the affidavit has </w:t>
      </w:r>
      <w:r w:rsidRPr="006C426A">
        <w:rPr>
          <w:rFonts w:ascii="Times New Roman" w:eastAsia="Times New Roman" w:hAnsi="Times New Roman" w:cs="Times New Roman"/>
          <w:b/>
          <w:color w:val="FF0000"/>
          <w:sz w:val="24"/>
          <w:szCs w:val="24"/>
          <w:u w:val="single"/>
        </w:rPr>
        <w:t xml:space="preserve">no reason to believe that minor children </w:t>
      </w:r>
      <w:r w:rsidR="006C426A">
        <w:rPr>
          <w:rFonts w:ascii="Times New Roman" w:eastAsia="Times New Roman" w:hAnsi="Times New Roman" w:cs="Times New Roman"/>
          <w:b/>
          <w:color w:val="FF0000"/>
          <w:sz w:val="24"/>
          <w:szCs w:val="24"/>
          <w:u w:val="single"/>
        </w:rPr>
        <w:t xml:space="preserve">(&lt;18) </w:t>
      </w:r>
      <w:r w:rsidRPr="00FF3C98">
        <w:rPr>
          <w:rFonts w:ascii="Times New Roman" w:eastAsia="Times New Roman" w:hAnsi="Times New Roman" w:cs="Times New Roman"/>
          <w:b/>
          <w:sz w:val="24"/>
          <w:szCs w:val="24"/>
          <w:u w:val="single"/>
        </w:rPr>
        <w:t xml:space="preserve">or adults over the age of 65 are in the home, </w:t>
      </w:r>
      <w:r w:rsidRPr="00FF3C98">
        <w:rPr>
          <w:rFonts w:ascii="Times New Roman" w:eastAsia="Times New Roman" w:hAnsi="Times New Roman" w:cs="Times New Roman"/>
          <w:b/>
          <w:sz w:val="24"/>
          <w:szCs w:val="24"/>
          <w:highlight w:val="yellow"/>
          <w:u w:val="single"/>
        </w:rPr>
        <w:t xml:space="preserve">unless there is a credible risk of </w:t>
      </w:r>
      <w:r w:rsidRPr="006C426A">
        <w:rPr>
          <w:rFonts w:ascii="Times New Roman" w:eastAsia="Times New Roman" w:hAnsi="Times New Roman" w:cs="Times New Roman"/>
          <w:b/>
          <w:i/>
          <w:color w:val="FF0000"/>
          <w:sz w:val="24"/>
          <w:szCs w:val="24"/>
          <w:highlight w:val="yellow"/>
          <w:u w:val="single"/>
        </w:rPr>
        <w:t>imminent harm</w:t>
      </w:r>
      <w:r w:rsidRPr="006C426A">
        <w:rPr>
          <w:rFonts w:ascii="Times New Roman" w:eastAsia="Times New Roman" w:hAnsi="Times New Roman" w:cs="Times New Roman"/>
          <w:b/>
          <w:color w:val="FF0000"/>
          <w:sz w:val="24"/>
          <w:szCs w:val="24"/>
          <w:highlight w:val="yellow"/>
          <w:u w:val="single"/>
        </w:rPr>
        <w:t xml:space="preserve"> </w:t>
      </w:r>
      <w:r w:rsidRPr="00FF3C98">
        <w:rPr>
          <w:rFonts w:ascii="Times New Roman" w:eastAsia="Times New Roman" w:hAnsi="Times New Roman" w:cs="Times New Roman"/>
          <w:b/>
          <w:sz w:val="24"/>
          <w:szCs w:val="24"/>
          <w:highlight w:val="yellow"/>
          <w:u w:val="single"/>
        </w:rPr>
        <w:t>to the minor or adult over the age of 65 in the home</w:t>
      </w:r>
      <w:r w:rsidRPr="00FF3C98">
        <w:rPr>
          <w:rFonts w:ascii="Times New Roman" w:eastAsia="Times New Roman" w:hAnsi="Times New Roman" w:cs="Times New Roman"/>
          <w:b/>
          <w:sz w:val="24"/>
          <w:szCs w:val="24"/>
          <w:u w:val="single"/>
        </w:rPr>
        <w:t>.</w:t>
      </w:r>
    </w:p>
    <w:p w:rsidR="00FF3C98" w:rsidRPr="00FF3C98" w:rsidRDefault="00FF3C98" w:rsidP="00FF3C98">
      <w:pPr>
        <w:overflowPunct w:val="0"/>
        <w:autoSpaceDE w:val="0"/>
        <w:autoSpaceDN w:val="0"/>
        <w:adjustRightInd w:val="0"/>
        <w:spacing w:after="0" w:line="480" w:lineRule="auto"/>
        <w:jc w:val="both"/>
        <w:textAlignment w:val="baseline"/>
        <w:rPr>
          <w:rFonts w:ascii="Times New Roman" w:eastAsia="Times New Roman" w:hAnsi="Times New Roman" w:cs="Times New Roman"/>
          <w:sz w:val="24"/>
          <w:szCs w:val="24"/>
        </w:rPr>
      </w:pPr>
      <w:r w:rsidRPr="00FF3C98">
        <w:rPr>
          <w:rFonts w:ascii="Times New Roman" w:eastAsia="Times New Roman" w:hAnsi="Times New Roman" w:cs="Times New Roman"/>
          <w:b/>
          <w:color w:val="FF0000"/>
          <w:sz w:val="24"/>
          <w:szCs w:val="24"/>
          <w:highlight w:val="yellow"/>
        </w:rPr>
        <w:t>(b)</w:t>
      </w:r>
      <w:r w:rsidRPr="00FF3C98">
        <w:rPr>
          <w:rFonts w:ascii="Times New Roman" w:eastAsia="Times New Roman" w:hAnsi="Times New Roman" w:cs="Times New Roman"/>
          <w:sz w:val="24"/>
          <w:szCs w:val="24"/>
        </w:rPr>
        <w:t xml:space="preserve">  A police officer executing a search warrant </w:t>
      </w:r>
      <w:r w:rsidRPr="00FF3C98">
        <w:rPr>
          <w:rFonts w:ascii="Times New Roman" w:eastAsia="Times New Roman" w:hAnsi="Times New Roman" w:cs="Times New Roman"/>
          <w:b/>
          <w:sz w:val="24"/>
          <w:szCs w:val="24"/>
          <w:u w:val="single"/>
        </w:rPr>
        <w:t xml:space="preserve">shall knock and announce their presence and purpose </w:t>
      </w:r>
      <w:r w:rsidRPr="006C426A">
        <w:rPr>
          <w:rFonts w:ascii="Times New Roman" w:eastAsia="Times New Roman" w:hAnsi="Times New Roman" w:cs="Times New Roman"/>
          <w:b/>
          <w:i/>
          <w:color w:val="FF0000"/>
          <w:sz w:val="24"/>
          <w:szCs w:val="24"/>
          <w:highlight w:val="yellow"/>
          <w:u w:val="single"/>
        </w:rPr>
        <w:t>before</w:t>
      </w:r>
      <w:r w:rsidRPr="00FF3C98">
        <w:rPr>
          <w:rFonts w:ascii="Times New Roman" w:eastAsia="Times New Roman" w:hAnsi="Times New Roman" w:cs="Times New Roman"/>
          <w:b/>
          <w:sz w:val="24"/>
          <w:szCs w:val="24"/>
          <w:u w:val="single"/>
        </w:rPr>
        <w:t xml:space="preserve"> forcibly entering a residence </w:t>
      </w:r>
      <w:r w:rsidRPr="006C426A">
        <w:rPr>
          <w:rFonts w:ascii="Times New Roman" w:eastAsia="Times New Roman" w:hAnsi="Times New Roman" w:cs="Times New Roman"/>
          <w:b/>
          <w:i/>
          <w:color w:val="FF0000"/>
          <w:sz w:val="24"/>
          <w:szCs w:val="24"/>
          <w:highlight w:val="yellow"/>
          <w:u w:val="single"/>
        </w:rPr>
        <w:t>unless</w:t>
      </w:r>
      <w:r w:rsidRPr="00FF3C98">
        <w:rPr>
          <w:rFonts w:ascii="Times New Roman" w:eastAsia="Times New Roman" w:hAnsi="Times New Roman" w:cs="Times New Roman"/>
          <w:b/>
          <w:sz w:val="24"/>
          <w:szCs w:val="24"/>
          <w:u w:val="single"/>
        </w:rPr>
        <w:t xml:space="preserve"> authorized by a warrant to enter pursuant to subsection</w:t>
      </w:r>
      <w:r w:rsidRPr="00FF3C98">
        <w:rPr>
          <w:rFonts w:ascii="Times New Roman" w:eastAsia="Times New Roman" w:hAnsi="Times New Roman" w:cs="Times New Roman"/>
          <w:sz w:val="24"/>
          <w:szCs w:val="24"/>
        </w:rPr>
        <w:t xml:space="preserve"> (a).</w:t>
      </w:r>
      <w:r w:rsidR="006C426A">
        <w:rPr>
          <w:rFonts w:ascii="Times New Roman" w:eastAsia="Times New Roman" w:hAnsi="Times New Roman" w:cs="Times New Roman"/>
          <w:sz w:val="24"/>
          <w:szCs w:val="24"/>
        </w:rPr>
        <w:t xml:space="preserve"> [</w:t>
      </w:r>
      <w:proofErr w:type="gramStart"/>
      <w:r w:rsidR="006C426A">
        <w:rPr>
          <w:rFonts w:ascii="Times New Roman" w:eastAsia="Times New Roman" w:hAnsi="Times New Roman" w:cs="Times New Roman"/>
          <w:sz w:val="24"/>
          <w:szCs w:val="24"/>
        </w:rPr>
        <w:t>above</w:t>
      </w:r>
      <w:proofErr w:type="gramEnd"/>
      <w:r w:rsidR="006C426A">
        <w:rPr>
          <w:rFonts w:ascii="Times New Roman" w:eastAsia="Times New Roman" w:hAnsi="Times New Roman" w:cs="Times New Roman"/>
          <w:sz w:val="24"/>
          <w:szCs w:val="24"/>
        </w:rPr>
        <w:t>]</w:t>
      </w:r>
    </w:p>
    <w:p w:rsidR="00FF3C98" w:rsidRPr="00FF3C98" w:rsidRDefault="00FF3C98" w:rsidP="00FF3C98">
      <w:pPr>
        <w:overflowPunct w:val="0"/>
        <w:autoSpaceDE w:val="0"/>
        <w:autoSpaceDN w:val="0"/>
        <w:adjustRightInd w:val="0"/>
        <w:spacing w:after="0" w:line="480" w:lineRule="auto"/>
        <w:jc w:val="both"/>
        <w:textAlignment w:val="baseline"/>
        <w:rPr>
          <w:rFonts w:ascii="Times New Roman" w:eastAsia="Times New Roman" w:hAnsi="Times New Roman" w:cs="Times New Roman"/>
          <w:b/>
          <w:sz w:val="24"/>
          <w:szCs w:val="24"/>
          <w:u w:val="single"/>
        </w:rPr>
      </w:pPr>
      <w:r w:rsidRPr="00FF3C98">
        <w:rPr>
          <w:rFonts w:ascii="Times New Roman" w:eastAsia="Times New Roman" w:hAnsi="Times New Roman" w:cs="Times New Roman"/>
          <w:b/>
          <w:color w:val="FF0000"/>
          <w:sz w:val="24"/>
          <w:szCs w:val="24"/>
          <w:highlight w:val="yellow"/>
        </w:rPr>
        <w:lastRenderedPageBreak/>
        <w:t>(c)</w:t>
      </w:r>
      <w:r w:rsidRPr="00FF3C98">
        <w:rPr>
          <w:rFonts w:ascii="Times New Roman" w:eastAsia="Times New Roman" w:hAnsi="Times New Roman" w:cs="Times New Roman"/>
          <w:sz w:val="24"/>
          <w:szCs w:val="24"/>
        </w:rPr>
        <w:t>  </w:t>
      </w:r>
      <w:r w:rsidRPr="00FF3C98">
        <w:rPr>
          <w:rFonts w:ascii="Times New Roman" w:eastAsia="Times New Roman" w:hAnsi="Times New Roman" w:cs="Times New Roman"/>
          <w:b/>
          <w:sz w:val="24"/>
          <w:szCs w:val="24"/>
          <w:u w:val="single"/>
        </w:rPr>
        <w:t xml:space="preserve">An officer shall not dispense with the requirements of subsections (a) and (b) except to prevent a credible risk </w:t>
      </w:r>
      <w:r w:rsidRPr="00FF3C98">
        <w:rPr>
          <w:rFonts w:ascii="Times New Roman" w:eastAsia="Times New Roman" w:hAnsi="Times New Roman" w:cs="Times New Roman"/>
          <w:b/>
          <w:color w:val="FF0000"/>
          <w:sz w:val="24"/>
          <w:szCs w:val="24"/>
          <w:highlight w:val="yellow"/>
          <w:u w:val="single"/>
        </w:rPr>
        <w:t>of imminent harm as defined in section 1 of chapter 6E.</w:t>
      </w:r>
      <w:r w:rsidR="006C426A">
        <w:rPr>
          <w:rFonts w:ascii="Times New Roman" w:eastAsia="Times New Roman" w:hAnsi="Times New Roman" w:cs="Times New Roman"/>
          <w:b/>
          <w:color w:val="FF0000"/>
          <w:sz w:val="24"/>
          <w:szCs w:val="24"/>
          <w:u w:val="single"/>
        </w:rPr>
        <w:t xml:space="preserve"> [</w:t>
      </w:r>
      <w:proofErr w:type="gramStart"/>
      <w:r w:rsidR="006C426A">
        <w:rPr>
          <w:rFonts w:ascii="Times New Roman" w:eastAsia="Times New Roman" w:hAnsi="Times New Roman" w:cs="Times New Roman"/>
          <w:b/>
          <w:color w:val="FF0000"/>
          <w:sz w:val="24"/>
          <w:szCs w:val="24"/>
          <w:u w:val="single"/>
        </w:rPr>
        <w:t>not</w:t>
      </w:r>
      <w:proofErr w:type="gramEnd"/>
      <w:r w:rsidR="006C426A">
        <w:rPr>
          <w:rFonts w:ascii="Times New Roman" w:eastAsia="Times New Roman" w:hAnsi="Times New Roman" w:cs="Times New Roman"/>
          <w:b/>
          <w:color w:val="FF0000"/>
          <w:sz w:val="24"/>
          <w:szCs w:val="24"/>
          <w:u w:val="single"/>
        </w:rPr>
        <w:t xml:space="preserve"> defined]</w:t>
      </w:r>
    </w:p>
    <w:p w:rsidR="00FF3C98" w:rsidRPr="00FF3C98" w:rsidRDefault="00FF3C98" w:rsidP="00FF3C98">
      <w:pPr>
        <w:overflowPunct w:val="0"/>
        <w:autoSpaceDE w:val="0"/>
        <w:autoSpaceDN w:val="0"/>
        <w:adjustRightInd w:val="0"/>
        <w:spacing w:after="0" w:line="480" w:lineRule="auto"/>
        <w:jc w:val="both"/>
        <w:textAlignment w:val="baseline"/>
        <w:rPr>
          <w:rFonts w:ascii="Times New Roman" w:eastAsia="Times New Roman" w:hAnsi="Times New Roman" w:cs="Times New Roman"/>
          <w:b/>
          <w:sz w:val="24"/>
          <w:szCs w:val="24"/>
          <w:u w:val="single"/>
        </w:rPr>
      </w:pPr>
      <w:r w:rsidRPr="00FF3C98">
        <w:rPr>
          <w:rFonts w:ascii="Times New Roman" w:eastAsia="Times New Roman" w:hAnsi="Times New Roman" w:cs="Times New Roman"/>
          <w:b/>
          <w:color w:val="FF0000"/>
          <w:sz w:val="24"/>
          <w:szCs w:val="24"/>
          <w:highlight w:val="yellow"/>
        </w:rPr>
        <w:t>(d)</w:t>
      </w:r>
      <w:r w:rsidRPr="00FF3C98">
        <w:rPr>
          <w:rFonts w:ascii="Times New Roman" w:eastAsia="Times New Roman" w:hAnsi="Times New Roman" w:cs="Times New Roman"/>
          <w:sz w:val="24"/>
          <w:szCs w:val="24"/>
        </w:rPr>
        <w:t>  </w:t>
      </w:r>
      <w:r w:rsidRPr="00FF3C98">
        <w:rPr>
          <w:rFonts w:ascii="Times New Roman" w:eastAsia="Times New Roman" w:hAnsi="Times New Roman" w:cs="Times New Roman"/>
          <w:b/>
          <w:sz w:val="24"/>
          <w:szCs w:val="24"/>
          <w:u w:val="single"/>
        </w:rPr>
        <w:t>Evidence seized or obtained during the execution of a warrant shall be inadmissible if a law enforcement officer violates this section.</w:t>
      </w:r>
    </w:p>
    <w:p w:rsidR="00FF3C98" w:rsidRPr="00FF3C98" w:rsidRDefault="00FF3C98" w:rsidP="00FF3C98">
      <w:pPr>
        <w:overflowPunct w:val="0"/>
        <w:autoSpaceDE w:val="0"/>
        <w:autoSpaceDN w:val="0"/>
        <w:adjustRightInd w:val="0"/>
        <w:spacing w:after="0" w:line="480" w:lineRule="auto"/>
        <w:jc w:val="both"/>
        <w:textAlignment w:val="baseline"/>
        <w:rPr>
          <w:rFonts w:ascii="Times New Roman" w:eastAsia="Times New Roman" w:hAnsi="Times New Roman" w:cs="Times New Roman"/>
          <w:sz w:val="24"/>
          <w:szCs w:val="24"/>
        </w:rPr>
      </w:pPr>
      <w:r w:rsidRPr="00FF3C98">
        <w:rPr>
          <w:rFonts w:ascii="Times New Roman" w:eastAsia="Times New Roman" w:hAnsi="Times New Roman" w:cs="Times New Roman"/>
          <w:b/>
          <w:color w:val="C00000"/>
          <w:sz w:val="24"/>
          <w:szCs w:val="24"/>
          <w:u w:val="single"/>
        </w:rPr>
        <w:t>SECTION 95</w:t>
      </w:r>
      <w:r w:rsidRPr="00FF3C98">
        <w:rPr>
          <w:rFonts w:ascii="Times New Roman" w:eastAsia="Times New Roman" w:hAnsi="Times New Roman" w:cs="Times New Roman"/>
          <w:color w:val="C00000"/>
          <w:sz w:val="24"/>
          <w:szCs w:val="24"/>
        </w:rPr>
        <w:t>.</w:t>
      </w:r>
      <w:r w:rsidRPr="00FF3C98">
        <w:rPr>
          <w:rFonts w:ascii="Times New Roman" w:eastAsia="Times New Roman" w:hAnsi="Times New Roman" w:cs="Times New Roman"/>
          <w:sz w:val="24"/>
          <w:szCs w:val="24"/>
        </w:rPr>
        <w:t>  Subsection (a) of section 100F of said chapter 276, as appearing in the 2018 Official Edition, is hereby amended by striking out the first sentence and inserting in place thereof the following sentence:- A petitioner who has not more than 2 records as an adjudicated delinquent or adjudicated youthful offender may, on a form furnished by the commissioner and signed under the penalties of perjury, petition that the commissioner expunge the record or records; provided, however, that multiple offenses arising out of the same incident shall be considered a single offense for the purposes of this section.</w:t>
      </w:r>
    </w:p>
    <w:p w:rsidR="00FF3C98" w:rsidRPr="00FF3C98" w:rsidRDefault="00FF3C98" w:rsidP="00FF3C98">
      <w:pPr>
        <w:overflowPunct w:val="0"/>
        <w:autoSpaceDE w:val="0"/>
        <w:autoSpaceDN w:val="0"/>
        <w:adjustRightInd w:val="0"/>
        <w:spacing w:after="0" w:line="480" w:lineRule="auto"/>
        <w:jc w:val="both"/>
        <w:textAlignment w:val="baseline"/>
        <w:rPr>
          <w:rFonts w:ascii="Times New Roman" w:eastAsia="Times New Roman" w:hAnsi="Times New Roman" w:cs="Times New Roman"/>
          <w:sz w:val="24"/>
          <w:szCs w:val="24"/>
        </w:rPr>
      </w:pPr>
      <w:bookmarkStart w:id="7" w:name="_Hlk47110278"/>
    </w:p>
    <w:p w:rsidR="00FF3C98" w:rsidRPr="00FF3C98" w:rsidRDefault="00FF3C98" w:rsidP="00FF3C98">
      <w:pPr>
        <w:overflowPunct w:val="0"/>
        <w:autoSpaceDE w:val="0"/>
        <w:autoSpaceDN w:val="0"/>
        <w:adjustRightInd w:val="0"/>
        <w:spacing w:after="0" w:line="480" w:lineRule="auto"/>
        <w:jc w:val="both"/>
        <w:textAlignment w:val="baseline"/>
        <w:rPr>
          <w:rFonts w:ascii="Times New Roman" w:eastAsia="Times New Roman" w:hAnsi="Times New Roman" w:cs="Times New Roman"/>
          <w:sz w:val="24"/>
          <w:szCs w:val="24"/>
        </w:rPr>
      </w:pPr>
      <w:r w:rsidRPr="00FF3C98">
        <w:rPr>
          <w:rFonts w:ascii="Times New Roman" w:eastAsia="Times New Roman" w:hAnsi="Times New Roman" w:cs="Times New Roman"/>
          <w:b/>
          <w:color w:val="C00000"/>
          <w:sz w:val="24"/>
          <w:szCs w:val="24"/>
          <w:u w:val="single"/>
        </w:rPr>
        <w:t>SECTION 96</w:t>
      </w:r>
      <w:r w:rsidRPr="00FF3C98">
        <w:rPr>
          <w:rFonts w:ascii="Times New Roman" w:eastAsia="Times New Roman" w:hAnsi="Times New Roman" w:cs="Times New Roman"/>
          <w:b/>
          <w:sz w:val="24"/>
          <w:szCs w:val="24"/>
          <w:u w:val="single"/>
        </w:rPr>
        <w:t>.</w:t>
      </w:r>
      <w:r w:rsidRPr="00FF3C98">
        <w:rPr>
          <w:rFonts w:ascii="Times New Roman" w:eastAsia="Times New Roman" w:hAnsi="Times New Roman" w:cs="Times New Roman"/>
          <w:sz w:val="24"/>
          <w:szCs w:val="24"/>
        </w:rPr>
        <w:t xml:space="preserve">  Subsection (a) of section 100G of said chapter 276, as so appearing, is hereby amended by striking out the first sentence and inserting in place thereof the following sentence:- </w:t>
      </w:r>
      <w:bookmarkEnd w:id="7"/>
      <w:r w:rsidRPr="00FF3C98">
        <w:rPr>
          <w:rFonts w:ascii="Times New Roman" w:eastAsia="Times New Roman" w:hAnsi="Times New Roman" w:cs="Times New Roman"/>
          <w:sz w:val="24"/>
          <w:szCs w:val="24"/>
        </w:rPr>
        <w:t>A petitioner who has not more than 2 records of conviction may, on a form furnished by the commissioner and signed under the penalties of perjury, petition that the commissioner expunge the record or records; provided, however, that multiple offenses arising out of the same incident shall be considered a single offense for the purposes of this section.</w:t>
      </w:r>
    </w:p>
    <w:p w:rsidR="00FF3C98" w:rsidRPr="00FF3C98" w:rsidRDefault="00FF3C98" w:rsidP="00FF3C98">
      <w:pPr>
        <w:overflowPunct w:val="0"/>
        <w:autoSpaceDE w:val="0"/>
        <w:autoSpaceDN w:val="0"/>
        <w:adjustRightInd w:val="0"/>
        <w:spacing w:after="0" w:line="480" w:lineRule="auto"/>
        <w:jc w:val="both"/>
        <w:textAlignment w:val="baseline"/>
        <w:rPr>
          <w:rFonts w:ascii="Times New Roman" w:eastAsia="Times New Roman" w:hAnsi="Times New Roman" w:cs="Times New Roman"/>
          <w:sz w:val="24"/>
          <w:szCs w:val="24"/>
        </w:rPr>
      </w:pPr>
    </w:p>
    <w:p w:rsidR="00FF3C98" w:rsidRPr="00FF3C98" w:rsidRDefault="00FF3C98" w:rsidP="00FF3C98">
      <w:pPr>
        <w:overflowPunct w:val="0"/>
        <w:autoSpaceDE w:val="0"/>
        <w:autoSpaceDN w:val="0"/>
        <w:adjustRightInd w:val="0"/>
        <w:spacing w:after="0" w:line="480" w:lineRule="auto"/>
        <w:jc w:val="both"/>
        <w:textAlignment w:val="baseline"/>
        <w:rPr>
          <w:rFonts w:ascii="Times New Roman" w:eastAsia="Times New Roman" w:hAnsi="Times New Roman" w:cs="Times New Roman"/>
          <w:sz w:val="24"/>
          <w:szCs w:val="24"/>
        </w:rPr>
      </w:pPr>
      <w:r w:rsidRPr="00FF3C98">
        <w:rPr>
          <w:rFonts w:ascii="Times New Roman" w:eastAsia="Times New Roman" w:hAnsi="Times New Roman" w:cs="Times New Roman"/>
          <w:b/>
          <w:color w:val="C00000"/>
          <w:sz w:val="24"/>
          <w:szCs w:val="24"/>
          <w:u w:val="single"/>
        </w:rPr>
        <w:t>SECTION 97</w:t>
      </w:r>
      <w:r w:rsidRPr="00FF3C98">
        <w:rPr>
          <w:rFonts w:ascii="Times New Roman" w:eastAsia="Times New Roman" w:hAnsi="Times New Roman" w:cs="Times New Roman"/>
          <w:sz w:val="24"/>
          <w:szCs w:val="24"/>
        </w:rPr>
        <w:t xml:space="preserve">.  Subsection (a) of section 100H of said chapter 276, as so appearing, is hereby amended by striking out the first sentence and inserting in place thereof the following sentence:- A petitioner who has not more than 2 records that do not include an adjudication as a delinquent, an adjudication as a youthful offender or a conviction may, on a form furnished by the </w:t>
      </w:r>
      <w:r w:rsidRPr="00FF3C98">
        <w:rPr>
          <w:rFonts w:ascii="Times New Roman" w:eastAsia="Times New Roman" w:hAnsi="Times New Roman" w:cs="Times New Roman"/>
          <w:sz w:val="24"/>
          <w:szCs w:val="24"/>
        </w:rPr>
        <w:lastRenderedPageBreak/>
        <w:t>commissioner and signed under the penalties of perjury, petition that the commissioner expunge the record or records; provided, however, that multiple offenses arising out of the same incident shall be considered a single offense for the purposes of this section.</w:t>
      </w:r>
    </w:p>
    <w:p w:rsidR="00FF3C98" w:rsidRPr="00FF3C98" w:rsidRDefault="00FF3C98" w:rsidP="00FF3C98">
      <w:pPr>
        <w:overflowPunct w:val="0"/>
        <w:autoSpaceDE w:val="0"/>
        <w:autoSpaceDN w:val="0"/>
        <w:adjustRightInd w:val="0"/>
        <w:spacing w:after="0" w:line="480" w:lineRule="auto"/>
        <w:jc w:val="both"/>
        <w:textAlignment w:val="baseline"/>
        <w:rPr>
          <w:rFonts w:ascii="Times New Roman" w:eastAsia="Times New Roman" w:hAnsi="Times New Roman" w:cs="Times New Roman"/>
          <w:sz w:val="24"/>
          <w:szCs w:val="24"/>
        </w:rPr>
      </w:pPr>
    </w:p>
    <w:p w:rsidR="00FF3C98" w:rsidRPr="00FF3C98" w:rsidRDefault="00FF3C98" w:rsidP="00FF3C98">
      <w:pPr>
        <w:overflowPunct w:val="0"/>
        <w:autoSpaceDE w:val="0"/>
        <w:autoSpaceDN w:val="0"/>
        <w:adjustRightInd w:val="0"/>
        <w:spacing w:after="0" w:line="480" w:lineRule="auto"/>
        <w:jc w:val="both"/>
        <w:textAlignment w:val="baseline"/>
        <w:rPr>
          <w:rFonts w:ascii="Times New Roman" w:eastAsia="Times New Roman" w:hAnsi="Times New Roman" w:cs="Times New Roman"/>
          <w:sz w:val="24"/>
          <w:szCs w:val="24"/>
        </w:rPr>
      </w:pPr>
      <w:r w:rsidRPr="00FF3C98">
        <w:rPr>
          <w:rFonts w:ascii="Times New Roman" w:eastAsia="Times New Roman" w:hAnsi="Times New Roman" w:cs="Times New Roman"/>
          <w:b/>
          <w:color w:val="C00000"/>
          <w:sz w:val="24"/>
          <w:szCs w:val="24"/>
          <w:u w:val="single"/>
        </w:rPr>
        <w:t>SECTION 98</w:t>
      </w:r>
      <w:r w:rsidRPr="00FF3C98">
        <w:rPr>
          <w:rFonts w:ascii="Times New Roman" w:eastAsia="Times New Roman" w:hAnsi="Times New Roman" w:cs="Times New Roman"/>
          <w:b/>
          <w:sz w:val="24"/>
          <w:szCs w:val="24"/>
          <w:u w:val="single"/>
        </w:rPr>
        <w:t>.</w:t>
      </w:r>
      <w:r w:rsidRPr="00FF3C98">
        <w:rPr>
          <w:rFonts w:ascii="Times New Roman" w:eastAsia="Times New Roman" w:hAnsi="Times New Roman" w:cs="Times New Roman"/>
          <w:sz w:val="24"/>
          <w:szCs w:val="24"/>
        </w:rPr>
        <w:t>  [</w:t>
      </w:r>
      <w:r w:rsidRPr="00FF3C98">
        <w:rPr>
          <w:rFonts w:ascii="Times New Roman" w:eastAsia="Times New Roman" w:hAnsi="Times New Roman" w:cs="Times New Roman"/>
          <w:b/>
          <w:sz w:val="24"/>
          <w:szCs w:val="24"/>
          <w:highlight w:val="yellow"/>
        </w:rPr>
        <w:t>Probation – Petition for Expungement</w:t>
      </w:r>
      <w:r w:rsidRPr="00FF3C98">
        <w:rPr>
          <w:rFonts w:ascii="Times New Roman" w:eastAsia="Times New Roman" w:hAnsi="Times New Roman" w:cs="Times New Roman"/>
          <w:sz w:val="24"/>
          <w:szCs w:val="24"/>
        </w:rPr>
        <w:t>]</w:t>
      </w:r>
    </w:p>
    <w:p w:rsidR="00FF3C98" w:rsidRPr="00FF3C98" w:rsidRDefault="00FF3C98" w:rsidP="00FF3C98">
      <w:pPr>
        <w:overflowPunct w:val="0"/>
        <w:autoSpaceDE w:val="0"/>
        <w:autoSpaceDN w:val="0"/>
        <w:adjustRightInd w:val="0"/>
        <w:spacing w:after="0" w:line="480" w:lineRule="auto"/>
        <w:jc w:val="both"/>
        <w:textAlignment w:val="baseline"/>
        <w:rPr>
          <w:rFonts w:ascii="Times New Roman" w:eastAsia="Times New Roman" w:hAnsi="Times New Roman" w:cs="Times New Roman"/>
          <w:sz w:val="24"/>
          <w:szCs w:val="24"/>
        </w:rPr>
      </w:pPr>
      <w:r w:rsidRPr="00FF3C98">
        <w:rPr>
          <w:rFonts w:ascii="Times New Roman" w:eastAsia="Times New Roman" w:hAnsi="Times New Roman" w:cs="Times New Roman"/>
          <w:sz w:val="24"/>
          <w:szCs w:val="24"/>
        </w:rPr>
        <w:t>Said chapter 276 is hereby further amended by striking out section 100I, as so appearing, and inserting in place thereof the following section:-</w:t>
      </w:r>
    </w:p>
    <w:p w:rsidR="00FF3C98" w:rsidRPr="00FF3C98" w:rsidRDefault="00FF3C98" w:rsidP="00FF3C98">
      <w:pPr>
        <w:overflowPunct w:val="0"/>
        <w:autoSpaceDE w:val="0"/>
        <w:autoSpaceDN w:val="0"/>
        <w:adjustRightInd w:val="0"/>
        <w:spacing w:after="0" w:line="480" w:lineRule="auto"/>
        <w:ind w:firstLine="576"/>
        <w:jc w:val="both"/>
        <w:textAlignment w:val="baseline"/>
        <w:rPr>
          <w:rFonts w:ascii="Times New Roman" w:eastAsia="Times New Roman" w:hAnsi="Times New Roman" w:cs="Times New Roman"/>
          <w:sz w:val="24"/>
          <w:szCs w:val="24"/>
        </w:rPr>
      </w:pPr>
      <w:r w:rsidRPr="00FF3C98">
        <w:rPr>
          <w:rFonts w:ascii="Times New Roman" w:eastAsia="Times New Roman" w:hAnsi="Times New Roman" w:cs="Times New Roman"/>
          <w:sz w:val="24"/>
          <w:szCs w:val="24"/>
        </w:rPr>
        <w:t>Section 100I.  (a) The commissioner shall certify that a record or records that are the subject of the petition filed pursuant to section 100F, section 100G or section 100H are eligible for expungement provided that:</w:t>
      </w:r>
    </w:p>
    <w:p w:rsidR="00FF3C98" w:rsidRPr="00FF3C98" w:rsidRDefault="00FF3C98" w:rsidP="00FF3C98">
      <w:pPr>
        <w:overflowPunct w:val="0"/>
        <w:autoSpaceDE w:val="0"/>
        <w:autoSpaceDN w:val="0"/>
        <w:adjustRightInd w:val="0"/>
        <w:spacing w:after="0" w:line="480" w:lineRule="auto"/>
        <w:ind w:firstLine="576"/>
        <w:jc w:val="both"/>
        <w:textAlignment w:val="baseline"/>
        <w:rPr>
          <w:rFonts w:ascii="Times New Roman" w:eastAsia="Times New Roman" w:hAnsi="Times New Roman" w:cs="Times New Roman"/>
          <w:sz w:val="24"/>
          <w:szCs w:val="24"/>
        </w:rPr>
      </w:pPr>
      <w:r w:rsidRPr="00FF3C98">
        <w:rPr>
          <w:rFonts w:ascii="Times New Roman" w:eastAsia="Times New Roman" w:hAnsi="Times New Roman" w:cs="Times New Roman"/>
          <w:sz w:val="24"/>
          <w:szCs w:val="24"/>
        </w:rPr>
        <w:t>(1)  </w:t>
      </w:r>
      <w:proofErr w:type="gramStart"/>
      <w:r w:rsidRPr="00FF3C98">
        <w:rPr>
          <w:rFonts w:ascii="Times New Roman" w:eastAsia="Times New Roman" w:hAnsi="Times New Roman" w:cs="Times New Roman"/>
          <w:sz w:val="24"/>
          <w:szCs w:val="24"/>
        </w:rPr>
        <w:t>any</w:t>
      </w:r>
      <w:proofErr w:type="gramEnd"/>
      <w:r w:rsidRPr="00FF3C98">
        <w:rPr>
          <w:rFonts w:ascii="Times New Roman" w:eastAsia="Times New Roman" w:hAnsi="Times New Roman" w:cs="Times New Roman"/>
          <w:sz w:val="24"/>
          <w:szCs w:val="24"/>
        </w:rPr>
        <w:t xml:space="preserve"> offense resulting in the record or records that are the subject of the petition is not a criminal offense included in section 100J;</w:t>
      </w:r>
    </w:p>
    <w:p w:rsidR="00FF3C98" w:rsidRPr="00FF3C98" w:rsidRDefault="00FF3C98" w:rsidP="00FF3C98">
      <w:pPr>
        <w:overflowPunct w:val="0"/>
        <w:autoSpaceDE w:val="0"/>
        <w:autoSpaceDN w:val="0"/>
        <w:adjustRightInd w:val="0"/>
        <w:spacing w:after="0" w:line="480" w:lineRule="auto"/>
        <w:ind w:firstLine="576"/>
        <w:jc w:val="both"/>
        <w:textAlignment w:val="baseline"/>
        <w:rPr>
          <w:rFonts w:ascii="Times New Roman" w:eastAsia="Times New Roman" w:hAnsi="Times New Roman" w:cs="Times New Roman"/>
          <w:sz w:val="24"/>
          <w:szCs w:val="24"/>
        </w:rPr>
      </w:pPr>
      <w:r w:rsidRPr="00FF3C98">
        <w:rPr>
          <w:rFonts w:ascii="Times New Roman" w:eastAsia="Times New Roman" w:hAnsi="Times New Roman" w:cs="Times New Roman"/>
          <w:sz w:val="24"/>
          <w:szCs w:val="24"/>
        </w:rPr>
        <w:t>(2)  </w:t>
      </w:r>
      <w:proofErr w:type="gramStart"/>
      <w:r w:rsidRPr="00FF3C98">
        <w:rPr>
          <w:rFonts w:ascii="Times New Roman" w:eastAsia="Times New Roman" w:hAnsi="Times New Roman" w:cs="Times New Roman"/>
          <w:sz w:val="24"/>
          <w:szCs w:val="24"/>
        </w:rPr>
        <w:t>all</w:t>
      </w:r>
      <w:proofErr w:type="gramEnd"/>
      <w:r w:rsidRPr="00FF3C98">
        <w:rPr>
          <w:rFonts w:ascii="Times New Roman" w:eastAsia="Times New Roman" w:hAnsi="Times New Roman" w:cs="Times New Roman"/>
          <w:sz w:val="24"/>
          <w:szCs w:val="24"/>
        </w:rPr>
        <w:t xml:space="preserve"> offenses that are the subject of the petition to expunge the record or records occurred before the petitioner's twenty-first birthday;</w:t>
      </w:r>
    </w:p>
    <w:p w:rsidR="00FF3C98" w:rsidRPr="00FF3C98" w:rsidRDefault="00FF3C98" w:rsidP="00FF3C98">
      <w:pPr>
        <w:overflowPunct w:val="0"/>
        <w:autoSpaceDE w:val="0"/>
        <w:autoSpaceDN w:val="0"/>
        <w:adjustRightInd w:val="0"/>
        <w:spacing w:after="0" w:line="480" w:lineRule="auto"/>
        <w:ind w:firstLine="576"/>
        <w:jc w:val="both"/>
        <w:textAlignment w:val="baseline"/>
        <w:rPr>
          <w:rFonts w:ascii="Times New Roman" w:eastAsia="Times New Roman" w:hAnsi="Times New Roman" w:cs="Times New Roman"/>
          <w:sz w:val="24"/>
          <w:szCs w:val="24"/>
        </w:rPr>
      </w:pPr>
      <w:r w:rsidRPr="00FF3C98">
        <w:rPr>
          <w:rFonts w:ascii="Times New Roman" w:eastAsia="Times New Roman" w:hAnsi="Times New Roman" w:cs="Times New Roman"/>
          <w:sz w:val="24"/>
          <w:szCs w:val="24"/>
        </w:rPr>
        <w:t>(3)  all offenses that are the subject of the petition to expunge the record or records, including any period of incarceration, custody or probation, occurred not less than 7 years before the date on which the petition was filed if the record or records that are the subject of the petition include a felony, and not less than 3 years before the date on which the petition was filed if the record or records that are the subject of the petition only include a misdemeanor or misdemeanors;</w:t>
      </w:r>
    </w:p>
    <w:p w:rsidR="00FF3C98" w:rsidRPr="00FF3C98" w:rsidRDefault="00FF3C98" w:rsidP="00FF3C98">
      <w:pPr>
        <w:overflowPunct w:val="0"/>
        <w:autoSpaceDE w:val="0"/>
        <w:autoSpaceDN w:val="0"/>
        <w:adjustRightInd w:val="0"/>
        <w:spacing w:after="0" w:line="480" w:lineRule="auto"/>
        <w:ind w:firstLine="576"/>
        <w:jc w:val="both"/>
        <w:textAlignment w:val="baseline"/>
        <w:rPr>
          <w:rFonts w:ascii="Times New Roman" w:eastAsia="Times New Roman" w:hAnsi="Times New Roman" w:cs="Times New Roman"/>
          <w:sz w:val="24"/>
          <w:szCs w:val="24"/>
        </w:rPr>
      </w:pPr>
      <w:r w:rsidRPr="00FF3C98">
        <w:rPr>
          <w:rFonts w:ascii="Times New Roman" w:eastAsia="Times New Roman" w:hAnsi="Times New Roman" w:cs="Times New Roman"/>
          <w:sz w:val="24"/>
          <w:szCs w:val="24"/>
        </w:rPr>
        <w:t xml:space="preserve">(4)  other than motor vehicle offenses in which the penalty does not exceed a fine of $50 and the record or records that are the subject of the petition to expunge, the petitioner does not have any other criminal court appearances, juvenile court appearances or dispositions on file with the </w:t>
      </w:r>
      <w:r w:rsidRPr="00FF3C98">
        <w:rPr>
          <w:rFonts w:ascii="Times New Roman" w:eastAsia="Times New Roman" w:hAnsi="Times New Roman" w:cs="Times New Roman"/>
          <w:sz w:val="24"/>
          <w:szCs w:val="24"/>
        </w:rPr>
        <w:lastRenderedPageBreak/>
        <w:t>commissioner; provided, however, multiple offenses arising out of the same incident shall be considered a single offense for the purposes of this section;</w:t>
      </w:r>
    </w:p>
    <w:p w:rsidR="00FF3C98" w:rsidRPr="00FF3C98" w:rsidRDefault="00FF3C98" w:rsidP="00FF3C98">
      <w:pPr>
        <w:overflowPunct w:val="0"/>
        <w:autoSpaceDE w:val="0"/>
        <w:autoSpaceDN w:val="0"/>
        <w:adjustRightInd w:val="0"/>
        <w:spacing w:after="0" w:line="480" w:lineRule="auto"/>
        <w:ind w:firstLine="576"/>
        <w:jc w:val="both"/>
        <w:textAlignment w:val="baseline"/>
        <w:rPr>
          <w:rFonts w:ascii="Times New Roman" w:eastAsia="Times New Roman" w:hAnsi="Times New Roman" w:cs="Times New Roman"/>
          <w:sz w:val="24"/>
          <w:szCs w:val="24"/>
        </w:rPr>
      </w:pPr>
      <w:r w:rsidRPr="00FF3C98">
        <w:rPr>
          <w:rFonts w:ascii="Times New Roman" w:eastAsia="Times New Roman" w:hAnsi="Times New Roman" w:cs="Times New Roman"/>
          <w:sz w:val="24"/>
          <w:szCs w:val="24"/>
        </w:rPr>
        <w:t>(5)  other than motor vehicle offenses in which the penalty does not exceed a fine of $50, the petitioner does not have any criminal court appearances, juvenile court appearances or dispositions on file in any other state, United States possession or in a court of federal jurisdiction; and</w:t>
      </w:r>
    </w:p>
    <w:p w:rsidR="00FF3C98" w:rsidRPr="00FF3C98" w:rsidRDefault="00FF3C98" w:rsidP="00FF3C98">
      <w:pPr>
        <w:overflowPunct w:val="0"/>
        <w:autoSpaceDE w:val="0"/>
        <w:autoSpaceDN w:val="0"/>
        <w:adjustRightInd w:val="0"/>
        <w:spacing w:after="0" w:line="480" w:lineRule="auto"/>
        <w:ind w:firstLine="576"/>
        <w:jc w:val="both"/>
        <w:textAlignment w:val="baseline"/>
        <w:rPr>
          <w:rFonts w:ascii="Times New Roman" w:eastAsia="Times New Roman" w:hAnsi="Times New Roman" w:cs="Times New Roman"/>
          <w:sz w:val="24"/>
          <w:szCs w:val="24"/>
        </w:rPr>
      </w:pPr>
      <w:r w:rsidRPr="00FF3C98">
        <w:rPr>
          <w:rFonts w:ascii="Times New Roman" w:eastAsia="Times New Roman" w:hAnsi="Times New Roman" w:cs="Times New Roman"/>
          <w:sz w:val="24"/>
          <w:szCs w:val="24"/>
        </w:rPr>
        <w:t>(6)  </w:t>
      </w:r>
      <w:proofErr w:type="gramStart"/>
      <w:r w:rsidRPr="00FF3C98">
        <w:rPr>
          <w:rFonts w:ascii="Times New Roman" w:eastAsia="Times New Roman" w:hAnsi="Times New Roman" w:cs="Times New Roman"/>
          <w:sz w:val="24"/>
          <w:szCs w:val="24"/>
        </w:rPr>
        <w:t>the</w:t>
      </w:r>
      <w:proofErr w:type="gramEnd"/>
      <w:r w:rsidRPr="00FF3C98">
        <w:rPr>
          <w:rFonts w:ascii="Times New Roman" w:eastAsia="Times New Roman" w:hAnsi="Times New Roman" w:cs="Times New Roman"/>
          <w:sz w:val="24"/>
          <w:szCs w:val="24"/>
        </w:rPr>
        <w:t xml:space="preserve"> petition includes a certification by the petitioner that, to the petitioner’s knowledge, the petitioner is not currently the subject of an active criminal investigation by any criminal justice agency.</w:t>
      </w:r>
    </w:p>
    <w:p w:rsidR="00FF3C98" w:rsidRPr="00FF3C98" w:rsidRDefault="00FF3C98" w:rsidP="00FF3C98">
      <w:pPr>
        <w:overflowPunct w:val="0"/>
        <w:autoSpaceDE w:val="0"/>
        <w:autoSpaceDN w:val="0"/>
        <w:adjustRightInd w:val="0"/>
        <w:spacing w:after="0" w:line="480" w:lineRule="auto"/>
        <w:ind w:firstLine="576"/>
        <w:jc w:val="both"/>
        <w:textAlignment w:val="baseline"/>
        <w:rPr>
          <w:rFonts w:ascii="Times New Roman" w:eastAsia="Times New Roman" w:hAnsi="Times New Roman" w:cs="Times New Roman"/>
          <w:sz w:val="24"/>
          <w:szCs w:val="24"/>
        </w:rPr>
      </w:pPr>
      <w:r w:rsidRPr="00FF3C98">
        <w:rPr>
          <w:rFonts w:ascii="Times New Roman" w:eastAsia="Times New Roman" w:hAnsi="Times New Roman" w:cs="Times New Roman"/>
          <w:sz w:val="24"/>
          <w:szCs w:val="24"/>
        </w:rPr>
        <w:t>Any violation of section 7 of chapter 209A or section 9 of chapter 258E shall be treated as a felony for purposes of this section.</w:t>
      </w:r>
    </w:p>
    <w:p w:rsidR="00D44443" w:rsidRDefault="00D44443" w:rsidP="00FF3C98">
      <w:pPr>
        <w:overflowPunct w:val="0"/>
        <w:autoSpaceDE w:val="0"/>
        <w:autoSpaceDN w:val="0"/>
        <w:adjustRightInd w:val="0"/>
        <w:spacing w:after="0" w:line="480" w:lineRule="auto"/>
        <w:jc w:val="both"/>
        <w:textAlignment w:val="baseline"/>
        <w:rPr>
          <w:rFonts w:ascii="Times New Roman" w:eastAsia="Times New Roman" w:hAnsi="Times New Roman" w:cs="Times New Roman"/>
          <w:b/>
          <w:color w:val="C00000"/>
          <w:sz w:val="24"/>
          <w:szCs w:val="24"/>
          <w:u w:val="single"/>
        </w:rPr>
      </w:pPr>
    </w:p>
    <w:p w:rsidR="00FF3C98" w:rsidRPr="00FF3C98" w:rsidRDefault="00FF3C98" w:rsidP="00FF3C98">
      <w:pPr>
        <w:overflowPunct w:val="0"/>
        <w:autoSpaceDE w:val="0"/>
        <w:autoSpaceDN w:val="0"/>
        <w:adjustRightInd w:val="0"/>
        <w:spacing w:after="0" w:line="480" w:lineRule="auto"/>
        <w:jc w:val="both"/>
        <w:textAlignment w:val="baseline"/>
        <w:rPr>
          <w:rFonts w:ascii="Times New Roman" w:eastAsia="Times New Roman" w:hAnsi="Times New Roman" w:cs="Times New Roman"/>
          <w:sz w:val="24"/>
          <w:szCs w:val="24"/>
        </w:rPr>
      </w:pPr>
      <w:r w:rsidRPr="00FF3C98">
        <w:rPr>
          <w:rFonts w:ascii="Times New Roman" w:eastAsia="Times New Roman" w:hAnsi="Times New Roman" w:cs="Times New Roman"/>
          <w:b/>
          <w:color w:val="C00000"/>
          <w:sz w:val="24"/>
          <w:szCs w:val="24"/>
          <w:u w:val="single"/>
        </w:rPr>
        <w:t>SECTION 99</w:t>
      </w:r>
      <w:r w:rsidRPr="00FF3C98">
        <w:rPr>
          <w:rFonts w:ascii="Times New Roman" w:eastAsia="Times New Roman" w:hAnsi="Times New Roman" w:cs="Times New Roman"/>
          <w:sz w:val="24"/>
          <w:szCs w:val="24"/>
        </w:rPr>
        <w:t>.  [</w:t>
      </w:r>
      <w:r w:rsidRPr="00FF3C98">
        <w:rPr>
          <w:rFonts w:ascii="Times New Roman" w:eastAsia="Times New Roman" w:hAnsi="Times New Roman" w:cs="Times New Roman"/>
          <w:b/>
          <w:sz w:val="24"/>
          <w:szCs w:val="24"/>
          <w:highlight w:val="yellow"/>
        </w:rPr>
        <w:t>Submission of Disciplinary Records to POST</w:t>
      </w:r>
      <w:r w:rsidRPr="00FF3C98">
        <w:rPr>
          <w:rFonts w:ascii="Times New Roman" w:eastAsia="Times New Roman" w:hAnsi="Times New Roman" w:cs="Times New Roman"/>
          <w:sz w:val="24"/>
          <w:szCs w:val="24"/>
        </w:rPr>
        <w:t>]</w:t>
      </w:r>
    </w:p>
    <w:p w:rsidR="00FF3C98" w:rsidRPr="00FF3C98" w:rsidRDefault="00FF3C98" w:rsidP="00FF3C98">
      <w:pPr>
        <w:overflowPunct w:val="0"/>
        <w:autoSpaceDE w:val="0"/>
        <w:autoSpaceDN w:val="0"/>
        <w:adjustRightInd w:val="0"/>
        <w:spacing w:after="0" w:line="480" w:lineRule="auto"/>
        <w:jc w:val="both"/>
        <w:textAlignment w:val="baseline"/>
        <w:rPr>
          <w:rFonts w:ascii="Times New Roman" w:eastAsia="Times New Roman" w:hAnsi="Times New Roman" w:cs="Times New Roman"/>
          <w:sz w:val="24"/>
          <w:szCs w:val="24"/>
        </w:rPr>
      </w:pPr>
      <w:r w:rsidRPr="00FF3C98">
        <w:rPr>
          <w:rFonts w:ascii="Times New Roman" w:eastAsia="Times New Roman" w:hAnsi="Times New Roman" w:cs="Times New Roman"/>
          <w:b/>
          <w:sz w:val="24"/>
          <w:szCs w:val="24"/>
          <w:highlight w:val="yellow"/>
          <w:u w:val="single"/>
        </w:rPr>
        <w:t xml:space="preserve">Notwithstanding any general or special law or collective bargaining agreement to the contrary, on or before </w:t>
      </w:r>
      <w:r w:rsidRPr="00FF3C98">
        <w:rPr>
          <w:rFonts w:ascii="Times New Roman" w:eastAsia="Times New Roman" w:hAnsi="Times New Roman" w:cs="Times New Roman"/>
          <w:b/>
          <w:color w:val="FF0000"/>
          <w:sz w:val="24"/>
          <w:szCs w:val="24"/>
          <w:highlight w:val="cyan"/>
          <w:u w:val="single"/>
        </w:rPr>
        <w:t>September 30, 2021</w:t>
      </w:r>
      <w:r w:rsidRPr="00FF3C98">
        <w:rPr>
          <w:rFonts w:ascii="Times New Roman" w:eastAsia="Times New Roman" w:hAnsi="Times New Roman" w:cs="Times New Roman"/>
          <w:b/>
          <w:sz w:val="24"/>
          <w:szCs w:val="24"/>
          <w:highlight w:val="yellow"/>
          <w:u w:val="single"/>
        </w:rPr>
        <w:t>, every law enforcement agency, as defined in section 1 of chapter 6E of the General Laws, shall provide to the Massachusetts peace officer standards and training commission, in a form to be determined by the commission, a comprehensive disciplinary record for each law enforcement officer, as defined by said section 1 of said chapter 6E, employed by said agency, including, but not limited to</w:t>
      </w:r>
      <w:r w:rsidRPr="00FF3C98">
        <w:rPr>
          <w:rFonts w:ascii="Times New Roman" w:eastAsia="Times New Roman" w:hAnsi="Times New Roman" w:cs="Times New Roman"/>
          <w:sz w:val="24"/>
          <w:szCs w:val="24"/>
        </w:rPr>
        <w:t xml:space="preserve">: </w:t>
      </w:r>
    </w:p>
    <w:p w:rsidR="00FF3C98" w:rsidRPr="00FF3C98" w:rsidRDefault="00FF3C98" w:rsidP="00FF3C98">
      <w:pPr>
        <w:overflowPunct w:val="0"/>
        <w:autoSpaceDE w:val="0"/>
        <w:autoSpaceDN w:val="0"/>
        <w:adjustRightInd w:val="0"/>
        <w:spacing w:after="0" w:line="480" w:lineRule="auto"/>
        <w:ind w:left="576"/>
        <w:jc w:val="both"/>
        <w:textAlignment w:val="baseline"/>
        <w:rPr>
          <w:rFonts w:ascii="Times New Roman" w:eastAsia="Times New Roman" w:hAnsi="Times New Roman" w:cs="Times New Roman"/>
          <w:sz w:val="24"/>
          <w:szCs w:val="24"/>
        </w:rPr>
      </w:pPr>
      <w:r w:rsidRPr="00FF3C98">
        <w:rPr>
          <w:rFonts w:ascii="Times New Roman" w:eastAsia="Times New Roman" w:hAnsi="Times New Roman" w:cs="Times New Roman"/>
          <w:sz w:val="24"/>
          <w:szCs w:val="24"/>
        </w:rPr>
        <w:t>(</w:t>
      </w:r>
      <w:proofErr w:type="spellStart"/>
      <w:r w:rsidRPr="00FF3C98">
        <w:rPr>
          <w:rFonts w:ascii="Times New Roman" w:eastAsia="Times New Roman" w:hAnsi="Times New Roman" w:cs="Times New Roman"/>
          <w:sz w:val="24"/>
          <w:szCs w:val="24"/>
        </w:rPr>
        <w:t>i</w:t>
      </w:r>
      <w:proofErr w:type="spellEnd"/>
      <w:r w:rsidRPr="00FF3C98">
        <w:rPr>
          <w:rFonts w:ascii="Times New Roman" w:eastAsia="Times New Roman" w:hAnsi="Times New Roman" w:cs="Times New Roman"/>
          <w:sz w:val="24"/>
          <w:szCs w:val="24"/>
        </w:rPr>
        <w:t xml:space="preserve">) </w:t>
      </w:r>
      <w:proofErr w:type="gramStart"/>
      <w:r w:rsidRPr="00FF3C98">
        <w:rPr>
          <w:rFonts w:ascii="Times New Roman" w:eastAsia="Times New Roman" w:hAnsi="Times New Roman" w:cs="Times New Roman"/>
          <w:b/>
          <w:sz w:val="24"/>
          <w:szCs w:val="24"/>
          <w:highlight w:val="yellow"/>
          <w:u w:val="single"/>
        </w:rPr>
        <w:t>every</w:t>
      </w:r>
      <w:proofErr w:type="gramEnd"/>
      <w:r w:rsidRPr="00FF3C98">
        <w:rPr>
          <w:rFonts w:ascii="Times New Roman" w:eastAsia="Times New Roman" w:hAnsi="Times New Roman" w:cs="Times New Roman"/>
          <w:b/>
          <w:sz w:val="24"/>
          <w:szCs w:val="24"/>
          <w:highlight w:val="yellow"/>
          <w:u w:val="single"/>
        </w:rPr>
        <w:t xml:space="preserve"> complaint of which the officer was the subject of during the course of their employment with the agency</w:t>
      </w:r>
      <w:r w:rsidRPr="00FF3C98">
        <w:rPr>
          <w:rFonts w:ascii="Times New Roman" w:eastAsia="Times New Roman" w:hAnsi="Times New Roman" w:cs="Times New Roman"/>
          <w:sz w:val="24"/>
          <w:szCs w:val="24"/>
        </w:rPr>
        <w:t xml:space="preserve">; and </w:t>
      </w:r>
    </w:p>
    <w:p w:rsidR="00FF3C98" w:rsidRPr="00FF3C98" w:rsidRDefault="00FF3C98" w:rsidP="00FF3C98">
      <w:pPr>
        <w:overflowPunct w:val="0"/>
        <w:autoSpaceDE w:val="0"/>
        <w:autoSpaceDN w:val="0"/>
        <w:adjustRightInd w:val="0"/>
        <w:spacing w:after="0" w:line="480" w:lineRule="auto"/>
        <w:ind w:left="576"/>
        <w:jc w:val="both"/>
        <w:textAlignment w:val="baseline"/>
        <w:rPr>
          <w:rFonts w:ascii="Times New Roman" w:eastAsia="Times New Roman" w:hAnsi="Times New Roman" w:cs="Times New Roman"/>
          <w:sz w:val="24"/>
          <w:szCs w:val="24"/>
        </w:rPr>
      </w:pPr>
      <w:r w:rsidRPr="00FF3C98">
        <w:rPr>
          <w:rFonts w:ascii="Times New Roman" w:eastAsia="Times New Roman" w:hAnsi="Times New Roman" w:cs="Times New Roman"/>
          <w:sz w:val="24"/>
          <w:szCs w:val="24"/>
        </w:rPr>
        <w:t xml:space="preserve">(ii) </w:t>
      </w:r>
      <w:proofErr w:type="gramStart"/>
      <w:r w:rsidRPr="00FF3C98">
        <w:rPr>
          <w:rFonts w:ascii="Times New Roman" w:eastAsia="Times New Roman" w:hAnsi="Times New Roman" w:cs="Times New Roman"/>
          <w:b/>
          <w:sz w:val="24"/>
          <w:szCs w:val="24"/>
          <w:highlight w:val="yellow"/>
          <w:u w:val="single"/>
        </w:rPr>
        <w:t>all</w:t>
      </w:r>
      <w:proofErr w:type="gramEnd"/>
      <w:r w:rsidRPr="00FF3C98">
        <w:rPr>
          <w:rFonts w:ascii="Times New Roman" w:eastAsia="Times New Roman" w:hAnsi="Times New Roman" w:cs="Times New Roman"/>
          <w:b/>
          <w:sz w:val="24"/>
          <w:szCs w:val="24"/>
          <w:highlight w:val="yellow"/>
          <w:u w:val="single"/>
        </w:rPr>
        <w:t xml:space="preserve"> disciplinary records of the officer, including the final disposition of a complaint, if any, and any discipline imposed</w:t>
      </w:r>
      <w:r w:rsidRPr="00FF3C98">
        <w:rPr>
          <w:rFonts w:ascii="Times New Roman" w:eastAsia="Times New Roman" w:hAnsi="Times New Roman" w:cs="Times New Roman"/>
          <w:sz w:val="24"/>
          <w:szCs w:val="24"/>
        </w:rPr>
        <w:t xml:space="preserve">. </w:t>
      </w:r>
    </w:p>
    <w:p w:rsidR="00FF3C98" w:rsidRPr="00FF3C98" w:rsidRDefault="00FF3C98" w:rsidP="00FF3C98">
      <w:pPr>
        <w:overflowPunct w:val="0"/>
        <w:autoSpaceDE w:val="0"/>
        <w:autoSpaceDN w:val="0"/>
        <w:adjustRightInd w:val="0"/>
        <w:spacing w:after="0" w:line="480" w:lineRule="auto"/>
        <w:jc w:val="both"/>
        <w:textAlignment w:val="baseline"/>
        <w:rPr>
          <w:rFonts w:ascii="Times New Roman" w:eastAsia="Times New Roman" w:hAnsi="Times New Roman" w:cs="Times New Roman"/>
          <w:sz w:val="24"/>
          <w:szCs w:val="24"/>
        </w:rPr>
      </w:pPr>
      <w:r w:rsidRPr="00FF3C98">
        <w:rPr>
          <w:rFonts w:ascii="Times New Roman" w:eastAsia="Times New Roman" w:hAnsi="Times New Roman" w:cs="Times New Roman"/>
          <w:sz w:val="24"/>
          <w:szCs w:val="24"/>
        </w:rPr>
        <w:lastRenderedPageBreak/>
        <w:t xml:space="preserve">On or before </w:t>
      </w:r>
      <w:r w:rsidRPr="00FF3C98">
        <w:rPr>
          <w:rFonts w:ascii="Times New Roman" w:eastAsia="Times New Roman" w:hAnsi="Times New Roman" w:cs="Times New Roman"/>
          <w:b/>
          <w:color w:val="FF0000"/>
          <w:sz w:val="24"/>
          <w:szCs w:val="24"/>
          <w:highlight w:val="cyan"/>
          <w:u w:val="single"/>
        </w:rPr>
        <w:t>December 1, 2021</w:t>
      </w:r>
      <w:r w:rsidRPr="00FF3C98">
        <w:rPr>
          <w:rFonts w:ascii="Times New Roman" w:eastAsia="Times New Roman" w:hAnsi="Times New Roman" w:cs="Times New Roman"/>
          <w:sz w:val="24"/>
          <w:szCs w:val="24"/>
        </w:rPr>
        <w:t xml:space="preserve">, the commission shall provide to each agency a list of each officer currently employed in the commonwealth, and each agency shall provide to the commission, in a form to be determined by the commission, </w:t>
      </w:r>
      <w:r w:rsidRPr="00924C85">
        <w:rPr>
          <w:rFonts w:ascii="Times New Roman" w:eastAsia="Times New Roman" w:hAnsi="Times New Roman" w:cs="Times New Roman"/>
          <w:b/>
          <w:sz w:val="24"/>
          <w:szCs w:val="24"/>
          <w:highlight w:val="yellow"/>
          <w:u w:val="single"/>
        </w:rPr>
        <w:t xml:space="preserve">a comprehensive disciplinary record for each law enforcement </w:t>
      </w:r>
      <w:r w:rsidRPr="00924C85">
        <w:rPr>
          <w:rFonts w:ascii="Times New Roman" w:eastAsia="Times New Roman" w:hAnsi="Times New Roman" w:cs="Times New Roman"/>
          <w:b/>
          <w:color w:val="FF0000"/>
          <w:sz w:val="24"/>
          <w:szCs w:val="24"/>
          <w:highlight w:val="yellow"/>
          <w:u w:val="single"/>
        </w:rPr>
        <w:t xml:space="preserve">officer previously employed </w:t>
      </w:r>
      <w:r w:rsidRPr="00924C85">
        <w:rPr>
          <w:rFonts w:ascii="Times New Roman" w:eastAsia="Times New Roman" w:hAnsi="Times New Roman" w:cs="Times New Roman"/>
          <w:b/>
          <w:sz w:val="24"/>
          <w:szCs w:val="24"/>
          <w:highlight w:val="yellow"/>
          <w:u w:val="single"/>
        </w:rPr>
        <w:t>by said agency</w:t>
      </w:r>
      <w:r w:rsidRPr="00FF3C98">
        <w:rPr>
          <w:rFonts w:ascii="Times New Roman" w:eastAsia="Times New Roman" w:hAnsi="Times New Roman" w:cs="Times New Roman"/>
          <w:sz w:val="24"/>
          <w:szCs w:val="24"/>
        </w:rPr>
        <w:t xml:space="preserve"> or a transferor agency for which the agency is the transferee agency, including, but not limited to: </w:t>
      </w:r>
    </w:p>
    <w:p w:rsidR="00FF3C98" w:rsidRPr="00FF3C98" w:rsidRDefault="00FF3C98" w:rsidP="00FF3C98">
      <w:pPr>
        <w:overflowPunct w:val="0"/>
        <w:autoSpaceDE w:val="0"/>
        <w:autoSpaceDN w:val="0"/>
        <w:adjustRightInd w:val="0"/>
        <w:spacing w:after="0" w:line="480" w:lineRule="auto"/>
        <w:ind w:left="1152"/>
        <w:jc w:val="both"/>
        <w:textAlignment w:val="baseline"/>
        <w:rPr>
          <w:rFonts w:ascii="Times New Roman" w:eastAsia="Times New Roman" w:hAnsi="Times New Roman" w:cs="Times New Roman"/>
          <w:sz w:val="24"/>
          <w:szCs w:val="24"/>
        </w:rPr>
      </w:pPr>
      <w:r w:rsidRPr="00FF3C98">
        <w:rPr>
          <w:rFonts w:ascii="Times New Roman" w:eastAsia="Times New Roman" w:hAnsi="Times New Roman" w:cs="Times New Roman"/>
          <w:sz w:val="24"/>
          <w:szCs w:val="24"/>
        </w:rPr>
        <w:t>(</w:t>
      </w:r>
      <w:proofErr w:type="spellStart"/>
      <w:r w:rsidRPr="00FF3C98">
        <w:rPr>
          <w:rFonts w:ascii="Times New Roman" w:eastAsia="Times New Roman" w:hAnsi="Times New Roman" w:cs="Times New Roman"/>
          <w:sz w:val="24"/>
          <w:szCs w:val="24"/>
        </w:rPr>
        <w:t>i</w:t>
      </w:r>
      <w:proofErr w:type="spellEnd"/>
      <w:r w:rsidRPr="00FF3C98">
        <w:rPr>
          <w:rFonts w:ascii="Times New Roman" w:eastAsia="Times New Roman" w:hAnsi="Times New Roman" w:cs="Times New Roman"/>
          <w:sz w:val="24"/>
          <w:szCs w:val="24"/>
        </w:rPr>
        <w:t xml:space="preserve">) </w:t>
      </w:r>
      <w:proofErr w:type="gramStart"/>
      <w:r w:rsidRPr="00FF3C98">
        <w:rPr>
          <w:rFonts w:ascii="Times New Roman" w:eastAsia="Times New Roman" w:hAnsi="Times New Roman" w:cs="Times New Roman"/>
          <w:sz w:val="24"/>
          <w:szCs w:val="24"/>
        </w:rPr>
        <w:t>every</w:t>
      </w:r>
      <w:proofErr w:type="gramEnd"/>
      <w:r w:rsidRPr="00FF3C98">
        <w:rPr>
          <w:rFonts w:ascii="Times New Roman" w:eastAsia="Times New Roman" w:hAnsi="Times New Roman" w:cs="Times New Roman"/>
          <w:sz w:val="24"/>
          <w:szCs w:val="24"/>
        </w:rPr>
        <w:t xml:space="preserve"> complaint of which the officer was the subject of during the course of their employment with the agency; and </w:t>
      </w:r>
    </w:p>
    <w:p w:rsidR="00FF3C98" w:rsidRPr="00FF3C98" w:rsidRDefault="00FF3C98" w:rsidP="00FF3C98">
      <w:pPr>
        <w:overflowPunct w:val="0"/>
        <w:autoSpaceDE w:val="0"/>
        <w:autoSpaceDN w:val="0"/>
        <w:adjustRightInd w:val="0"/>
        <w:spacing w:after="0" w:line="480" w:lineRule="auto"/>
        <w:ind w:left="1152"/>
        <w:jc w:val="both"/>
        <w:textAlignment w:val="baseline"/>
        <w:rPr>
          <w:rFonts w:ascii="Times New Roman" w:eastAsia="Times New Roman" w:hAnsi="Times New Roman" w:cs="Times New Roman"/>
          <w:sz w:val="24"/>
          <w:szCs w:val="24"/>
        </w:rPr>
      </w:pPr>
      <w:r w:rsidRPr="00FF3C98">
        <w:rPr>
          <w:rFonts w:ascii="Times New Roman" w:eastAsia="Times New Roman" w:hAnsi="Times New Roman" w:cs="Times New Roman"/>
          <w:sz w:val="24"/>
          <w:szCs w:val="24"/>
        </w:rPr>
        <w:t xml:space="preserve">(ii) </w:t>
      </w:r>
      <w:proofErr w:type="gramStart"/>
      <w:r w:rsidRPr="00FF3C98">
        <w:rPr>
          <w:rFonts w:ascii="Times New Roman" w:eastAsia="Times New Roman" w:hAnsi="Times New Roman" w:cs="Times New Roman"/>
          <w:sz w:val="24"/>
          <w:szCs w:val="24"/>
        </w:rPr>
        <w:t>all</w:t>
      </w:r>
      <w:proofErr w:type="gramEnd"/>
      <w:r w:rsidRPr="00FF3C98">
        <w:rPr>
          <w:rFonts w:ascii="Times New Roman" w:eastAsia="Times New Roman" w:hAnsi="Times New Roman" w:cs="Times New Roman"/>
          <w:sz w:val="24"/>
          <w:szCs w:val="24"/>
        </w:rPr>
        <w:t xml:space="preserve"> disciplinary records of the officer, including the final disposition of a complaint, if any, and any discipline imposed. </w:t>
      </w:r>
    </w:p>
    <w:p w:rsidR="00FF3C98" w:rsidRPr="00FF3C98" w:rsidRDefault="00FF3C98" w:rsidP="00FF3C98">
      <w:pPr>
        <w:overflowPunct w:val="0"/>
        <w:autoSpaceDE w:val="0"/>
        <w:autoSpaceDN w:val="0"/>
        <w:adjustRightInd w:val="0"/>
        <w:spacing w:after="0" w:line="480" w:lineRule="auto"/>
        <w:jc w:val="both"/>
        <w:textAlignment w:val="baseline"/>
        <w:rPr>
          <w:rFonts w:ascii="Times New Roman" w:eastAsia="Times New Roman" w:hAnsi="Times New Roman" w:cs="Times New Roman"/>
          <w:sz w:val="24"/>
          <w:szCs w:val="24"/>
        </w:rPr>
      </w:pPr>
    </w:p>
    <w:p w:rsidR="00FF3C98" w:rsidRPr="00FF3C98" w:rsidRDefault="00FF3C98" w:rsidP="00FF3C98">
      <w:pPr>
        <w:overflowPunct w:val="0"/>
        <w:autoSpaceDE w:val="0"/>
        <w:autoSpaceDN w:val="0"/>
        <w:adjustRightInd w:val="0"/>
        <w:spacing w:after="0" w:line="480" w:lineRule="auto"/>
        <w:jc w:val="both"/>
        <w:textAlignment w:val="baseline"/>
        <w:rPr>
          <w:rFonts w:ascii="Times New Roman" w:eastAsia="Times New Roman" w:hAnsi="Times New Roman" w:cs="Times New Roman"/>
          <w:sz w:val="24"/>
          <w:szCs w:val="24"/>
        </w:rPr>
      </w:pPr>
      <w:r w:rsidRPr="00FF3C98">
        <w:rPr>
          <w:rFonts w:ascii="Times New Roman" w:eastAsia="Times New Roman" w:hAnsi="Times New Roman" w:cs="Times New Roman"/>
          <w:b/>
          <w:color w:val="C00000"/>
          <w:sz w:val="24"/>
          <w:szCs w:val="24"/>
          <w:u w:val="single"/>
        </w:rPr>
        <w:t>SECTION 100</w:t>
      </w:r>
      <w:r w:rsidRPr="00FF3C98">
        <w:rPr>
          <w:rFonts w:ascii="Times New Roman" w:eastAsia="Times New Roman" w:hAnsi="Times New Roman" w:cs="Times New Roman"/>
          <w:sz w:val="24"/>
          <w:szCs w:val="24"/>
        </w:rPr>
        <w:t>.  [</w:t>
      </w:r>
      <w:r w:rsidRPr="00FF3C98">
        <w:rPr>
          <w:rFonts w:ascii="Times New Roman" w:eastAsia="Times New Roman" w:hAnsi="Times New Roman" w:cs="Times New Roman"/>
          <w:b/>
          <w:sz w:val="24"/>
          <w:szCs w:val="24"/>
          <w:highlight w:val="yellow"/>
        </w:rPr>
        <w:t>Appointment of POST Terms</w:t>
      </w:r>
      <w:r w:rsidRPr="00FF3C98">
        <w:rPr>
          <w:rFonts w:ascii="Times New Roman" w:eastAsia="Times New Roman" w:hAnsi="Times New Roman" w:cs="Times New Roman"/>
          <w:sz w:val="24"/>
          <w:szCs w:val="24"/>
        </w:rPr>
        <w:t>]</w:t>
      </w:r>
    </w:p>
    <w:p w:rsidR="00FF3C98" w:rsidRPr="00FF3C98" w:rsidRDefault="00FF3C98" w:rsidP="00FF3C98">
      <w:pPr>
        <w:overflowPunct w:val="0"/>
        <w:autoSpaceDE w:val="0"/>
        <w:autoSpaceDN w:val="0"/>
        <w:adjustRightInd w:val="0"/>
        <w:spacing w:after="0" w:line="480" w:lineRule="auto"/>
        <w:jc w:val="both"/>
        <w:textAlignment w:val="baseline"/>
        <w:rPr>
          <w:rFonts w:ascii="Times New Roman" w:eastAsia="Times New Roman" w:hAnsi="Times New Roman" w:cs="Times New Roman"/>
          <w:sz w:val="24"/>
          <w:szCs w:val="24"/>
        </w:rPr>
      </w:pPr>
      <w:r w:rsidRPr="00FF3C98">
        <w:rPr>
          <w:rFonts w:ascii="Times New Roman" w:eastAsia="Times New Roman" w:hAnsi="Times New Roman" w:cs="Times New Roman"/>
          <w:sz w:val="24"/>
          <w:szCs w:val="24"/>
        </w:rPr>
        <w:t xml:space="preserve">Notwithstanding subsections (b), (c), and (d) of section 2 of chapter 6E of the General Laws, in making the initial appointments to the Massachusetts peace officer standards and training commission, </w:t>
      </w:r>
      <w:r w:rsidRPr="00C00E78">
        <w:rPr>
          <w:rFonts w:ascii="Times New Roman" w:eastAsia="Times New Roman" w:hAnsi="Times New Roman" w:cs="Times New Roman"/>
          <w:b/>
          <w:sz w:val="24"/>
          <w:szCs w:val="24"/>
          <w:highlight w:val="yellow"/>
          <w:u w:val="single"/>
        </w:rPr>
        <w:t>the governor shall appoint 3 commissioners for a 1-year term</w:t>
      </w:r>
      <w:r w:rsidRPr="00FF3C98">
        <w:rPr>
          <w:rFonts w:ascii="Times New Roman" w:eastAsia="Times New Roman" w:hAnsi="Times New Roman" w:cs="Times New Roman"/>
          <w:sz w:val="24"/>
          <w:szCs w:val="24"/>
        </w:rPr>
        <w:t>; the attorney general shall appoint 3 commissioners for a 2-year term; and the governor and the attorney general shall jointly appoint 1 commissioner for a 3-year term, 1 commissioner for a 4-year term and 1 commissioner for a 5-year term. Thereafter, as the term of a commissioner expires, their successor shall be appointed for a 5-year term pursuant to said section 2 of said chapter 6E. A person appointed pursuant to this section for less than 5 years shall be eligible for re-appointment to the commission for 2 full 5-year terms.</w:t>
      </w:r>
    </w:p>
    <w:p w:rsidR="00B116E5" w:rsidRDefault="00B116E5" w:rsidP="00FF3C98">
      <w:pPr>
        <w:overflowPunct w:val="0"/>
        <w:autoSpaceDE w:val="0"/>
        <w:autoSpaceDN w:val="0"/>
        <w:adjustRightInd w:val="0"/>
        <w:spacing w:after="0" w:line="480" w:lineRule="auto"/>
        <w:jc w:val="both"/>
        <w:textAlignment w:val="baseline"/>
        <w:rPr>
          <w:rFonts w:ascii="Times New Roman" w:eastAsia="Times New Roman" w:hAnsi="Times New Roman" w:cs="Times New Roman"/>
          <w:b/>
          <w:color w:val="C00000"/>
          <w:sz w:val="24"/>
          <w:szCs w:val="24"/>
          <w:u w:val="single"/>
        </w:rPr>
      </w:pPr>
    </w:p>
    <w:p w:rsidR="005C69FC" w:rsidRDefault="005C69FC" w:rsidP="00FF3C98">
      <w:pPr>
        <w:overflowPunct w:val="0"/>
        <w:autoSpaceDE w:val="0"/>
        <w:autoSpaceDN w:val="0"/>
        <w:adjustRightInd w:val="0"/>
        <w:spacing w:after="0" w:line="480" w:lineRule="auto"/>
        <w:jc w:val="both"/>
        <w:textAlignment w:val="baseline"/>
        <w:rPr>
          <w:rFonts w:ascii="Times New Roman" w:eastAsia="Times New Roman" w:hAnsi="Times New Roman" w:cs="Times New Roman"/>
          <w:b/>
          <w:color w:val="C00000"/>
          <w:sz w:val="24"/>
          <w:szCs w:val="24"/>
          <w:u w:val="single"/>
        </w:rPr>
      </w:pPr>
    </w:p>
    <w:p w:rsidR="005C69FC" w:rsidRDefault="005C69FC" w:rsidP="00FF3C98">
      <w:pPr>
        <w:overflowPunct w:val="0"/>
        <w:autoSpaceDE w:val="0"/>
        <w:autoSpaceDN w:val="0"/>
        <w:adjustRightInd w:val="0"/>
        <w:spacing w:after="0" w:line="480" w:lineRule="auto"/>
        <w:jc w:val="both"/>
        <w:textAlignment w:val="baseline"/>
        <w:rPr>
          <w:rFonts w:ascii="Times New Roman" w:eastAsia="Times New Roman" w:hAnsi="Times New Roman" w:cs="Times New Roman"/>
          <w:b/>
          <w:color w:val="C00000"/>
          <w:sz w:val="24"/>
          <w:szCs w:val="24"/>
          <w:u w:val="single"/>
        </w:rPr>
      </w:pPr>
    </w:p>
    <w:p w:rsidR="00FF3C98" w:rsidRPr="00FF3C98" w:rsidRDefault="00FF3C98" w:rsidP="00FF3C98">
      <w:pPr>
        <w:overflowPunct w:val="0"/>
        <w:autoSpaceDE w:val="0"/>
        <w:autoSpaceDN w:val="0"/>
        <w:adjustRightInd w:val="0"/>
        <w:spacing w:after="0" w:line="480" w:lineRule="auto"/>
        <w:jc w:val="both"/>
        <w:textAlignment w:val="baseline"/>
        <w:rPr>
          <w:rFonts w:ascii="Times New Roman" w:eastAsia="Times New Roman" w:hAnsi="Times New Roman" w:cs="Times New Roman"/>
          <w:sz w:val="24"/>
          <w:szCs w:val="24"/>
        </w:rPr>
      </w:pPr>
      <w:r w:rsidRPr="00FF3C98">
        <w:rPr>
          <w:rFonts w:ascii="Times New Roman" w:eastAsia="Times New Roman" w:hAnsi="Times New Roman" w:cs="Times New Roman"/>
          <w:b/>
          <w:color w:val="C00000"/>
          <w:sz w:val="24"/>
          <w:szCs w:val="24"/>
          <w:u w:val="single"/>
        </w:rPr>
        <w:lastRenderedPageBreak/>
        <w:t>SECTION 101</w:t>
      </w:r>
      <w:r w:rsidRPr="00FF3C98">
        <w:rPr>
          <w:rFonts w:ascii="Times New Roman" w:eastAsia="Times New Roman" w:hAnsi="Times New Roman" w:cs="Times New Roman"/>
          <w:b/>
          <w:sz w:val="24"/>
          <w:szCs w:val="24"/>
          <w:u w:val="single"/>
        </w:rPr>
        <w:t>.</w:t>
      </w:r>
      <w:r w:rsidRPr="00FF3C98">
        <w:rPr>
          <w:rFonts w:ascii="Times New Roman" w:eastAsia="Times New Roman" w:hAnsi="Times New Roman" w:cs="Times New Roman"/>
          <w:sz w:val="24"/>
          <w:szCs w:val="24"/>
        </w:rPr>
        <w:t>  [</w:t>
      </w:r>
      <w:r w:rsidRPr="00FF3C98">
        <w:rPr>
          <w:rFonts w:ascii="Times New Roman" w:eastAsia="Times New Roman" w:hAnsi="Times New Roman" w:cs="Times New Roman"/>
          <w:b/>
          <w:sz w:val="24"/>
          <w:szCs w:val="24"/>
          <w:highlight w:val="yellow"/>
        </w:rPr>
        <w:t xml:space="preserve">Effective </w:t>
      </w:r>
      <w:r w:rsidRPr="009F5B7B">
        <w:rPr>
          <w:rFonts w:ascii="Times New Roman" w:eastAsia="Times New Roman" w:hAnsi="Times New Roman" w:cs="Times New Roman"/>
          <w:b/>
          <w:sz w:val="24"/>
          <w:szCs w:val="24"/>
          <w:highlight w:val="cyan"/>
        </w:rPr>
        <w:t xml:space="preserve">April 1, 2021 </w:t>
      </w:r>
      <w:r w:rsidRPr="00FF3C98">
        <w:rPr>
          <w:rFonts w:ascii="Times New Roman" w:eastAsia="Times New Roman" w:hAnsi="Times New Roman" w:cs="Times New Roman"/>
          <w:b/>
          <w:sz w:val="24"/>
          <w:szCs w:val="24"/>
          <w:highlight w:val="yellow"/>
        </w:rPr>
        <w:t>= POST Appointments</w:t>
      </w:r>
      <w:r w:rsidRPr="00FF3C98">
        <w:rPr>
          <w:rFonts w:ascii="Times New Roman" w:eastAsia="Times New Roman" w:hAnsi="Times New Roman" w:cs="Times New Roman"/>
          <w:sz w:val="24"/>
          <w:szCs w:val="24"/>
        </w:rPr>
        <w:t>]</w:t>
      </w:r>
    </w:p>
    <w:p w:rsidR="00FF3C98" w:rsidRPr="00FF3C98" w:rsidRDefault="00FF3C98" w:rsidP="00FF3C98">
      <w:pPr>
        <w:overflowPunct w:val="0"/>
        <w:autoSpaceDE w:val="0"/>
        <w:autoSpaceDN w:val="0"/>
        <w:adjustRightInd w:val="0"/>
        <w:spacing w:after="0" w:line="480" w:lineRule="auto"/>
        <w:jc w:val="both"/>
        <w:textAlignment w:val="baseline"/>
        <w:rPr>
          <w:rFonts w:ascii="Times New Roman" w:eastAsia="Times New Roman" w:hAnsi="Times New Roman" w:cs="Times New Roman"/>
          <w:sz w:val="24"/>
          <w:szCs w:val="24"/>
        </w:rPr>
      </w:pPr>
      <w:r w:rsidRPr="00FF3C98">
        <w:rPr>
          <w:rFonts w:ascii="Times New Roman" w:eastAsia="Times New Roman" w:hAnsi="Times New Roman" w:cs="Times New Roman"/>
          <w:b/>
          <w:sz w:val="24"/>
          <w:szCs w:val="24"/>
          <w:highlight w:val="yellow"/>
          <w:u w:val="single"/>
        </w:rPr>
        <w:t xml:space="preserve">The initial appointments to the Massachusetts peace officer standards and training commission under section 2 of chapter 6E of the General Laws shall be made not later than </w:t>
      </w:r>
      <w:r w:rsidRPr="009F5B7B">
        <w:rPr>
          <w:rFonts w:ascii="Times New Roman" w:eastAsia="Times New Roman" w:hAnsi="Times New Roman" w:cs="Times New Roman"/>
          <w:b/>
          <w:sz w:val="24"/>
          <w:szCs w:val="24"/>
          <w:highlight w:val="cyan"/>
          <w:u w:val="single"/>
        </w:rPr>
        <w:t>April 1, 2021</w:t>
      </w:r>
      <w:r w:rsidRPr="00FF3C98">
        <w:rPr>
          <w:rFonts w:ascii="Times New Roman" w:eastAsia="Times New Roman" w:hAnsi="Times New Roman" w:cs="Times New Roman"/>
          <w:b/>
          <w:sz w:val="24"/>
          <w:szCs w:val="24"/>
          <w:highlight w:val="yellow"/>
          <w:u w:val="single"/>
        </w:rPr>
        <w:t>.</w:t>
      </w:r>
      <w:r w:rsidRPr="00FF3C98">
        <w:rPr>
          <w:rFonts w:ascii="Times New Roman" w:eastAsia="Times New Roman" w:hAnsi="Times New Roman" w:cs="Times New Roman"/>
          <w:sz w:val="24"/>
          <w:szCs w:val="24"/>
        </w:rPr>
        <w:t xml:space="preserve"> All subsequent appointments shall be made within 30 days of an expired term or, if the vacancy is due to something other than an expired term, within 90 days.</w:t>
      </w:r>
    </w:p>
    <w:p w:rsidR="00D44443" w:rsidRDefault="00D44443" w:rsidP="00FF3C98">
      <w:pPr>
        <w:overflowPunct w:val="0"/>
        <w:autoSpaceDE w:val="0"/>
        <w:autoSpaceDN w:val="0"/>
        <w:adjustRightInd w:val="0"/>
        <w:spacing w:after="0" w:line="480" w:lineRule="auto"/>
        <w:jc w:val="both"/>
        <w:textAlignment w:val="baseline"/>
        <w:rPr>
          <w:rFonts w:ascii="Times New Roman" w:eastAsia="Times New Roman" w:hAnsi="Times New Roman" w:cs="Times New Roman"/>
          <w:b/>
          <w:color w:val="C00000"/>
          <w:sz w:val="24"/>
          <w:szCs w:val="24"/>
          <w:u w:val="single"/>
        </w:rPr>
      </w:pPr>
    </w:p>
    <w:p w:rsidR="00FF3C98" w:rsidRPr="00FF3C98" w:rsidRDefault="00FF3C98" w:rsidP="00FF3C98">
      <w:pPr>
        <w:overflowPunct w:val="0"/>
        <w:autoSpaceDE w:val="0"/>
        <w:autoSpaceDN w:val="0"/>
        <w:adjustRightInd w:val="0"/>
        <w:spacing w:after="0" w:line="480" w:lineRule="auto"/>
        <w:jc w:val="both"/>
        <w:textAlignment w:val="baseline"/>
        <w:rPr>
          <w:rFonts w:ascii="Times New Roman" w:eastAsia="Times New Roman" w:hAnsi="Times New Roman" w:cs="Times New Roman"/>
          <w:sz w:val="24"/>
          <w:szCs w:val="24"/>
        </w:rPr>
      </w:pPr>
      <w:r w:rsidRPr="00FF3C98">
        <w:rPr>
          <w:rFonts w:ascii="Times New Roman" w:eastAsia="Times New Roman" w:hAnsi="Times New Roman" w:cs="Times New Roman"/>
          <w:b/>
          <w:color w:val="C00000"/>
          <w:sz w:val="24"/>
          <w:szCs w:val="24"/>
          <w:u w:val="single"/>
        </w:rPr>
        <w:t>SECTION 102</w:t>
      </w:r>
      <w:r w:rsidRPr="00FF3C98">
        <w:rPr>
          <w:rFonts w:ascii="Times New Roman" w:eastAsia="Times New Roman" w:hAnsi="Times New Roman" w:cs="Times New Roman"/>
          <w:color w:val="C00000"/>
          <w:sz w:val="24"/>
          <w:szCs w:val="24"/>
        </w:rPr>
        <w:t>.</w:t>
      </w:r>
      <w:r w:rsidRPr="00FF3C98">
        <w:rPr>
          <w:rFonts w:ascii="Times New Roman" w:eastAsia="Times New Roman" w:hAnsi="Times New Roman" w:cs="Times New Roman"/>
          <w:sz w:val="24"/>
          <w:szCs w:val="24"/>
        </w:rPr>
        <w:t>  </w:t>
      </w:r>
      <w:r w:rsidRPr="00FF3C98">
        <w:rPr>
          <w:rFonts w:ascii="Times New Roman" w:eastAsia="Times New Roman" w:hAnsi="Times New Roman" w:cs="Times New Roman"/>
          <w:b/>
          <w:color w:val="FF0000"/>
          <w:sz w:val="24"/>
          <w:szCs w:val="24"/>
          <w:highlight w:val="cyan"/>
        </w:rPr>
        <w:t>[Effective July 1, 2021]</w:t>
      </w:r>
      <w:r w:rsidRPr="00FF3C98">
        <w:rPr>
          <w:rFonts w:ascii="Times New Roman" w:eastAsia="Times New Roman" w:hAnsi="Times New Roman" w:cs="Times New Roman"/>
          <w:sz w:val="24"/>
          <w:szCs w:val="24"/>
        </w:rPr>
        <w:t xml:space="preserve"> [</w:t>
      </w:r>
      <w:r w:rsidRPr="00FF3C98">
        <w:rPr>
          <w:rFonts w:ascii="Times New Roman" w:eastAsia="Times New Roman" w:hAnsi="Times New Roman" w:cs="Times New Roman"/>
          <w:b/>
          <w:sz w:val="24"/>
          <w:szCs w:val="24"/>
          <w:highlight w:val="yellow"/>
        </w:rPr>
        <w:t>Certifications, Waivers and Exemptions</w:t>
      </w:r>
      <w:r w:rsidRPr="00FF3C98">
        <w:rPr>
          <w:rFonts w:ascii="Times New Roman" w:eastAsia="Times New Roman" w:hAnsi="Times New Roman" w:cs="Times New Roman"/>
          <w:sz w:val="24"/>
          <w:szCs w:val="24"/>
        </w:rPr>
        <w:t>]</w:t>
      </w:r>
    </w:p>
    <w:p w:rsidR="00FF3C98" w:rsidRPr="00FF3C98" w:rsidRDefault="00FF3C98" w:rsidP="00FF3C98">
      <w:pPr>
        <w:overflowPunct w:val="0"/>
        <w:autoSpaceDE w:val="0"/>
        <w:autoSpaceDN w:val="0"/>
        <w:adjustRightInd w:val="0"/>
        <w:spacing w:after="0" w:line="480" w:lineRule="auto"/>
        <w:jc w:val="both"/>
        <w:textAlignment w:val="baseline"/>
        <w:rPr>
          <w:rFonts w:ascii="Times New Roman" w:eastAsia="Times New Roman" w:hAnsi="Times New Roman" w:cs="Times New Roman"/>
          <w:b/>
          <w:sz w:val="24"/>
          <w:szCs w:val="24"/>
          <w:u w:val="single"/>
        </w:rPr>
      </w:pPr>
      <w:r w:rsidRPr="00FF3C98">
        <w:rPr>
          <w:rFonts w:ascii="Times New Roman" w:eastAsia="Times New Roman" w:hAnsi="Times New Roman" w:cs="Times New Roman"/>
          <w:b/>
          <w:sz w:val="24"/>
          <w:szCs w:val="24"/>
          <w:highlight w:val="yellow"/>
          <w:u w:val="single"/>
        </w:rPr>
        <w:t xml:space="preserve">(a) Notwithstanding section 4 of chapter 6E of the General Laws, a law enforcement officer, as defined in section 1 of said chapter 6E, who has completed an academy or training program certified by the municipal police training committee or the training programs prescribed by chapter 22C of the General Laws on or before the effective date of this section and is appointed as a law enforcement officer as of the effective date of this section, </w:t>
      </w:r>
      <w:r w:rsidRPr="00FF3C98">
        <w:rPr>
          <w:rFonts w:ascii="Times New Roman" w:eastAsia="Times New Roman" w:hAnsi="Times New Roman" w:cs="Times New Roman"/>
          <w:b/>
          <w:color w:val="FF0000"/>
          <w:sz w:val="24"/>
          <w:szCs w:val="24"/>
          <w:highlight w:val="yellow"/>
          <w:u w:val="single"/>
        </w:rPr>
        <w:t>shall be certified as of the effective date of this section</w:t>
      </w:r>
      <w:r w:rsidRPr="00FF3C98">
        <w:rPr>
          <w:rFonts w:ascii="Times New Roman" w:eastAsia="Times New Roman" w:hAnsi="Times New Roman" w:cs="Times New Roman"/>
          <w:b/>
          <w:sz w:val="24"/>
          <w:szCs w:val="24"/>
          <w:highlight w:val="yellow"/>
          <w:u w:val="single"/>
        </w:rPr>
        <w:t>.</w:t>
      </w:r>
      <w:r w:rsidRPr="00FF3C98">
        <w:rPr>
          <w:rFonts w:ascii="Times New Roman" w:eastAsia="Times New Roman" w:hAnsi="Times New Roman" w:cs="Times New Roman"/>
          <w:sz w:val="24"/>
          <w:szCs w:val="24"/>
        </w:rPr>
        <w:t xml:space="preserve"> Notwithstanding section 4 of chapter 6E of the General Laws or the preceding sentence, </w:t>
      </w:r>
      <w:r w:rsidRPr="00FF3C98">
        <w:rPr>
          <w:rFonts w:ascii="Times New Roman" w:eastAsia="Times New Roman" w:hAnsi="Times New Roman" w:cs="Times New Roman"/>
          <w:b/>
          <w:sz w:val="24"/>
          <w:szCs w:val="24"/>
          <w:u w:val="single"/>
        </w:rPr>
        <w:t>a law enforcement officer</w:t>
      </w:r>
      <w:r w:rsidRPr="00FF3C98">
        <w:rPr>
          <w:rFonts w:ascii="Times New Roman" w:eastAsia="Times New Roman" w:hAnsi="Times New Roman" w:cs="Times New Roman"/>
          <w:sz w:val="24"/>
          <w:szCs w:val="24"/>
        </w:rPr>
        <w:t xml:space="preserve">, as defined in section 1 of said chapter 6E, </w:t>
      </w:r>
      <w:r w:rsidRPr="00FF3C98">
        <w:rPr>
          <w:rFonts w:ascii="Times New Roman" w:eastAsia="Times New Roman" w:hAnsi="Times New Roman" w:cs="Times New Roman"/>
          <w:b/>
          <w:sz w:val="24"/>
          <w:szCs w:val="24"/>
          <w:u w:val="single"/>
        </w:rPr>
        <w:t xml:space="preserve">who has completed an academy or training program certified by the municipal police training committee or the training programs prescribed by chapter 22C of the General Laws on or before December 1, 2021, and is appointed as a law enforcement officer as of December 1, 2021, </w:t>
      </w:r>
      <w:r w:rsidRPr="00FF3C98">
        <w:rPr>
          <w:rFonts w:ascii="Times New Roman" w:eastAsia="Times New Roman" w:hAnsi="Times New Roman" w:cs="Times New Roman"/>
          <w:b/>
          <w:color w:val="FF0000"/>
          <w:sz w:val="24"/>
          <w:szCs w:val="24"/>
          <w:u w:val="single"/>
        </w:rPr>
        <w:t>shall be certified as of the effective date of this section</w:t>
      </w:r>
      <w:r w:rsidRPr="00FF3C98">
        <w:rPr>
          <w:rFonts w:ascii="Times New Roman" w:eastAsia="Times New Roman" w:hAnsi="Times New Roman" w:cs="Times New Roman"/>
          <w:sz w:val="24"/>
          <w:szCs w:val="24"/>
        </w:rPr>
        <w:t xml:space="preserve">. </w:t>
      </w:r>
      <w:r w:rsidRPr="00FF3C98">
        <w:rPr>
          <w:rFonts w:ascii="Times New Roman" w:eastAsia="Times New Roman" w:hAnsi="Times New Roman" w:cs="Times New Roman"/>
          <w:b/>
          <w:sz w:val="24"/>
          <w:szCs w:val="24"/>
          <w:highlight w:val="yellow"/>
          <w:u w:val="single"/>
        </w:rPr>
        <w:t xml:space="preserve">No officer who is certified pursuant to this section shall be required to complete or repeat a basic training program if such officer previously completed a basic training program provided or approved by the municipal police training committee or its predecessor, the criminal justice training council or received previous basic training that the municipal police training committee </w:t>
      </w:r>
      <w:r w:rsidRPr="00FF3C98">
        <w:rPr>
          <w:rFonts w:ascii="Times New Roman" w:eastAsia="Times New Roman" w:hAnsi="Times New Roman" w:cs="Times New Roman"/>
          <w:b/>
          <w:color w:val="FF0000"/>
          <w:sz w:val="24"/>
          <w:szCs w:val="24"/>
          <w:highlight w:val="yellow"/>
          <w:u w:val="single"/>
        </w:rPr>
        <w:t>deems equivalent to Massachusetts training standards [</w:t>
      </w:r>
      <w:r w:rsidRPr="00FF3C98">
        <w:rPr>
          <w:rFonts w:ascii="Times New Roman" w:eastAsia="Times New Roman" w:hAnsi="Times New Roman" w:cs="Times New Roman"/>
          <w:b/>
          <w:sz w:val="24"/>
          <w:szCs w:val="24"/>
          <w:highlight w:val="yellow"/>
          <w:u w:val="single"/>
        </w:rPr>
        <w:t>Out of State</w:t>
      </w:r>
      <w:r w:rsidRPr="00FF3C98">
        <w:rPr>
          <w:rFonts w:ascii="Times New Roman" w:eastAsia="Times New Roman" w:hAnsi="Times New Roman" w:cs="Times New Roman"/>
          <w:b/>
          <w:color w:val="FF0000"/>
          <w:sz w:val="24"/>
          <w:szCs w:val="24"/>
          <w:highlight w:val="yellow"/>
          <w:u w:val="single"/>
        </w:rPr>
        <w:t>]</w:t>
      </w:r>
      <w:r w:rsidRPr="00FF3C98">
        <w:rPr>
          <w:rFonts w:ascii="Times New Roman" w:eastAsia="Times New Roman" w:hAnsi="Times New Roman" w:cs="Times New Roman"/>
          <w:b/>
          <w:sz w:val="24"/>
          <w:szCs w:val="24"/>
          <w:highlight w:val="yellow"/>
          <w:u w:val="single"/>
        </w:rPr>
        <w:t>.</w:t>
      </w:r>
    </w:p>
    <w:p w:rsidR="00FF3C98" w:rsidRPr="00FF3C98" w:rsidRDefault="00FF3C98" w:rsidP="00FF3C98">
      <w:pPr>
        <w:overflowPunct w:val="0"/>
        <w:autoSpaceDE w:val="0"/>
        <w:autoSpaceDN w:val="0"/>
        <w:adjustRightInd w:val="0"/>
        <w:spacing w:after="0" w:line="480" w:lineRule="auto"/>
        <w:jc w:val="both"/>
        <w:textAlignment w:val="baseline"/>
        <w:rPr>
          <w:rFonts w:ascii="Times New Roman" w:eastAsia="Times New Roman" w:hAnsi="Times New Roman" w:cs="Times New Roman"/>
          <w:sz w:val="24"/>
          <w:szCs w:val="24"/>
        </w:rPr>
      </w:pPr>
      <w:r w:rsidRPr="00FF3C98">
        <w:rPr>
          <w:rFonts w:ascii="Times New Roman" w:eastAsia="Times New Roman" w:hAnsi="Times New Roman" w:cs="Times New Roman"/>
          <w:sz w:val="24"/>
          <w:szCs w:val="24"/>
        </w:rPr>
        <w:lastRenderedPageBreak/>
        <w:t xml:space="preserve">(b)  All law enforcement officers who have completed a </w:t>
      </w:r>
      <w:r w:rsidRPr="00FF3C98">
        <w:rPr>
          <w:rFonts w:ascii="Times New Roman" w:eastAsia="Times New Roman" w:hAnsi="Times New Roman" w:cs="Times New Roman"/>
          <w:b/>
          <w:sz w:val="24"/>
          <w:szCs w:val="24"/>
          <w:highlight w:val="yellow"/>
          <w:u w:val="single"/>
        </w:rPr>
        <w:t>reserve training program</w:t>
      </w:r>
      <w:r w:rsidRPr="00FF3C98">
        <w:rPr>
          <w:rFonts w:ascii="Times New Roman" w:eastAsia="Times New Roman" w:hAnsi="Times New Roman" w:cs="Times New Roman"/>
          <w:sz w:val="24"/>
          <w:szCs w:val="24"/>
        </w:rPr>
        <w:t xml:space="preserve"> on or before the effective date of this section shall be certified as of the effective date of this section. Prior to the expiration of that certification, </w:t>
      </w:r>
      <w:r w:rsidRPr="00FF3C98">
        <w:rPr>
          <w:rFonts w:ascii="Times New Roman" w:eastAsia="Times New Roman" w:hAnsi="Times New Roman" w:cs="Times New Roman"/>
          <w:b/>
          <w:sz w:val="24"/>
          <w:szCs w:val="24"/>
          <w:highlight w:val="yellow"/>
          <w:u w:val="single"/>
        </w:rPr>
        <w:t xml:space="preserve">the officer </w:t>
      </w:r>
      <w:r w:rsidRPr="00FF3C98">
        <w:rPr>
          <w:rFonts w:ascii="Times New Roman" w:eastAsia="Times New Roman" w:hAnsi="Times New Roman" w:cs="Times New Roman"/>
          <w:b/>
          <w:sz w:val="24"/>
          <w:szCs w:val="24"/>
          <w:highlight w:val="cyan"/>
          <w:u w:val="single"/>
        </w:rPr>
        <w:t xml:space="preserve">shall complete additional training </w:t>
      </w:r>
      <w:r w:rsidRPr="00FF3C98">
        <w:rPr>
          <w:rFonts w:ascii="Times New Roman" w:eastAsia="Times New Roman" w:hAnsi="Times New Roman" w:cs="Times New Roman"/>
          <w:b/>
          <w:i/>
          <w:color w:val="FF0000"/>
          <w:sz w:val="24"/>
          <w:szCs w:val="24"/>
          <w:highlight w:val="yellow"/>
          <w:u w:val="single"/>
        </w:rPr>
        <w:t>as required</w:t>
      </w:r>
      <w:r w:rsidRPr="00FF3C98">
        <w:rPr>
          <w:rFonts w:ascii="Times New Roman" w:eastAsia="Times New Roman" w:hAnsi="Times New Roman" w:cs="Times New Roman"/>
          <w:b/>
          <w:color w:val="FF0000"/>
          <w:sz w:val="24"/>
          <w:szCs w:val="24"/>
          <w:highlight w:val="yellow"/>
          <w:u w:val="single"/>
        </w:rPr>
        <w:t xml:space="preserve"> </w:t>
      </w:r>
      <w:r w:rsidRPr="00FF3C98">
        <w:rPr>
          <w:rFonts w:ascii="Times New Roman" w:eastAsia="Times New Roman" w:hAnsi="Times New Roman" w:cs="Times New Roman"/>
          <w:b/>
          <w:sz w:val="24"/>
          <w:szCs w:val="24"/>
          <w:highlight w:val="yellow"/>
          <w:u w:val="single"/>
        </w:rPr>
        <w:t>by the municipal police training committee.</w:t>
      </w:r>
    </w:p>
    <w:p w:rsidR="00FF3C98" w:rsidRPr="00FF3C98" w:rsidRDefault="00FF3C98" w:rsidP="00FF3C98">
      <w:pPr>
        <w:overflowPunct w:val="0"/>
        <w:autoSpaceDE w:val="0"/>
        <w:autoSpaceDN w:val="0"/>
        <w:adjustRightInd w:val="0"/>
        <w:spacing w:after="0" w:line="480" w:lineRule="auto"/>
        <w:jc w:val="both"/>
        <w:textAlignment w:val="baseline"/>
        <w:rPr>
          <w:rFonts w:ascii="Times New Roman" w:eastAsia="Times New Roman" w:hAnsi="Times New Roman" w:cs="Times New Roman"/>
          <w:b/>
          <w:sz w:val="24"/>
          <w:szCs w:val="24"/>
        </w:rPr>
      </w:pPr>
      <w:r w:rsidRPr="00FF3C98">
        <w:rPr>
          <w:rFonts w:ascii="Times New Roman" w:eastAsia="Times New Roman" w:hAnsi="Times New Roman" w:cs="Times New Roman"/>
          <w:sz w:val="24"/>
          <w:szCs w:val="24"/>
        </w:rPr>
        <w:t>(c)  </w:t>
      </w:r>
      <w:r w:rsidRPr="00FF3C98">
        <w:rPr>
          <w:rFonts w:ascii="Times New Roman" w:eastAsia="Times New Roman" w:hAnsi="Times New Roman" w:cs="Times New Roman"/>
          <w:b/>
          <w:sz w:val="24"/>
          <w:szCs w:val="24"/>
          <w:highlight w:val="yellow"/>
          <w:u w:val="single"/>
        </w:rPr>
        <w:t xml:space="preserve">Any training </w:t>
      </w:r>
      <w:r w:rsidRPr="00FF3C98">
        <w:rPr>
          <w:rFonts w:ascii="Times New Roman" w:eastAsia="Times New Roman" w:hAnsi="Times New Roman" w:cs="Times New Roman"/>
          <w:b/>
          <w:color w:val="FF0000"/>
          <w:sz w:val="24"/>
          <w:szCs w:val="24"/>
          <w:highlight w:val="yellow"/>
          <w:u w:val="single"/>
        </w:rPr>
        <w:t>waiver or [</w:t>
      </w:r>
      <w:r w:rsidRPr="00FF3C98">
        <w:rPr>
          <w:rFonts w:ascii="Times New Roman" w:eastAsia="Times New Roman" w:hAnsi="Times New Roman" w:cs="Times New Roman"/>
          <w:b/>
          <w:sz w:val="24"/>
          <w:szCs w:val="24"/>
          <w:highlight w:val="yellow"/>
          <w:u w:val="single"/>
        </w:rPr>
        <w:t>permanent</w:t>
      </w:r>
      <w:r w:rsidRPr="00FF3C98">
        <w:rPr>
          <w:rFonts w:ascii="Times New Roman" w:eastAsia="Times New Roman" w:hAnsi="Times New Roman" w:cs="Times New Roman"/>
          <w:b/>
          <w:color w:val="FF0000"/>
          <w:sz w:val="24"/>
          <w:szCs w:val="24"/>
          <w:highlight w:val="yellow"/>
          <w:u w:val="single"/>
        </w:rPr>
        <w:t>] exemption</w:t>
      </w:r>
      <w:r w:rsidRPr="00FF3C98">
        <w:rPr>
          <w:rFonts w:ascii="Times New Roman" w:eastAsia="Times New Roman" w:hAnsi="Times New Roman" w:cs="Times New Roman"/>
          <w:b/>
          <w:sz w:val="24"/>
          <w:szCs w:val="24"/>
          <w:highlight w:val="yellow"/>
          <w:u w:val="single"/>
        </w:rPr>
        <w:t xml:space="preserve"> granted by the municipal police training committee prior to the effective date of this section </w:t>
      </w:r>
      <w:r w:rsidRPr="00FF3C98">
        <w:rPr>
          <w:rFonts w:ascii="Times New Roman" w:eastAsia="Times New Roman" w:hAnsi="Times New Roman" w:cs="Times New Roman"/>
          <w:b/>
          <w:color w:val="FF0000"/>
          <w:sz w:val="24"/>
          <w:szCs w:val="24"/>
          <w:highlight w:val="yellow"/>
          <w:u w:val="single"/>
        </w:rPr>
        <w:t>shall expire 6 months after the effective date of this section</w:t>
      </w:r>
      <w:r w:rsidRPr="00FF3C98">
        <w:rPr>
          <w:rFonts w:ascii="Times New Roman" w:eastAsia="Times New Roman" w:hAnsi="Times New Roman" w:cs="Times New Roman"/>
          <w:b/>
          <w:sz w:val="24"/>
          <w:szCs w:val="24"/>
          <w:highlight w:val="yellow"/>
          <w:u w:val="single"/>
        </w:rPr>
        <w:t>.</w:t>
      </w:r>
      <w:r w:rsidRPr="00FF3C98">
        <w:rPr>
          <w:rFonts w:ascii="Times New Roman" w:eastAsia="Times New Roman" w:hAnsi="Times New Roman" w:cs="Times New Roman"/>
          <w:sz w:val="24"/>
          <w:szCs w:val="24"/>
        </w:rPr>
        <w:t xml:space="preserve"> Any person who has not completed an academy or training program certified by the municipal police training committee or the training programs prescribed by said chapter 22C on or before the effective date of this section, and has been appointed to a law enforcement position as of the effective date of this section, shall not exercise police powers following the expiration of any training waiver or exemption under this section. </w:t>
      </w:r>
      <w:r w:rsidRPr="00FF3C98">
        <w:rPr>
          <w:rFonts w:ascii="Times New Roman" w:eastAsia="Times New Roman" w:hAnsi="Times New Roman" w:cs="Times New Roman"/>
          <w:b/>
          <w:sz w:val="24"/>
          <w:szCs w:val="24"/>
          <w:highlight w:val="cyan"/>
        </w:rPr>
        <w:t xml:space="preserve">Prior to the expiration of this 6-month period, the person may obtain from the municipal police training committee a </w:t>
      </w:r>
      <w:r w:rsidRPr="00FF3C98">
        <w:rPr>
          <w:rFonts w:ascii="Times New Roman" w:eastAsia="Times New Roman" w:hAnsi="Times New Roman" w:cs="Times New Roman"/>
          <w:b/>
          <w:color w:val="FF0000"/>
          <w:sz w:val="24"/>
          <w:szCs w:val="24"/>
          <w:highlight w:val="cyan"/>
          <w:u w:val="single"/>
        </w:rPr>
        <w:t>waiver or an extension of time necessary to complete training</w:t>
      </w:r>
      <w:r w:rsidRPr="00FF3C98">
        <w:rPr>
          <w:rFonts w:ascii="Times New Roman" w:eastAsia="Times New Roman" w:hAnsi="Times New Roman" w:cs="Times New Roman"/>
          <w:b/>
          <w:color w:val="FF0000"/>
          <w:sz w:val="24"/>
          <w:szCs w:val="24"/>
          <w:highlight w:val="cyan"/>
        </w:rPr>
        <w:t xml:space="preserve"> </w:t>
      </w:r>
      <w:r w:rsidRPr="00FF3C98">
        <w:rPr>
          <w:rFonts w:ascii="Times New Roman" w:eastAsia="Times New Roman" w:hAnsi="Times New Roman" w:cs="Times New Roman"/>
          <w:b/>
          <w:sz w:val="24"/>
          <w:szCs w:val="24"/>
          <w:highlight w:val="cyan"/>
        </w:rPr>
        <w:t xml:space="preserve">according to a </w:t>
      </w:r>
      <w:r w:rsidRPr="00FF3C98">
        <w:rPr>
          <w:rFonts w:ascii="Times New Roman" w:eastAsia="Times New Roman" w:hAnsi="Times New Roman" w:cs="Times New Roman"/>
          <w:b/>
          <w:i/>
          <w:color w:val="FF0000"/>
          <w:sz w:val="24"/>
          <w:szCs w:val="24"/>
          <w:highlight w:val="cyan"/>
          <w:u w:val="single"/>
        </w:rPr>
        <w:t>work plan</w:t>
      </w:r>
      <w:r w:rsidRPr="00FF3C98">
        <w:rPr>
          <w:rFonts w:ascii="Times New Roman" w:eastAsia="Times New Roman" w:hAnsi="Times New Roman" w:cs="Times New Roman"/>
          <w:b/>
          <w:color w:val="FF0000"/>
          <w:sz w:val="24"/>
          <w:szCs w:val="24"/>
          <w:highlight w:val="cyan"/>
        </w:rPr>
        <w:t xml:space="preserve"> </w:t>
      </w:r>
      <w:r w:rsidRPr="00FF3C98">
        <w:rPr>
          <w:rFonts w:ascii="Times New Roman" w:eastAsia="Times New Roman" w:hAnsi="Times New Roman" w:cs="Times New Roman"/>
          <w:b/>
          <w:sz w:val="24"/>
          <w:szCs w:val="24"/>
          <w:highlight w:val="cyan"/>
        </w:rPr>
        <w:t>approved by the municipal police training committee.</w:t>
      </w:r>
    </w:p>
    <w:p w:rsidR="00C734EF" w:rsidRDefault="00FF3C98" w:rsidP="00FF3C98">
      <w:pPr>
        <w:overflowPunct w:val="0"/>
        <w:autoSpaceDE w:val="0"/>
        <w:autoSpaceDN w:val="0"/>
        <w:adjustRightInd w:val="0"/>
        <w:spacing w:after="0" w:line="480" w:lineRule="auto"/>
        <w:ind w:firstLine="576"/>
        <w:jc w:val="both"/>
        <w:textAlignment w:val="baseline"/>
        <w:rPr>
          <w:rFonts w:ascii="Times New Roman" w:eastAsia="Times New Roman" w:hAnsi="Times New Roman" w:cs="Times New Roman"/>
          <w:sz w:val="24"/>
          <w:szCs w:val="24"/>
        </w:rPr>
      </w:pPr>
      <w:r w:rsidRPr="00FF3C98">
        <w:rPr>
          <w:rFonts w:ascii="Times New Roman" w:eastAsia="Times New Roman" w:hAnsi="Times New Roman" w:cs="Times New Roman"/>
          <w:sz w:val="24"/>
          <w:szCs w:val="24"/>
        </w:rPr>
        <w:t>(d)  The certification of a law enforcement officer who has graduated from an academy or training program certified by the municipal police training committee or the training programs prescribed by said chapter 22C who is certified as a result of this sect</w:t>
      </w:r>
      <w:r w:rsidR="00C734EF">
        <w:rPr>
          <w:rFonts w:ascii="Times New Roman" w:eastAsia="Times New Roman" w:hAnsi="Times New Roman" w:cs="Times New Roman"/>
          <w:sz w:val="24"/>
          <w:szCs w:val="24"/>
        </w:rPr>
        <w:t xml:space="preserve">ion and whose </w:t>
      </w:r>
      <w:r w:rsidR="00C734EF" w:rsidRPr="00C734EF">
        <w:rPr>
          <w:rFonts w:ascii="Times New Roman" w:eastAsia="Times New Roman" w:hAnsi="Times New Roman" w:cs="Times New Roman"/>
          <w:b/>
          <w:color w:val="FF0000"/>
          <w:sz w:val="24"/>
          <w:szCs w:val="24"/>
          <w:highlight w:val="yellow"/>
          <w:u w:val="single"/>
        </w:rPr>
        <w:t>Last N</w:t>
      </w:r>
      <w:r w:rsidRPr="00C734EF">
        <w:rPr>
          <w:rFonts w:ascii="Times New Roman" w:eastAsia="Times New Roman" w:hAnsi="Times New Roman" w:cs="Times New Roman"/>
          <w:b/>
          <w:color w:val="FF0000"/>
          <w:sz w:val="24"/>
          <w:szCs w:val="24"/>
          <w:highlight w:val="yellow"/>
          <w:u w:val="single"/>
        </w:rPr>
        <w:t>ames</w:t>
      </w:r>
      <w:r w:rsidRPr="00C734EF">
        <w:rPr>
          <w:rFonts w:ascii="Times New Roman" w:eastAsia="Times New Roman" w:hAnsi="Times New Roman" w:cs="Times New Roman"/>
          <w:color w:val="FF0000"/>
          <w:sz w:val="24"/>
          <w:szCs w:val="24"/>
        </w:rPr>
        <w:t xml:space="preserve"> </w:t>
      </w:r>
      <w:r w:rsidRPr="00FF3C98">
        <w:rPr>
          <w:rFonts w:ascii="Times New Roman" w:eastAsia="Times New Roman" w:hAnsi="Times New Roman" w:cs="Times New Roman"/>
          <w:sz w:val="24"/>
          <w:szCs w:val="24"/>
        </w:rPr>
        <w:t xml:space="preserve">begin with: </w:t>
      </w:r>
    </w:p>
    <w:p w:rsidR="00C734EF" w:rsidRDefault="00FF3C98" w:rsidP="00FF3C98">
      <w:pPr>
        <w:overflowPunct w:val="0"/>
        <w:autoSpaceDE w:val="0"/>
        <w:autoSpaceDN w:val="0"/>
        <w:adjustRightInd w:val="0"/>
        <w:spacing w:after="0" w:line="480" w:lineRule="auto"/>
        <w:ind w:firstLine="576"/>
        <w:jc w:val="both"/>
        <w:textAlignment w:val="baseline"/>
        <w:rPr>
          <w:rFonts w:ascii="Times New Roman" w:eastAsia="Times New Roman" w:hAnsi="Times New Roman" w:cs="Times New Roman"/>
          <w:sz w:val="24"/>
          <w:szCs w:val="24"/>
        </w:rPr>
      </w:pPr>
      <w:r w:rsidRPr="00FF3C98">
        <w:rPr>
          <w:rFonts w:ascii="Times New Roman" w:eastAsia="Times New Roman" w:hAnsi="Times New Roman" w:cs="Times New Roman"/>
          <w:sz w:val="24"/>
          <w:szCs w:val="24"/>
        </w:rPr>
        <w:t>(</w:t>
      </w:r>
      <w:proofErr w:type="spellStart"/>
      <w:proofErr w:type="gramStart"/>
      <w:r w:rsidRPr="00FF3C98">
        <w:rPr>
          <w:rFonts w:ascii="Times New Roman" w:eastAsia="Times New Roman" w:hAnsi="Times New Roman" w:cs="Times New Roman"/>
          <w:sz w:val="24"/>
          <w:szCs w:val="24"/>
        </w:rPr>
        <w:t>i</w:t>
      </w:r>
      <w:proofErr w:type="spellEnd"/>
      <w:proofErr w:type="gramEnd"/>
      <w:r w:rsidRPr="00FF3C98">
        <w:rPr>
          <w:rFonts w:ascii="Times New Roman" w:eastAsia="Times New Roman" w:hAnsi="Times New Roman" w:cs="Times New Roman"/>
          <w:sz w:val="24"/>
          <w:szCs w:val="24"/>
        </w:rPr>
        <w:t xml:space="preserve">) </w:t>
      </w:r>
      <w:r w:rsidRPr="00C734EF">
        <w:rPr>
          <w:rFonts w:ascii="Times New Roman" w:eastAsia="Times New Roman" w:hAnsi="Times New Roman" w:cs="Times New Roman"/>
          <w:b/>
          <w:sz w:val="24"/>
          <w:szCs w:val="24"/>
          <w:highlight w:val="yellow"/>
          <w:u w:val="single"/>
        </w:rPr>
        <w:t>A to H, inclusive, shall expire 1 year after the effective date</w:t>
      </w:r>
      <w:r w:rsidRPr="00FF3C98">
        <w:rPr>
          <w:rFonts w:ascii="Times New Roman" w:eastAsia="Times New Roman" w:hAnsi="Times New Roman" w:cs="Times New Roman"/>
          <w:sz w:val="24"/>
          <w:szCs w:val="24"/>
        </w:rPr>
        <w:t xml:space="preserve"> of this section; </w:t>
      </w:r>
    </w:p>
    <w:p w:rsidR="00C734EF" w:rsidRDefault="00FF3C98" w:rsidP="00FF3C98">
      <w:pPr>
        <w:overflowPunct w:val="0"/>
        <w:autoSpaceDE w:val="0"/>
        <w:autoSpaceDN w:val="0"/>
        <w:adjustRightInd w:val="0"/>
        <w:spacing w:after="0" w:line="480" w:lineRule="auto"/>
        <w:ind w:firstLine="576"/>
        <w:jc w:val="both"/>
        <w:textAlignment w:val="baseline"/>
        <w:rPr>
          <w:rFonts w:ascii="Times New Roman" w:eastAsia="Times New Roman" w:hAnsi="Times New Roman" w:cs="Times New Roman"/>
          <w:sz w:val="24"/>
          <w:szCs w:val="24"/>
        </w:rPr>
      </w:pPr>
      <w:r w:rsidRPr="00FF3C98">
        <w:rPr>
          <w:rFonts w:ascii="Times New Roman" w:eastAsia="Times New Roman" w:hAnsi="Times New Roman" w:cs="Times New Roman"/>
          <w:sz w:val="24"/>
          <w:szCs w:val="24"/>
        </w:rPr>
        <w:t xml:space="preserve">(ii) </w:t>
      </w:r>
      <w:r w:rsidRPr="00C734EF">
        <w:rPr>
          <w:rFonts w:ascii="Times New Roman" w:eastAsia="Times New Roman" w:hAnsi="Times New Roman" w:cs="Times New Roman"/>
          <w:b/>
          <w:sz w:val="24"/>
          <w:szCs w:val="24"/>
          <w:highlight w:val="yellow"/>
          <w:u w:val="single"/>
        </w:rPr>
        <w:t>I to P, inclusive, shall expire 2 years after the effective date of this section</w:t>
      </w:r>
      <w:r w:rsidRPr="00FF3C98">
        <w:rPr>
          <w:rFonts w:ascii="Times New Roman" w:eastAsia="Times New Roman" w:hAnsi="Times New Roman" w:cs="Times New Roman"/>
          <w:sz w:val="24"/>
          <w:szCs w:val="24"/>
        </w:rPr>
        <w:t xml:space="preserve">; and </w:t>
      </w:r>
    </w:p>
    <w:p w:rsidR="00FF3C98" w:rsidRPr="00C734EF" w:rsidRDefault="00FF3C98" w:rsidP="00FF3C98">
      <w:pPr>
        <w:overflowPunct w:val="0"/>
        <w:autoSpaceDE w:val="0"/>
        <w:autoSpaceDN w:val="0"/>
        <w:adjustRightInd w:val="0"/>
        <w:spacing w:after="0" w:line="480" w:lineRule="auto"/>
        <w:ind w:firstLine="576"/>
        <w:jc w:val="both"/>
        <w:textAlignment w:val="baseline"/>
        <w:rPr>
          <w:rFonts w:ascii="Times New Roman" w:eastAsia="Times New Roman" w:hAnsi="Times New Roman" w:cs="Times New Roman"/>
          <w:b/>
          <w:sz w:val="24"/>
          <w:szCs w:val="24"/>
          <w:u w:val="single"/>
        </w:rPr>
      </w:pPr>
      <w:r w:rsidRPr="00FF3C98">
        <w:rPr>
          <w:rFonts w:ascii="Times New Roman" w:eastAsia="Times New Roman" w:hAnsi="Times New Roman" w:cs="Times New Roman"/>
          <w:sz w:val="24"/>
          <w:szCs w:val="24"/>
        </w:rPr>
        <w:t xml:space="preserve">(iii) </w:t>
      </w:r>
      <w:r w:rsidRPr="00C734EF">
        <w:rPr>
          <w:rFonts w:ascii="Times New Roman" w:eastAsia="Times New Roman" w:hAnsi="Times New Roman" w:cs="Times New Roman"/>
          <w:b/>
          <w:sz w:val="24"/>
          <w:szCs w:val="24"/>
          <w:highlight w:val="yellow"/>
          <w:u w:val="single"/>
        </w:rPr>
        <w:t>Q to Z, inclusive, shall expire 3 years after the effective date of this section.</w:t>
      </w:r>
    </w:p>
    <w:p w:rsidR="00C734EF" w:rsidRDefault="00C734EF" w:rsidP="00FF3C98">
      <w:pPr>
        <w:overflowPunct w:val="0"/>
        <w:autoSpaceDE w:val="0"/>
        <w:autoSpaceDN w:val="0"/>
        <w:adjustRightInd w:val="0"/>
        <w:spacing w:after="0" w:line="480" w:lineRule="auto"/>
        <w:jc w:val="both"/>
        <w:textAlignment w:val="baseline"/>
        <w:rPr>
          <w:rFonts w:ascii="Times New Roman" w:eastAsia="Times New Roman" w:hAnsi="Times New Roman" w:cs="Times New Roman"/>
          <w:b/>
          <w:color w:val="C00000"/>
          <w:sz w:val="24"/>
          <w:szCs w:val="24"/>
          <w:u w:val="single"/>
        </w:rPr>
      </w:pPr>
    </w:p>
    <w:p w:rsidR="005C69FC" w:rsidRDefault="005C69FC" w:rsidP="00FF3C98">
      <w:pPr>
        <w:overflowPunct w:val="0"/>
        <w:autoSpaceDE w:val="0"/>
        <w:autoSpaceDN w:val="0"/>
        <w:adjustRightInd w:val="0"/>
        <w:spacing w:after="0" w:line="480" w:lineRule="auto"/>
        <w:jc w:val="both"/>
        <w:textAlignment w:val="baseline"/>
        <w:rPr>
          <w:rFonts w:ascii="Times New Roman" w:eastAsia="Times New Roman" w:hAnsi="Times New Roman" w:cs="Times New Roman"/>
          <w:b/>
          <w:color w:val="C00000"/>
          <w:sz w:val="24"/>
          <w:szCs w:val="24"/>
          <w:u w:val="single"/>
        </w:rPr>
      </w:pPr>
    </w:p>
    <w:p w:rsidR="00FF3C98" w:rsidRPr="00FF3C98" w:rsidRDefault="00FF3C98" w:rsidP="00FF3C98">
      <w:pPr>
        <w:overflowPunct w:val="0"/>
        <w:autoSpaceDE w:val="0"/>
        <w:autoSpaceDN w:val="0"/>
        <w:adjustRightInd w:val="0"/>
        <w:spacing w:after="0" w:line="480" w:lineRule="auto"/>
        <w:jc w:val="both"/>
        <w:textAlignment w:val="baseline"/>
        <w:rPr>
          <w:rFonts w:ascii="Times New Roman" w:eastAsia="Times New Roman" w:hAnsi="Times New Roman" w:cs="Times New Roman"/>
          <w:sz w:val="24"/>
          <w:szCs w:val="24"/>
        </w:rPr>
      </w:pPr>
      <w:r w:rsidRPr="00FF3C98">
        <w:rPr>
          <w:rFonts w:ascii="Times New Roman" w:eastAsia="Times New Roman" w:hAnsi="Times New Roman" w:cs="Times New Roman"/>
          <w:b/>
          <w:color w:val="C00000"/>
          <w:sz w:val="24"/>
          <w:szCs w:val="24"/>
          <w:u w:val="single"/>
        </w:rPr>
        <w:lastRenderedPageBreak/>
        <w:t>SECTION 103</w:t>
      </w:r>
      <w:r w:rsidRPr="00FF3C98">
        <w:rPr>
          <w:rFonts w:ascii="Times New Roman" w:eastAsia="Times New Roman" w:hAnsi="Times New Roman" w:cs="Times New Roman"/>
          <w:sz w:val="24"/>
          <w:szCs w:val="24"/>
        </w:rPr>
        <w:t>.  [</w:t>
      </w:r>
      <w:r w:rsidRPr="00FF3C98">
        <w:rPr>
          <w:rFonts w:ascii="Times New Roman" w:eastAsia="Times New Roman" w:hAnsi="Times New Roman" w:cs="Times New Roman"/>
          <w:b/>
          <w:sz w:val="24"/>
          <w:szCs w:val="24"/>
          <w:highlight w:val="yellow"/>
        </w:rPr>
        <w:t>Commission on Corrections</w:t>
      </w:r>
      <w:r w:rsidR="00B116E5">
        <w:rPr>
          <w:rFonts w:ascii="Times New Roman" w:eastAsia="Times New Roman" w:hAnsi="Times New Roman" w:cs="Times New Roman"/>
          <w:b/>
          <w:sz w:val="24"/>
          <w:szCs w:val="24"/>
        </w:rPr>
        <w:t xml:space="preserve"> </w:t>
      </w:r>
      <w:r w:rsidR="00B116E5" w:rsidRPr="00B116E5">
        <w:rPr>
          <w:rFonts w:ascii="Times New Roman" w:eastAsia="Times New Roman" w:hAnsi="Times New Roman" w:cs="Times New Roman"/>
          <w:b/>
          <w:sz w:val="24"/>
          <w:szCs w:val="24"/>
          <w:highlight w:val="cyan"/>
        </w:rPr>
        <w:t>and Juvenile Detention Officers</w:t>
      </w:r>
      <w:r w:rsidRPr="00FF3C98">
        <w:rPr>
          <w:rFonts w:ascii="Times New Roman" w:eastAsia="Times New Roman" w:hAnsi="Times New Roman" w:cs="Times New Roman"/>
          <w:sz w:val="24"/>
          <w:szCs w:val="24"/>
        </w:rPr>
        <w:t>]</w:t>
      </w:r>
    </w:p>
    <w:p w:rsidR="00FF3C98" w:rsidRPr="00FF3C98" w:rsidRDefault="00FF3C98" w:rsidP="00FF3C98">
      <w:pPr>
        <w:overflowPunct w:val="0"/>
        <w:autoSpaceDE w:val="0"/>
        <w:autoSpaceDN w:val="0"/>
        <w:adjustRightInd w:val="0"/>
        <w:spacing w:after="0" w:line="480" w:lineRule="auto"/>
        <w:jc w:val="both"/>
        <w:textAlignment w:val="baseline"/>
        <w:rPr>
          <w:rFonts w:ascii="Times New Roman" w:eastAsia="Times New Roman" w:hAnsi="Times New Roman" w:cs="Times New Roman"/>
          <w:sz w:val="24"/>
          <w:szCs w:val="24"/>
        </w:rPr>
      </w:pPr>
      <w:r w:rsidRPr="00FF3C98">
        <w:rPr>
          <w:rFonts w:ascii="Times New Roman" w:eastAsia="Times New Roman" w:hAnsi="Times New Roman" w:cs="Times New Roman"/>
          <w:b/>
          <w:sz w:val="24"/>
          <w:szCs w:val="24"/>
          <w:highlight w:val="yellow"/>
          <w:u w:val="single"/>
        </w:rPr>
        <w:t>(a) There shall be a commission to review and make recommendations on: (</w:t>
      </w:r>
      <w:proofErr w:type="spellStart"/>
      <w:r w:rsidRPr="00FF3C98">
        <w:rPr>
          <w:rFonts w:ascii="Times New Roman" w:eastAsia="Times New Roman" w:hAnsi="Times New Roman" w:cs="Times New Roman"/>
          <w:b/>
          <w:sz w:val="24"/>
          <w:szCs w:val="24"/>
          <w:highlight w:val="yellow"/>
          <w:u w:val="single"/>
        </w:rPr>
        <w:t>i</w:t>
      </w:r>
      <w:proofErr w:type="spellEnd"/>
      <w:r w:rsidRPr="00FF3C98">
        <w:rPr>
          <w:rFonts w:ascii="Times New Roman" w:eastAsia="Times New Roman" w:hAnsi="Times New Roman" w:cs="Times New Roman"/>
          <w:b/>
          <w:sz w:val="24"/>
          <w:szCs w:val="24"/>
          <w:highlight w:val="yellow"/>
          <w:u w:val="single"/>
        </w:rPr>
        <w:t>) improving, modernizing and developing comprehensive protocols for the training of state and county correction officers and juvenile detention officers</w:t>
      </w:r>
      <w:r w:rsidRPr="00FF3C98">
        <w:rPr>
          <w:rFonts w:ascii="Times New Roman" w:eastAsia="Times New Roman" w:hAnsi="Times New Roman" w:cs="Times New Roman"/>
          <w:sz w:val="24"/>
          <w:szCs w:val="24"/>
        </w:rPr>
        <w:t xml:space="preserve">; (ii) establishing clear limitations on the use of physical force by state and county correction officers and juvenile detention officers; and (iii) requiring that an inmate and the inmate’s legally designated representative have the right to obtain a copy of all records relating to any use of force incident involving the inmate including, but not limited to, written reports, investigations, video and audio recordings and photographs; (iv) making a public record, and to what extent, records relating to any use of force incident involving an inmate; and (v) creating an independent body with the power to certify, renew, revoke or otherwise modify the certification of state and county correction officers and juvenile detention officers and the power to receive, investigate and adjudicate complaints of officer misconduct. </w:t>
      </w:r>
    </w:p>
    <w:p w:rsidR="00FF3C98" w:rsidRPr="00FF3C98" w:rsidRDefault="00FF3C98" w:rsidP="00FF3C98">
      <w:pPr>
        <w:overflowPunct w:val="0"/>
        <w:autoSpaceDE w:val="0"/>
        <w:autoSpaceDN w:val="0"/>
        <w:adjustRightInd w:val="0"/>
        <w:spacing w:after="0" w:line="480" w:lineRule="auto"/>
        <w:jc w:val="both"/>
        <w:textAlignment w:val="baseline"/>
        <w:rPr>
          <w:rFonts w:ascii="Times New Roman" w:eastAsia="Times New Roman" w:hAnsi="Times New Roman" w:cs="Times New Roman"/>
          <w:sz w:val="24"/>
          <w:szCs w:val="24"/>
        </w:rPr>
      </w:pPr>
      <w:r w:rsidRPr="00FF3C98">
        <w:rPr>
          <w:rFonts w:ascii="Times New Roman" w:eastAsia="Times New Roman" w:hAnsi="Times New Roman" w:cs="Times New Roman"/>
          <w:sz w:val="24"/>
          <w:szCs w:val="24"/>
        </w:rPr>
        <w:t xml:space="preserve">(b)  The commission shall consist of: a former judge appointed by the chief justice of the supreme judicial court who shall serve as chair; the commissioner of correction or a designee; 1 correctional officer who shall be appointed by the New England Police Benevolent Association, Inc.; the president of the Massachusetts Sheriffs Association, Inc. or a designee; the commissioner of the department of youth services or a designee; 1 correction officer who shall be appointed by the president of the Massachusetts Correction Officers Federated Union; 1 member appointed by American Federation of State, County and Municipal Employees Council 93 who shall be an employee of the department of youth services and who shall have not less than 5 years of experience working in a department of youth services secure facility; the executive director of Citizens for Juvenile Justice, Inc. or a designee; the executive director of Prisoners’ Legal Services or a designee; the president of the National Association for the Advancement of Colored People </w:t>
      </w:r>
      <w:r w:rsidRPr="00FF3C98">
        <w:rPr>
          <w:rFonts w:ascii="Times New Roman" w:eastAsia="Times New Roman" w:hAnsi="Times New Roman" w:cs="Times New Roman"/>
          <w:sz w:val="24"/>
          <w:szCs w:val="24"/>
        </w:rPr>
        <w:lastRenderedPageBreak/>
        <w:t xml:space="preserve">New England Area Conference or a designee; the executive director of Lawyers for Civil Rights, Inc. or a designee; the president of the Massachusetts Bar Association or a designee; 2 members appointed by the Massachusetts Black and Latino legislative caucus who shall not be members of the caucus; 2 members appointed by the Massachusetts House Asian Caucus who shall not be members of the caucus; the executive director of the American Civil Liberties Union of Massachusetts, Inc. or a designee; and 2 members who shall be appointed by the governor, 1 of whom shall be a member of the LGBTQ community and 1 of whom shall be a formerly-incarcerated woman. </w:t>
      </w:r>
    </w:p>
    <w:p w:rsidR="00FF3C98" w:rsidRPr="00FF3C98" w:rsidRDefault="00FF3C98" w:rsidP="00FF3C98">
      <w:pPr>
        <w:overflowPunct w:val="0"/>
        <w:autoSpaceDE w:val="0"/>
        <w:autoSpaceDN w:val="0"/>
        <w:adjustRightInd w:val="0"/>
        <w:spacing w:after="0" w:line="480" w:lineRule="auto"/>
        <w:jc w:val="both"/>
        <w:textAlignment w:val="baseline"/>
        <w:rPr>
          <w:rFonts w:ascii="Times New Roman" w:eastAsia="Times New Roman" w:hAnsi="Times New Roman" w:cs="Times New Roman"/>
          <w:sz w:val="24"/>
          <w:szCs w:val="24"/>
        </w:rPr>
      </w:pPr>
      <w:r w:rsidRPr="00FF3C98">
        <w:rPr>
          <w:rFonts w:ascii="Times New Roman" w:eastAsia="Times New Roman" w:hAnsi="Times New Roman" w:cs="Times New Roman"/>
          <w:sz w:val="24"/>
          <w:szCs w:val="24"/>
        </w:rPr>
        <w:t>(c)  In order to establish clear limitations on the use of physical force by correctional officers, the commission shall collect and analyze data on the use of force against inmates. The department of correction and sheriffs’ departments shall provide the commission access to any and all reports written pursuant to 103 CMR 505.13 (1) and (2), or successor provisions. The commission shall ascertain whether the information provided is uniform, standardized and reasonably complete and, if not, shall recommend policies to increase uniformity, standardization and completeness.</w:t>
      </w:r>
    </w:p>
    <w:p w:rsidR="00FF3C98" w:rsidRPr="00FF3C98" w:rsidRDefault="00FF3C98" w:rsidP="00FF3C98">
      <w:pPr>
        <w:overflowPunct w:val="0"/>
        <w:autoSpaceDE w:val="0"/>
        <w:autoSpaceDN w:val="0"/>
        <w:adjustRightInd w:val="0"/>
        <w:spacing w:after="0" w:line="480" w:lineRule="auto"/>
        <w:jc w:val="both"/>
        <w:textAlignment w:val="baseline"/>
        <w:rPr>
          <w:rFonts w:ascii="Times New Roman" w:eastAsia="Times New Roman" w:hAnsi="Times New Roman" w:cs="Times New Roman"/>
          <w:sz w:val="24"/>
          <w:szCs w:val="24"/>
        </w:rPr>
      </w:pPr>
      <w:r w:rsidRPr="00FF3C98">
        <w:rPr>
          <w:rFonts w:ascii="Times New Roman" w:eastAsia="Times New Roman" w:hAnsi="Times New Roman" w:cs="Times New Roman"/>
          <w:sz w:val="24"/>
          <w:szCs w:val="24"/>
        </w:rPr>
        <w:t xml:space="preserve">(d)  The commission shall report and file its findings and recommendations, including any legislation, with the clerks of the house of representatives and </w:t>
      </w:r>
      <w:proofErr w:type="gramStart"/>
      <w:r w:rsidRPr="00FF3C98">
        <w:rPr>
          <w:rFonts w:ascii="Times New Roman" w:eastAsia="Times New Roman" w:hAnsi="Times New Roman" w:cs="Times New Roman"/>
          <w:sz w:val="24"/>
          <w:szCs w:val="24"/>
        </w:rPr>
        <w:t>senate</w:t>
      </w:r>
      <w:r w:rsidRPr="00FF3C98" w:rsidDel="00C93555">
        <w:rPr>
          <w:rFonts w:ascii="Times New Roman" w:eastAsia="Times New Roman" w:hAnsi="Times New Roman" w:cs="Times New Roman"/>
          <w:sz w:val="24"/>
          <w:szCs w:val="24"/>
        </w:rPr>
        <w:t xml:space="preserve"> </w:t>
      </w:r>
      <w:r w:rsidRPr="00FF3C98">
        <w:rPr>
          <w:rFonts w:ascii="Times New Roman" w:eastAsia="Times New Roman" w:hAnsi="Times New Roman" w:cs="Times New Roman"/>
          <w:sz w:val="24"/>
          <w:szCs w:val="24"/>
        </w:rPr>
        <w:t xml:space="preserve"> and</w:t>
      </w:r>
      <w:proofErr w:type="gramEnd"/>
      <w:r w:rsidRPr="00FF3C98">
        <w:rPr>
          <w:rFonts w:ascii="Times New Roman" w:eastAsia="Times New Roman" w:hAnsi="Times New Roman" w:cs="Times New Roman"/>
          <w:sz w:val="24"/>
          <w:szCs w:val="24"/>
        </w:rPr>
        <w:t xml:space="preserve"> the joint committee on public safety and security not later than December 31, 2021. </w:t>
      </w:r>
    </w:p>
    <w:p w:rsidR="005C69FC" w:rsidRDefault="005C69FC" w:rsidP="00FF3C98">
      <w:pPr>
        <w:overflowPunct w:val="0"/>
        <w:autoSpaceDE w:val="0"/>
        <w:autoSpaceDN w:val="0"/>
        <w:adjustRightInd w:val="0"/>
        <w:spacing w:after="0" w:line="480" w:lineRule="auto"/>
        <w:jc w:val="both"/>
        <w:textAlignment w:val="baseline"/>
        <w:rPr>
          <w:rFonts w:ascii="Times New Roman" w:eastAsia="Times New Roman" w:hAnsi="Times New Roman" w:cs="Times New Roman"/>
          <w:b/>
          <w:color w:val="C00000"/>
          <w:sz w:val="24"/>
          <w:szCs w:val="24"/>
          <w:u w:val="single"/>
        </w:rPr>
      </w:pPr>
    </w:p>
    <w:p w:rsidR="00FF3C98" w:rsidRPr="00FF3C98" w:rsidRDefault="00FF3C98" w:rsidP="00FF3C98">
      <w:pPr>
        <w:overflowPunct w:val="0"/>
        <w:autoSpaceDE w:val="0"/>
        <w:autoSpaceDN w:val="0"/>
        <w:adjustRightInd w:val="0"/>
        <w:spacing w:after="0" w:line="480" w:lineRule="auto"/>
        <w:jc w:val="both"/>
        <w:textAlignment w:val="baseline"/>
        <w:rPr>
          <w:rFonts w:ascii="Times New Roman" w:eastAsia="Times New Roman" w:hAnsi="Times New Roman" w:cs="Times New Roman"/>
          <w:sz w:val="24"/>
          <w:szCs w:val="24"/>
        </w:rPr>
      </w:pPr>
      <w:r w:rsidRPr="00FF3C98">
        <w:rPr>
          <w:rFonts w:ascii="Times New Roman" w:eastAsia="Times New Roman" w:hAnsi="Times New Roman" w:cs="Times New Roman"/>
          <w:b/>
          <w:color w:val="C00000"/>
          <w:sz w:val="24"/>
          <w:szCs w:val="24"/>
          <w:u w:val="single"/>
        </w:rPr>
        <w:t>SECTION 104</w:t>
      </w:r>
      <w:r w:rsidRPr="00FF3C98">
        <w:rPr>
          <w:rFonts w:ascii="Times New Roman" w:eastAsia="Times New Roman" w:hAnsi="Times New Roman" w:cs="Times New Roman"/>
          <w:color w:val="C00000"/>
          <w:sz w:val="24"/>
          <w:szCs w:val="24"/>
        </w:rPr>
        <w:t>.</w:t>
      </w:r>
      <w:r w:rsidRPr="00FF3C98">
        <w:rPr>
          <w:rFonts w:ascii="Times New Roman" w:eastAsia="Times New Roman" w:hAnsi="Times New Roman" w:cs="Times New Roman"/>
          <w:sz w:val="24"/>
          <w:szCs w:val="24"/>
        </w:rPr>
        <w:t>  [</w:t>
      </w:r>
      <w:r w:rsidRPr="00FF3C98">
        <w:rPr>
          <w:rFonts w:ascii="Times New Roman" w:eastAsia="Times New Roman" w:hAnsi="Times New Roman" w:cs="Times New Roman"/>
          <w:b/>
          <w:sz w:val="24"/>
          <w:szCs w:val="24"/>
          <w:highlight w:val="yellow"/>
        </w:rPr>
        <w:t>Commission on Body Worn Cameras</w:t>
      </w:r>
      <w:r w:rsidRPr="00FF3C98">
        <w:rPr>
          <w:rFonts w:ascii="Times New Roman" w:eastAsia="Times New Roman" w:hAnsi="Times New Roman" w:cs="Times New Roman"/>
          <w:sz w:val="24"/>
          <w:szCs w:val="24"/>
        </w:rPr>
        <w:t>] [</w:t>
      </w:r>
      <w:r w:rsidRPr="00FF3C98">
        <w:rPr>
          <w:rFonts w:ascii="Times New Roman" w:eastAsia="Times New Roman" w:hAnsi="Times New Roman" w:cs="Times New Roman"/>
          <w:b/>
          <w:sz w:val="24"/>
          <w:szCs w:val="24"/>
          <w:highlight w:val="yellow"/>
        </w:rPr>
        <w:t>July 31, 2022</w:t>
      </w:r>
      <w:r w:rsidRPr="00FF3C98">
        <w:rPr>
          <w:rFonts w:ascii="Times New Roman" w:eastAsia="Times New Roman" w:hAnsi="Times New Roman" w:cs="Times New Roman"/>
          <w:sz w:val="24"/>
          <w:szCs w:val="24"/>
        </w:rPr>
        <w:t>]</w:t>
      </w:r>
    </w:p>
    <w:p w:rsidR="00FF3C98" w:rsidRPr="00FF3C98" w:rsidRDefault="00FF3C98" w:rsidP="00FF3C98">
      <w:pPr>
        <w:overflowPunct w:val="0"/>
        <w:autoSpaceDE w:val="0"/>
        <w:autoSpaceDN w:val="0"/>
        <w:adjustRightInd w:val="0"/>
        <w:spacing w:after="0" w:line="480" w:lineRule="auto"/>
        <w:jc w:val="both"/>
        <w:textAlignment w:val="baseline"/>
        <w:rPr>
          <w:rFonts w:ascii="Times New Roman" w:eastAsia="Times New Roman" w:hAnsi="Times New Roman" w:cs="Times New Roman"/>
          <w:sz w:val="24"/>
          <w:szCs w:val="24"/>
        </w:rPr>
      </w:pPr>
      <w:r w:rsidRPr="00FF3C98">
        <w:rPr>
          <w:rFonts w:ascii="Times New Roman" w:eastAsia="Times New Roman" w:hAnsi="Times New Roman" w:cs="Times New Roman"/>
          <w:sz w:val="24"/>
          <w:szCs w:val="24"/>
        </w:rPr>
        <w:t>(a) As used in this section, the following words shall, unless the context clearly requires otherwise, have the following meanings:</w:t>
      </w:r>
    </w:p>
    <w:p w:rsidR="00FF3C98" w:rsidRPr="00FF3C98" w:rsidRDefault="00FF3C98" w:rsidP="00FF3C98">
      <w:pPr>
        <w:overflowPunct w:val="0"/>
        <w:autoSpaceDE w:val="0"/>
        <w:autoSpaceDN w:val="0"/>
        <w:adjustRightInd w:val="0"/>
        <w:spacing w:after="0" w:line="480" w:lineRule="auto"/>
        <w:ind w:firstLine="576"/>
        <w:jc w:val="both"/>
        <w:textAlignment w:val="baseline"/>
        <w:rPr>
          <w:rFonts w:ascii="Times New Roman" w:eastAsia="Times New Roman" w:hAnsi="Times New Roman" w:cs="Times New Roman"/>
          <w:sz w:val="24"/>
          <w:szCs w:val="24"/>
        </w:rPr>
      </w:pPr>
      <w:r w:rsidRPr="00FF3C98">
        <w:rPr>
          <w:rFonts w:ascii="Times New Roman" w:eastAsia="Times New Roman" w:hAnsi="Times New Roman" w:cs="Times New Roman"/>
          <w:sz w:val="24"/>
          <w:szCs w:val="24"/>
        </w:rPr>
        <w:t xml:space="preserve">“Biometric data”, computerized data relating to the physical, physiological or behavioral characteristics of a natural person, which allow or confirm the unique identification of such person, </w:t>
      </w:r>
      <w:r w:rsidRPr="00FF3C98">
        <w:rPr>
          <w:rFonts w:ascii="Times New Roman" w:eastAsia="Times New Roman" w:hAnsi="Times New Roman" w:cs="Times New Roman"/>
          <w:sz w:val="24"/>
          <w:szCs w:val="24"/>
        </w:rPr>
        <w:lastRenderedPageBreak/>
        <w:t xml:space="preserve">including, but not limited to, </w:t>
      </w:r>
      <w:r w:rsidRPr="00FF3C98">
        <w:rPr>
          <w:rFonts w:ascii="Times New Roman" w:eastAsia="Times New Roman" w:hAnsi="Times New Roman" w:cs="Times New Roman"/>
          <w:b/>
          <w:i/>
          <w:color w:val="FF0000"/>
          <w:sz w:val="24"/>
          <w:szCs w:val="24"/>
          <w:highlight w:val="cyan"/>
        </w:rPr>
        <w:t>facial recognition</w:t>
      </w:r>
      <w:r w:rsidRPr="00FF3C98">
        <w:rPr>
          <w:rFonts w:ascii="Times New Roman" w:eastAsia="Times New Roman" w:hAnsi="Times New Roman" w:cs="Times New Roman"/>
          <w:sz w:val="24"/>
          <w:szCs w:val="24"/>
        </w:rPr>
        <w:t>, fingerprints, palm veins, deoxyribonucleic acid, palm prints, hand geometry or iris recognition.</w:t>
      </w:r>
    </w:p>
    <w:p w:rsidR="00FF3C98" w:rsidRPr="00FF3C98" w:rsidRDefault="00FF3C98" w:rsidP="00FF3C98">
      <w:pPr>
        <w:overflowPunct w:val="0"/>
        <w:autoSpaceDE w:val="0"/>
        <w:autoSpaceDN w:val="0"/>
        <w:adjustRightInd w:val="0"/>
        <w:spacing w:after="0" w:line="480" w:lineRule="auto"/>
        <w:ind w:firstLine="576"/>
        <w:jc w:val="both"/>
        <w:textAlignment w:val="baseline"/>
        <w:rPr>
          <w:rFonts w:ascii="Times New Roman" w:eastAsia="Times New Roman" w:hAnsi="Times New Roman" w:cs="Times New Roman"/>
          <w:sz w:val="24"/>
          <w:szCs w:val="24"/>
        </w:rPr>
      </w:pPr>
      <w:r w:rsidRPr="00FF3C98">
        <w:rPr>
          <w:rFonts w:ascii="Times New Roman" w:eastAsia="Times New Roman" w:hAnsi="Times New Roman" w:cs="Times New Roman"/>
          <w:sz w:val="24"/>
          <w:szCs w:val="24"/>
        </w:rPr>
        <w:t>“</w:t>
      </w:r>
      <w:r w:rsidRPr="00FF3C98">
        <w:rPr>
          <w:rFonts w:ascii="Times New Roman" w:eastAsia="Times New Roman" w:hAnsi="Times New Roman" w:cs="Times New Roman"/>
          <w:b/>
          <w:i/>
          <w:color w:val="FF0000"/>
          <w:sz w:val="24"/>
          <w:szCs w:val="24"/>
          <w:highlight w:val="yellow"/>
          <w:u w:val="single"/>
        </w:rPr>
        <w:t>Body-worn camera</w:t>
      </w:r>
      <w:r w:rsidRPr="00FF3C98">
        <w:rPr>
          <w:rFonts w:ascii="Times New Roman" w:eastAsia="Times New Roman" w:hAnsi="Times New Roman" w:cs="Times New Roman"/>
          <w:sz w:val="24"/>
          <w:szCs w:val="24"/>
        </w:rPr>
        <w:t>”, a portable electronic recording device worn on a law enforcement officer’s person that creates, generates, sends, receives, stores, displays and processes audiovisual recordings or records audio and video data of law enforcement-related encounters and activities.</w:t>
      </w:r>
    </w:p>
    <w:p w:rsidR="00FF3C98" w:rsidRPr="00FF3C98" w:rsidRDefault="00FF3C98" w:rsidP="00FF3C98">
      <w:pPr>
        <w:overflowPunct w:val="0"/>
        <w:autoSpaceDE w:val="0"/>
        <w:autoSpaceDN w:val="0"/>
        <w:adjustRightInd w:val="0"/>
        <w:spacing w:after="0" w:line="480" w:lineRule="auto"/>
        <w:ind w:firstLine="576"/>
        <w:jc w:val="both"/>
        <w:textAlignment w:val="baseline"/>
        <w:rPr>
          <w:rFonts w:ascii="Times New Roman" w:eastAsia="Times New Roman" w:hAnsi="Times New Roman" w:cs="Times New Roman"/>
          <w:sz w:val="24"/>
          <w:szCs w:val="24"/>
        </w:rPr>
      </w:pPr>
      <w:r w:rsidRPr="00FF3C98">
        <w:rPr>
          <w:rFonts w:ascii="Times New Roman" w:eastAsia="Times New Roman" w:hAnsi="Times New Roman" w:cs="Times New Roman"/>
          <w:sz w:val="24"/>
          <w:szCs w:val="24"/>
        </w:rPr>
        <w:t xml:space="preserve">“Facial recognition software”, a category of biometric software that maps an individual’s facial features mathematically and stores the data as a </w:t>
      </w:r>
      <w:r w:rsidR="00924C85" w:rsidRPr="00FF3C98">
        <w:rPr>
          <w:rFonts w:ascii="Times New Roman" w:eastAsia="Times New Roman" w:hAnsi="Times New Roman" w:cs="Times New Roman"/>
          <w:sz w:val="24"/>
          <w:szCs w:val="24"/>
        </w:rPr>
        <w:t>face print</w:t>
      </w:r>
      <w:r w:rsidRPr="00FF3C98">
        <w:rPr>
          <w:rFonts w:ascii="Times New Roman" w:eastAsia="Times New Roman" w:hAnsi="Times New Roman" w:cs="Times New Roman"/>
          <w:sz w:val="24"/>
          <w:szCs w:val="24"/>
        </w:rPr>
        <w:t>.</w:t>
      </w:r>
    </w:p>
    <w:p w:rsidR="00FF3C98" w:rsidRPr="00FF3C98" w:rsidRDefault="00FF3C98" w:rsidP="00FF3C98">
      <w:pPr>
        <w:overflowPunct w:val="0"/>
        <w:autoSpaceDE w:val="0"/>
        <w:autoSpaceDN w:val="0"/>
        <w:adjustRightInd w:val="0"/>
        <w:spacing w:after="0" w:line="480" w:lineRule="auto"/>
        <w:ind w:firstLine="576"/>
        <w:jc w:val="both"/>
        <w:textAlignment w:val="baseline"/>
        <w:rPr>
          <w:rFonts w:ascii="Times New Roman" w:eastAsia="Times New Roman" w:hAnsi="Times New Roman" w:cs="Times New Roman"/>
          <w:b/>
          <w:sz w:val="24"/>
          <w:szCs w:val="24"/>
          <w:u w:val="single"/>
        </w:rPr>
      </w:pPr>
      <w:r w:rsidRPr="00FF3C98">
        <w:rPr>
          <w:rFonts w:ascii="Times New Roman" w:eastAsia="Times New Roman" w:hAnsi="Times New Roman" w:cs="Times New Roman"/>
          <w:b/>
          <w:sz w:val="24"/>
          <w:szCs w:val="24"/>
          <w:highlight w:val="yellow"/>
          <w:u w:val="single"/>
        </w:rPr>
        <w:t>“Law enforcement officer”, as defined in section 1 of chapter 6E of the General Laws.</w:t>
      </w:r>
      <w:r w:rsidRPr="00FF3C98">
        <w:rPr>
          <w:rFonts w:ascii="Times New Roman" w:eastAsia="Times New Roman" w:hAnsi="Times New Roman" w:cs="Times New Roman"/>
          <w:b/>
          <w:sz w:val="24"/>
          <w:szCs w:val="24"/>
          <w:u w:val="single"/>
        </w:rPr>
        <w:t xml:space="preserve"> </w:t>
      </w:r>
    </w:p>
    <w:p w:rsidR="00FF3C98" w:rsidRPr="00FF3C98" w:rsidRDefault="00FF3C98" w:rsidP="00FF3C98">
      <w:pPr>
        <w:overflowPunct w:val="0"/>
        <w:autoSpaceDE w:val="0"/>
        <w:autoSpaceDN w:val="0"/>
        <w:adjustRightInd w:val="0"/>
        <w:spacing w:after="0" w:line="480" w:lineRule="auto"/>
        <w:ind w:firstLine="576"/>
        <w:jc w:val="both"/>
        <w:textAlignment w:val="baseline"/>
        <w:rPr>
          <w:rFonts w:ascii="Times New Roman" w:eastAsia="Times New Roman" w:hAnsi="Times New Roman" w:cs="Times New Roman"/>
          <w:sz w:val="24"/>
          <w:szCs w:val="24"/>
        </w:rPr>
      </w:pPr>
      <w:r w:rsidRPr="00FF3C98">
        <w:rPr>
          <w:rFonts w:ascii="Times New Roman" w:eastAsia="Times New Roman" w:hAnsi="Times New Roman" w:cs="Times New Roman"/>
          <w:sz w:val="24"/>
          <w:szCs w:val="24"/>
        </w:rPr>
        <w:t>“Law enforcement-related activities”, activities by a law enforcement officer, including, but not limited to, traffic stops, pedestrian stops, arrests, searches, interrogations, investigations, pursuits, crowd control, traffic control or non-community caretaking interactions with an individual while on patrol; provided, however, that “law enforcement-related activities” shall not include completion of paperwork alone or only in the presence of other law enforcement officers or civilian law enforcement personnel.</w:t>
      </w:r>
    </w:p>
    <w:p w:rsidR="00FF3C98" w:rsidRPr="00FF3C98" w:rsidRDefault="00FF3C98" w:rsidP="00FF3C98">
      <w:pPr>
        <w:overflowPunct w:val="0"/>
        <w:autoSpaceDE w:val="0"/>
        <w:autoSpaceDN w:val="0"/>
        <w:adjustRightInd w:val="0"/>
        <w:spacing w:after="0" w:line="480" w:lineRule="auto"/>
        <w:ind w:firstLine="576"/>
        <w:jc w:val="both"/>
        <w:textAlignment w:val="baseline"/>
        <w:rPr>
          <w:rFonts w:ascii="Times New Roman" w:eastAsia="Times New Roman" w:hAnsi="Times New Roman" w:cs="Times New Roman"/>
          <w:sz w:val="24"/>
          <w:szCs w:val="24"/>
        </w:rPr>
      </w:pPr>
      <w:r w:rsidRPr="00FF3C98">
        <w:rPr>
          <w:rFonts w:ascii="Times New Roman" w:eastAsia="Times New Roman" w:hAnsi="Times New Roman" w:cs="Times New Roman"/>
          <w:sz w:val="24"/>
          <w:szCs w:val="24"/>
        </w:rPr>
        <w:t>“Recording”, the process of capturing data or information stored on a recording medium.</w:t>
      </w:r>
    </w:p>
    <w:p w:rsidR="00FF3C98" w:rsidRPr="00FF3C98" w:rsidRDefault="00FF3C98" w:rsidP="00FF3C98">
      <w:pPr>
        <w:overflowPunct w:val="0"/>
        <w:autoSpaceDE w:val="0"/>
        <w:autoSpaceDN w:val="0"/>
        <w:adjustRightInd w:val="0"/>
        <w:spacing w:after="0" w:line="480" w:lineRule="auto"/>
        <w:ind w:firstLine="576"/>
        <w:jc w:val="both"/>
        <w:textAlignment w:val="baseline"/>
        <w:rPr>
          <w:rFonts w:ascii="Times New Roman" w:eastAsia="Times New Roman" w:hAnsi="Times New Roman" w:cs="Times New Roman"/>
          <w:sz w:val="24"/>
          <w:szCs w:val="24"/>
        </w:rPr>
      </w:pPr>
      <w:r w:rsidRPr="00FF3C98">
        <w:rPr>
          <w:rFonts w:ascii="Times New Roman" w:eastAsia="Times New Roman" w:hAnsi="Times New Roman" w:cs="Times New Roman"/>
          <w:sz w:val="24"/>
          <w:szCs w:val="24"/>
        </w:rPr>
        <w:t>(b)  </w:t>
      </w:r>
      <w:r w:rsidRPr="00FF3C98">
        <w:rPr>
          <w:rFonts w:ascii="Times New Roman" w:eastAsia="Times New Roman" w:hAnsi="Times New Roman" w:cs="Times New Roman"/>
          <w:b/>
          <w:sz w:val="24"/>
          <w:szCs w:val="24"/>
          <w:highlight w:val="yellow"/>
          <w:u w:val="single"/>
        </w:rPr>
        <w:t xml:space="preserve">The executive office of public safety and security, in collaboration with the executive office of technology services and security, </w:t>
      </w:r>
      <w:r w:rsidRPr="00FF3C98">
        <w:rPr>
          <w:rFonts w:ascii="Times New Roman" w:eastAsia="Times New Roman" w:hAnsi="Times New Roman" w:cs="Times New Roman"/>
          <w:b/>
          <w:color w:val="FF0000"/>
          <w:sz w:val="24"/>
          <w:szCs w:val="24"/>
          <w:highlight w:val="cyan"/>
          <w:u w:val="single"/>
        </w:rPr>
        <w:t>shall establish the law enforcement body camera task force.</w:t>
      </w:r>
      <w:r w:rsidRPr="00FF3C98">
        <w:rPr>
          <w:rFonts w:ascii="Times New Roman" w:eastAsia="Times New Roman" w:hAnsi="Times New Roman" w:cs="Times New Roman"/>
          <w:color w:val="FF0000"/>
          <w:sz w:val="24"/>
          <w:szCs w:val="24"/>
        </w:rPr>
        <w:t xml:space="preserve"> </w:t>
      </w:r>
      <w:r w:rsidRPr="00FF3C98">
        <w:rPr>
          <w:rFonts w:ascii="Times New Roman" w:eastAsia="Times New Roman" w:hAnsi="Times New Roman" w:cs="Times New Roman"/>
          <w:b/>
          <w:sz w:val="24"/>
          <w:szCs w:val="24"/>
          <w:u w:val="single"/>
        </w:rPr>
        <w:t>The task force shall propose regulations establishing a uniform code for the procurement and use of body-worn cameras by law enforcement officers to provide consistency throughout the commonwealth.</w:t>
      </w:r>
      <w:r w:rsidRPr="00FF3C98">
        <w:rPr>
          <w:rFonts w:ascii="Times New Roman" w:eastAsia="Times New Roman" w:hAnsi="Times New Roman" w:cs="Times New Roman"/>
          <w:sz w:val="24"/>
          <w:szCs w:val="24"/>
        </w:rPr>
        <w:t xml:space="preserve"> The task force shall propose minimum requirements for the storage and transfer of audio and video recordings collected by body-worn cameras. The task force shall conduct not fewer than 5 public hearings in various parts of the commonwealth to hear testimony and comments from the public.</w:t>
      </w:r>
    </w:p>
    <w:p w:rsidR="00FF3C98" w:rsidRPr="00FF3C98" w:rsidRDefault="00FF3C98" w:rsidP="00FF3C98">
      <w:pPr>
        <w:overflowPunct w:val="0"/>
        <w:autoSpaceDE w:val="0"/>
        <w:autoSpaceDN w:val="0"/>
        <w:adjustRightInd w:val="0"/>
        <w:spacing w:after="0" w:line="480" w:lineRule="auto"/>
        <w:ind w:firstLine="576"/>
        <w:jc w:val="both"/>
        <w:textAlignment w:val="baseline"/>
        <w:rPr>
          <w:rFonts w:ascii="Times New Roman" w:eastAsia="Times New Roman" w:hAnsi="Times New Roman" w:cs="Times New Roman"/>
          <w:sz w:val="24"/>
          <w:szCs w:val="24"/>
        </w:rPr>
      </w:pPr>
      <w:r w:rsidRPr="00FF3C98">
        <w:rPr>
          <w:rFonts w:ascii="Times New Roman" w:eastAsia="Times New Roman" w:hAnsi="Times New Roman" w:cs="Times New Roman"/>
          <w:sz w:val="24"/>
          <w:szCs w:val="24"/>
        </w:rPr>
        <w:lastRenderedPageBreak/>
        <w:t>(c)  </w:t>
      </w:r>
      <w:r w:rsidRPr="00FF3C98">
        <w:rPr>
          <w:rFonts w:ascii="Times New Roman" w:eastAsia="Times New Roman" w:hAnsi="Times New Roman" w:cs="Times New Roman"/>
          <w:b/>
          <w:sz w:val="24"/>
          <w:szCs w:val="24"/>
          <w:highlight w:val="yellow"/>
          <w:u w:val="single"/>
        </w:rPr>
        <w:t>The task force shall consist of 25 members: the secretary of public safety and security or a designee;</w:t>
      </w:r>
      <w:r w:rsidRPr="00FF3C98">
        <w:rPr>
          <w:rFonts w:ascii="Times New Roman" w:eastAsia="Times New Roman" w:hAnsi="Times New Roman" w:cs="Times New Roman"/>
          <w:sz w:val="24"/>
          <w:szCs w:val="24"/>
        </w:rPr>
        <w:t xml:space="preserve"> the secretary of technology services and security or a designee; the attorney general or a designee; a member appointed by the committee for public counsel services; a district court judge appointed by the chief justice of the supreme judicial court; 2 members appointed by the Massachusetts Black and Latino legislative caucus who shall have expertise in constitutional or civil rights law; </w:t>
      </w:r>
      <w:r w:rsidRPr="00FF3C98">
        <w:rPr>
          <w:rFonts w:ascii="Times New Roman" w:eastAsia="Times New Roman" w:hAnsi="Times New Roman" w:cs="Times New Roman"/>
          <w:b/>
          <w:sz w:val="24"/>
          <w:szCs w:val="24"/>
          <w:highlight w:val="cyan"/>
          <w:u w:val="single"/>
        </w:rPr>
        <w:t>1 member appointed by the chair of the Massachusetts Minority Law Enforcement Officers Association</w:t>
      </w:r>
      <w:r w:rsidRPr="00FF3C98">
        <w:rPr>
          <w:rFonts w:ascii="Times New Roman" w:eastAsia="Times New Roman" w:hAnsi="Times New Roman" w:cs="Times New Roman"/>
          <w:sz w:val="24"/>
          <w:szCs w:val="24"/>
        </w:rPr>
        <w:t xml:space="preserve">; </w:t>
      </w:r>
      <w:r w:rsidRPr="00FF3C98">
        <w:rPr>
          <w:rFonts w:ascii="Times New Roman" w:eastAsia="Times New Roman" w:hAnsi="Times New Roman" w:cs="Times New Roman"/>
          <w:b/>
          <w:sz w:val="24"/>
          <w:szCs w:val="24"/>
          <w:highlight w:val="cyan"/>
          <w:u w:val="single"/>
        </w:rPr>
        <w:t>1 member appointed by the chair of the Massachusetts Minority State Police Officers Association, Inc.; 1 member appointed by the chair of the Massachusetts Latino Police Officers Association, Inc.; 1 member appointed by the chair of the Massachusetts Association of Women in Law Enforcement, Inc</w:t>
      </w:r>
      <w:r w:rsidRPr="00FF3C98">
        <w:rPr>
          <w:rFonts w:ascii="Times New Roman" w:eastAsia="Times New Roman" w:hAnsi="Times New Roman" w:cs="Times New Roman"/>
          <w:sz w:val="24"/>
          <w:szCs w:val="24"/>
        </w:rPr>
        <w:t xml:space="preserve">.; 2 members appointed by the Massachusetts House Asian Caucus who shall have expertise in constitutional or civil rights law; </w:t>
      </w:r>
      <w:r w:rsidRPr="00FF3C98">
        <w:rPr>
          <w:rFonts w:ascii="Times New Roman" w:eastAsia="Times New Roman" w:hAnsi="Times New Roman" w:cs="Times New Roman"/>
          <w:b/>
          <w:sz w:val="24"/>
          <w:szCs w:val="24"/>
          <w:highlight w:val="cyan"/>
          <w:u w:val="single"/>
        </w:rPr>
        <w:t>the president of the Massachusetts Sheriffs’ Association or a designee; 1 member appointed by the Massachusetts Coalition of Police, Inc.; the colonel of state police or a designee</w:t>
      </w:r>
      <w:r w:rsidRPr="00FF3C98">
        <w:rPr>
          <w:rFonts w:ascii="Times New Roman" w:eastAsia="Times New Roman" w:hAnsi="Times New Roman" w:cs="Times New Roman"/>
          <w:sz w:val="24"/>
          <w:szCs w:val="24"/>
        </w:rPr>
        <w:t xml:space="preserve">; the president of the Massachusetts District Attorneys Association or a designee; the executive director of the American Civil Liberties Union of Massachusetts, Inc. or a designee; </w:t>
      </w:r>
      <w:bookmarkStart w:id="8" w:name="_Hlk46853869"/>
      <w:r w:rsidRPr="00FF3C98">
        <w:rPr>
          <w:rFonts w:ascii="Times New Roman" w:eastAsia="Times New Roman" w:hAnsi="Times New Roman" w:cs="Times New Roman"/>
          <w:sz w:val="24"/>
          <w:szCs w:val="24"/>
        </w:rPr>
        <w:t>the president of the National Association for the Advancement of Colored People New England Area Conference</w:t>
      </w:r>
      <w:bookmarkEnd w:id="8"/>
      <w:r w:rsidRPr="00FF3C98">
        <w:rPr>
          <w:rFonts w:ascii="Times New Roman" w:eastAsia="Times New Roman" w:hAnsi="Times New Roman" w:cs="Times New Roman"/>
          <w:sz w:val="24"/>
          <w:szCs w:val="24"/>
        </w:rPr>
        <w:t xml:space="preserve"> or a designee; the president of the Massachusetts Defense Lawyers Association, Inc., or a designee; and 5 members appointed by the governor, </w:t>
      </w:r>
      <w:r w:rsidRPr="00FF3C98">
        <w:rPr>
          <w:rFonts w:ascii="Times New Roman" w:eastAsia="Times New Roman" w:hAnsi="Times New Roman" w:cs="Times New Roman"/>
          <w:b/>
          <w:sz w:val="24"/>
          <w:szCs w:val="24"/>
          <w:highlight w:val="cyan"/>
          <w:u w:val="single"/>
        </w:rPr>
        <w:t>1 of whom shall be a police chief in a municipality with a body camera pilot program and a population of not fewer than 100,000 people, 1 of whom shall be a police chief in a municipality with a body camera pilot program and a population of not more than 50,000 people,</w:t>
      </w:r>
      <w:r w:rsidRPr="00FF3C98">
        <w:rPr>
          <w:rFonts w:ascii="Times New Roman" w:eastAsia="Times New Roman" w:hAnsi="Times New Roman" w:cs="Times New Roman"/>
          <w:sz w:val="24"/>
          <w:szCs w:val="24"/>
        </w:rPr>
        <w:t xml:space="preserve"> 1 of whom shall be an expert on constitutional or privacy law who is employed by a law school in the commonwealth, 1 of whom shall be an </w:t>
      </w:r>
      <w:r w:rsidRPr="00FF3C98">
        <w:rPr>
          <w:rFonts w:ascii="Times New Roman" w:eastAsia="Times New Roman" w:hAnsi="Times New Roman" w:cs="Times New Roman"/>
          <w:sz w:val="24"/>
          <w:szCs w:val="24"/>
        </w:rPr>
        <w:lastRenderedPageBreak/>
        <w:t xml:space="preserve">elected official in a municipality with a body camera pilot program and 1 of whom shall be a representative of a law enforcement labor organization. </w:t>
      </w:r>
    </w:p>
    <w:p w:rsidR="00FF3C98" w:rsidRPr="00FF3C98" w:rsidRDefault="00FF3C98" w:rsidP="00FF3C98">
      <w:pPr>
        <w:overflowPunct w:val="0"/>
        <w:autoSpaceDE w:val="0"/>
        <w:autoSpaceDN w:val="0"/>
        <w:adjustRightInd w:val="0"/>
        <w:spacing w:after="0" w:line="480" w:lineRule="auto"/>
        <w:ind w:firstLine="576"/>
        <w:jc w:val="both"/>
        <w:textAlignment w:val="baseline"/>
        <w:rPr>
          <w:rFonts w:ascii="Times New Roman" w:eastAsia="Times New Roman" w:hAnsi="Times New Roman" w:cs="Times New Roman"/>
          <w:sz w:val="24"/>
          <w:szCs w:val="24"/>
        </w:rPr>
      </w:pPr>
      <w:r w:rsidRPr="00FF3C98">
        <w:rPr>
          <w:rFonts w:ascii="Times New Roman" w:eastAsia="Times New Roman" w:hAnsi="Times New Roman" w:cs="Times New Roman"/>
          <w:sz w:val="24"/>
          <w:szCs w:val="24"/>
        </w:rPr>
        <w:t>(d)  The task force shall elect a chair and vice-chair. A meeting of the task force may be called by its chair, the vice-chair or any 3 of its members. A quorum for the transaction of business shall consist of 7 members. All members of the task force shall serve without compensation. The executive agencies convening the task force shall assign administrative personnel to assist the work of the task force. The task force shall meet not less than 12 times. In addition to taking public testimony, the task force shall seek the advice of experts specializing in the fields of criminology, education, criminal or family law or other related fields, as appropriate.</w:t>
      </w:r>
    </w:p>
    <w:p w:rsidR="00FF3C98" w:rsidRPr="00FF3C98" w:rsidRDefault="00FF3C98" w:rsidP="00FF3C98">
      <w:pPr>
        <w:overflowPunct w:val="0"/>
        <w:autoSpaceDE w:val="0"/>
        <w:autoSpaceDN w:val="0"/>
        <w:adjustRightInd w:val="0"/>
        <w:spacing w:after="0" w:line="480" w:lineRule="auto"/>
        <w:ind w:firstLine="576"/>
        <w:jc w:val="both"/>
        <w:textAlignment w:val="baseline"/>
        <w:rPr>
          <w:rFonts w:ascii="Times New Roman" w:eastAsia="Times New Roman" w:hAnsi="Times New Roman" w:cs="Times New Roman"/>
          <w:sz w:val="24"/>
          <w:szCs w:val="24"/>
        </w:rPr>
      </w:pPr>
      <w:r w:rsidRPr="00FF3C98">
        <w:rPr>
          <w:rFonts w:ascii="Times New Roman" w:eastAsia="Times New Roman" w:hAnsi="Times New Roman" w:cs="Times New Roman"/>
          <w:sz w:val="24"/>
          <w:szCs w:val="24"/>
        </w:rPr>
        <w:t>(e)  </w:t>
      </w:r>
      <w:r w:rsidRPr="00FF3C98">
        <w:rPr>
          <w:rFonts w:ascii="Times New Roman" w:eastAsia="Times New Roman" w:hAnsi="Times New Roman" w:cs="Times New Roman"/>
          <w:b/>
          <w:sz w:val="24"/>
          <w:szCs w:val="24"/>
          <w:highlight w:val="cyan"/>
          <w:u w:val="single"/>
        </w:rPr>
        <w:t xml:space="preserve">On or before </w:t>
      </w:r>
      <w:r w:rsidRPr="00FF3C98">
        <w:rPr>
          <w:rFonts w:ascii="Times New Roman" w:eastAsia="Times New Roman" w:hAnsi="Times New Roman" w:cs="Times New Roman"/>
          <w:b/>
          <w:color w:val="FF0000"/>
          <w:sz w:val="24"/>
          <w:szCs w:val="24"/>
          <w:highlight w:val="yellow"/>
          <w:u w:val="single"/>
        </w:rPr>
        <w:t>July 31, 2022</w:t>
      </w:r>
      <w:r w:rsidRPr="00FF3C98">
        <w:rPr>
          <w:rFonts w:ascii="Times New Roman" w:eastAsia="Times New Roman" w:hAnsi="Times New Roman" w:cs="Times New Roman"/>
          <w:b/>
          <w:sz w:val="24"/>
          <w:szCs w:val="24"/>
          <w:highlight w:val="cyan"/>
          <w:u w:val="single"/>
        </w:rPr>
        <w:t>, the task force shall, by majority vote, adopt recommended regulations for law enforcement agencies</w:t>
      </w:r>
      <w:r w:rsidRPr="00FF3C98">
        <w:rPr>
          <w:rFonts w:ascii="Times New Roman" w:eastAsia="Times New Roman" w:hAnsi="Times New Roman" w:cs="Times New Roman"/>
          <w:sz w:val="24"/>
          <w:szCs w:val="24"/>
        </w:rPr>
        <w:t>. The regulations recommended by the task force shall include, but not be limited to: (</w:t>
      </w:r>
      <w:proofErr w:type="spellStart"/>
      <w:r w:rsidRPr="00FF3C98">
        <w:rPr>
          <w:rFonts w:ascii="Times New Roman" w:eastAsia="Times New Roman" w:hAnsi="Times New Roman" w:cs="Times New Roman"/>
          <w:sz w:val="24"/>
          <w:szCs w:val="24"/>
        </w:rPr>
        <w:t>i</w:t>
      </w:r>
      <w:proofErr w:type="spellEnd"/>
      <w:r w:rsidRPr="00FF3C98">
        <w:rPr>
          <w:rFonts w:ascii="Times New Roman" w:eastAsia="Times New Roman" w:hAnsi="Times New Roman" w:cs="Times New Roman"/>
          <w:sz w:val="24"/>
          <w:szCs w:val="24"/>
        </w:rPr>
        <w:t xml:space="preserve">) standards for the procurement of body-worn cameras and vehicle dashboard cameras by law enforcement agencies, including a requirement that such cameras or associated processing software include technology for redacting the images and voices of victims and bystanders; (ii) standards regarding the use of facial recognition or other biometric-matching software or other technology to analyze recordings obtained through the use of such cameras; provided, however, that such standards may prohibit or allow such use subject to requirements based on best practices and protocols; (iii) standards for training law enforcement officers in the basic use of such cameras; (iv) standards for: (A) the types of law enforcement encounters and interactions that shall be recorded and what notice, if any, shall be given to those being recorded; and (B) when a camera should be activated and when to discontinue recording; (v) a requirement that a camera be equipped with pre-event recording, capable of recording at least the 30 seconds prior to camera activation; (vi) </w:t>
      </w:r>
      <w:r w:rsidRPr="00FF3C98">
        <w:rPr>
          <w:rFonts w:ascii="Times New Roman" w:eastAsia="Times New Roman" w:hAnsi="Times New Roman" w:cs="Times New Roman"/>
          <w:b/>
          <w:sz w:val="24"/>
          <w:szCs w:val="24"/>
          <w:highlight w:val="yellow"/>
          <w:u w:val="single"/>
        </w:rPr>
        <w:t xml:space="preserve">a requirement preventing an officer from </w:t>
      </w:r>
      <w:r w:rsidRPr="00FF3C98">
        <w:rPr>
          <w:rFonts w:ascii="Times New Roman" w:eastAsia="Times New Roman" w:hAnsi="Times New Roman" w:cs="Times New Roman"/>
          <w:b/>
          <w:sz w:val="24"/>
          <w:szCs w:val="24"/>
          <w:highlight w:val="yellow"/>
          <w:u w:val="single"/>
        </w:rPr>
        <w:lastRenderedPageBreak/>
        <w:t>accessing or viewing any recording of an incident involving the officer before the officer is required to make a statement about the incident;</w:t>
      </w:r>
      <w:r w:rsidRPr="00FF3C98">
        <w:rPr>
          <w:rFonts w:ascii="Times New Roman" w:eastAsia="Times New Roman" w:hAnsi="Times New Roman" w:cs="Times New Roman"/>
          <w:b/>
          <w:sz w:val="24"/>
          <w:szCs w:val="24"/>
          <w:u w:val="single"/>
        </w:rPr>
        <w:t xml:space="preserve"> </w:t>
      </w:r>
      <w:r w:rsidRPr="00FF3C98">
        <w:rPr>
          <w:rFonts w:ascii="Times New Roman" w:eastAsia="Times New Roman" w:hAnsi="Times New Roman" w:cs="Times New Roman"/>
          <w:sz w:val="24"/>
          <w:szCs w:val="24"/>
        </w:rPr>
        <w:t xml:space="preserve">(vii) standards for the identification, retention, storage, maintenance and handling of recordings from body cameras, including a requirement that recordings be retained for not less than 180 days but not more than 30 months for a recording not relating to a court proceeding or ongoing criminal investigation or for the same period of time that evidence is retained in the normal course of the court’s business for a recording related to a court proceeding; (viii) standards pertaining to the recordings of use of force, detention or arrest by a law enforcement officer or pertaining to ongoing investigations and prosecutions to assure that recordings are retained for a period sufficient to meet the needs of all parties with an interest in the recordings; (ix) standards for the security of facilities in which recordings are kept; (x) requirements for state procurement of contracts for body-worn cameras and for data storage through which qualified law enforcement agencies may purchase goods and services; (xi) best practice language for contracts with third-party vendors for data storage, which shall provide that recordings from such cameras are the property of the law enforcement agency, are not owned by the vendor and cannot be used by the vendor for any purpose inconsistent with the policies and procedures of the law enforcement agency; (xii) procedures for supervisory internal review and audit; (xiii) sanctions for improper use of cameras, including a requirement that a law enforcement officer who does not activate a body-worn camera in response to a call for assistance shall include that fact in their incident report and note in the case file or record the reason for not activating the camera; (xiv) sanctions for tampering with a camera or recordings and for improper destruction of recordings; (xv) regulations pertaining to handling requests for the release of information recorded by a body-worn camera to the public; (xvi) requirements for reporting by law enforcement agencies utilizing body-worn cameras; (xvii) a retention schedule for recordings to ensure that storage </w:t>
      </w:r>
      <w:r w:rsidRPr="00FF3C98">
        <w:rPr>
          <w:rFonts w:ascii="Times New Roman" w:eastAsia="Times New Roman" w:hAnsi="Times New Roman" w:cs="Times New Roman"/>
          <w:sz w:val="24"/>
          <w:szCs w:val="24"/>
        </w:rPr>
        <w:lastRenderedPageBreak/>
        <w:t>policies and practices are in compliance with all relevant laws and adequately preserve evidentiary chains of custody and identify potential discovery issues; and (xviii) a process by which body camera footage may be included in a public record.</w:t>
      </w:r>
    </w:p>
    <w:p w:rsidR="00FF3C98" w:rsidRPr="00FF3C98" w:rsidRDefault="00FF3C98" w:rsidP="00FF3C98">
      <w:pPr>
        <w:overflowPunct w:val="0"/>
        <w:autoSpaceDE w:val="0"/>
        <w:autoSpaceDN w:val="0"/>
        <w:adjustRightInd w:val="0"/>
        <w:spacing w:after="0" w:line="480" w:lineRule="auto"/>
        <w:ind w:firstLine="576"/>
        <w:jc w:val="both"/>
        <w:textAlignment w:val="baseline"/>
        <w:rPr>
          <w:rFonts w:ascii="Times New Roman" w:eastAsia="Times New Roman" w:hAnsi="Times New Roman" w:cs="Times New Roman"/>
          <w:b/>
          <w:sz w:val="24"/>
          <w:szCs w:val="24"/>
          <w:u w:val="single"/>
        </w:rPr>
      </w:pPr>
      <w:r w:rsidRPr="00FF3C98">
        <w:rPr>
          <w:rFonts w:ascii="Times New Roman" w:eastAsia="Times New Roman" w:hAnsi="Times New Roman" w:cs="Times New Roman"/>
          <w:sz w:val="24"/>
          <w:szCs w:val="24"/>
        </w:rPr>
        <w:t>(f)  </w:t>
      </w:r>
      <w:r w:rsidRPr="00FF3C98">
        <w:rPr>
          <w:rFonts w:ascii="Times New Roman" w:eastAsia="Times New Roman" w:hAnsi="Times New Roman" w:cs="Times New Roman"/>
          <w:b/>
          <w:sz w:val="24"/>
          <w:szCs w:val="24"/>
          <w:highlight w:val="yellow"/>
          <w:u w:val="single"/>
        </w:rPr>
        <w:t xml:space="preserve">Not later than </w:t>
      </w:r>
      <w:r w:rsidRPr="00FF3C98">
        <w:rPr>
          <w:rFonts w:ascii="Times New Roman" w:eastAsia="Times New Roman" w:hAnsi="Times New Roman" w:cs="Times New Roman"/>
          <w:b/>
          <w:color w:val="FF0000"/>
          <w:sz w:val="24"/>
          <w:szCs w:val="24"/>
          <w:highlight w:val="cyan"/>
          <w:u w:val="single"/>
        </w:rPr>
        <w:t>July 31, 2021</w:t>
      </w:r>
      <w:r w:rsidRPr="00FF3C98">
        <w:rPr>
          <w:rFonts w:ascii="Times New Roman" w:eastAsia="Times New Roman" w:hAnsi="Times New Roman" w:cs="Times New Roman"/>
          <w:b/>
          <w:sz w:val="24"/>
          <w:szCs w:val="24"/>
          <w:highlight w:val="yellow"/>
          <w:u w:val="single"/>
        </w:rPr>
        <w:t>, the task force shall file an interim report on its work product, including its proposed regulations under subsection (e) and any proposed legislation that is necessary to effectuate the regulations with the clerks of the house of representatives and the senate and the joint committee on public safety and homeland security.</w:t>
      </w:r>
    </w:p>
    <w:p w:rsidR="00FF3C98" w:rsidRPr="00FF3C98" w:rsidRDefault="00FF3C98" w:rsidP="00FF3C98">
      <w:pPr>
        <w:overflowPunct w:val="0"/>
        <w:autoSpaceDE w:val="0"/>
        <w:autoSpaceDN w:val="0"/>
        <w:adjustRightInd w:val="0"/>
        <w:spacing w:after="0" w:line="480" w:lineRule="auto"/>
        <w:jc w:val="both"/>
        <w:textAlignment w:val="baseline"/>
        <w:rPr>
          <w:rFonts w:ascii="Times New Roman" w:eastAsia="Times New Roman" w:hAnsi="Times New Roman" w:cs="Times New Roman"/>
          <w:sz w:val="24"/>
          <w:szCs w:val="24"/>
        </w:rPr>
      </w:pPr>
    </w:p>
    <w:p w:rsidR="00FF3C98" w:rsidRPr="00FF3C98" w:rsidRDefault="00FF3C98" w:rsidP="00FF3C98">
      <w:pPr>
        <w:overflowPunct w:val="0"/>
        <w:autoSpaceDE w:val="0"/>
        <w:autoSpaceDN w:val="0"/>
        <w:adjustRightInd w:val="0"/>
        <w:spacing w:after="0" w:line="480" w:lineRule="auto"/>
        <w:jc w:val="both"/>
        <w:textAlignment w:val="baseline"/>
        <w:rPr>
          <w:rFonts w:ascii="Times New Roman" w:eastAsia="Times New Roman" w:hAnsi="Times New Roman" w:cs="Times New Roman"/>
          <w:sz w:val="24"/>
          <w:szCs w:val="24"/>
        </w:rPr>
      </w:pPr>
      <w:r w:rsidRPr="00FF3C98">
        <w:rPr>
          <w:rFonts w:ascii="Times New Roman" w:eastAsia="Times New Roman" w:hAnsi="Times New Roman" w:cs="Times New Roman"/>
          <w:b/>
          <w:color w:val="C00000"/>
          <w:sz w:val="24"/>
          <w:szCs w:val="24"/>
          <w:u w:val="single"/>
        </w:rPr>
        <w:t>SECTION 105</w:t>
      </w:r>
      <w:r w:rsidRPr="00FF3C98">
        <w:rPr>
          <w:rFonts w:ascii="Times New Roman" w:eastAsia="Times New Roman" w:hAnsi="Times New Roman" w:cs="Times New Roman"/>
          <w:sz w:val="24"/>
          <w:szCs w:val="24"/>
        </w:rPr>
        <w:t>.  [</w:t>
      </w:r>
      <w:r w:rsidRPr="00FF3C98">
        <w:rPr>
          <w:rFonts w:ascii="Times New Roman" w:eastAsia="Times New Roman" w:hAnsi="Times New Roman" w:cs="Times New Roman"/>
          <w:b/>
          <w:sz w:val="24"/>
          <w:szCs w:val="24"/>
          <w:highlight w:val="yellow"/>
        </w:rPr>
        <w:t xml:space="preserve">Commission on </w:t>
      </w:r>
      <w:r w:rsidRPr="00FF3C98">
        <w:rPr>
          <w:rFonts w:ascii="Times New Roman" w:eastAsia="Times New Roman" w:hAnsi="Times New Roman" w:cs="Times New Roman"/>
          <w:b/>
          <w:i/>
          <w:sz w:val="24"/>
          <w:szCs w:val="24"/>
          <w:highlight w:val="cyan"/>
        </w:rPr>
        <w:t>Facial Recognition Technology</w:t>
      </w:r>
      <w:r w:rsidRPr="00FF3C98">
        <w:rPr>
          <w:rFonts w:ascii="Times New Roman" w:eastAsia="Times New Roman" w:hAnsi="Times New Roman" w:cs="Times New Roman"/>
          <w:sz w:val="24"/>
          <w:szCs w:val="24"/>
        </w:rPr>
        <w:t>]</w:t>
      </w:r>
    </w:p>
    <w:p w:rsidR="00FF3C98" w:rsidRPr="00FF3C98" w:rsidRDefault="00FF3C98" w:rsidP="00FF3C98">
      <w:pPr>
        <w:overflowPunct w:val="0"/>
        <w:autoSpaceDE w:val="0"/>
        <w:autoSpaceDN w:val="0"/>
        <w:adjustRightInd w:val="0"/>
        <w:spacing w:after="0" w:line="480" w:lineRule="auto"/>
        <w:jc w:val="both"/>
        <w:textAlignment w:val="baseline"/>
        <w:rPr>
          <w:rFonts w:ascii="Times New Roman" w:eastAsia="Times New Roman" w:hAnsi="Times New Roman" w:cs="Times New Roman"/>
          <w:b/>
          <w:sz w:val="24"/>
          <w:szCs w:val="24"/>
          <w:u w:val="single"/>
        </w:rPr>
      </w:pPr>
      <w:r w:rsidRPr="00FF3C98">
        <w:rPr>
          <w:rFonts w:ascii="Times New Roman" w:eastAsia="Times New Roman" w:hAnsi="Times New Roman" w:cs="Times New Roman"/>
          <w:b/>
          <w:sz w:val="24"/>
          <w:szCs w:val="24"/>
          <w:highlight w:val="yellow"/>
          <w:u w:val="single"/>
        </w:rPr>
        <w:t xml:space="preserve">(a) Notwithstanding any special or general law to the contrary, there shall be a special legislative commission established pursuant to section 2A of chapter 4 of the General Laws to conduct a study on government use of </w:t>
      </w:r>
      <w:r w:rsidRPr="00FF3C98">
        <w:rPr>
          <w:rFonts w:ascii="Times New Roman" w:eastAsia="Times New Roman" w:hAnsi="Times New Roman" w:cs="Times New Roman"/>
          <w:b/>
          <w:color w:val="FF0000"/>
          <w:sz w:val="24"/>
          <w:szCs w:val="24"/>
          <w:highlight w:val="cyan"/>
          <w:u w:val="single"/>
        </w:rPr>
        <w:t xml:space="preserve">facial recognition technology </w:t>
      </w:r>
      <w:r w:rsidRPr="00FF3C98">
        <w:rPr>
          <w:rFonts w:ascii="Times New Roman" w:eastAsia="Times New Roman" w:hAnsi="Times New Roman" w:cs="Times New Roman"/>
          <w:b/>
          <w:sz w:val="24"/>
          <w:szCs w:val="24"/>
          <w:highlight w:val="yellow"/>
          <w:u w:val="single"/>
        </w:rPr>
        <w:t>in the commonwealth.</w:t>
      </w:r>
      <w:r w:rsidRPr="00FF3C98">
        <w:rPr>
          <w:rFonts w:ascii="Times New Roman" w:eastAsia="Times New Roman" w:hAnsi="Times New Roman" w:cs="Times New Roman"/>
          <w:b/>
          <w:sz w:val="24"/>
          <w:szCs w:val="24"/>
          <w:u w:val="single"/>
        </w:rPr>
        <w:t xml:space="preserve">  </w:t>
      </w:r>
    </w:p>
    <w:p w:rsidR="00FF3C98" w:rsidRPr="00FF3C98" w:rsidRDefault="00FF3C98" w:rsidP="00FF3C98">
      <w:pPr>
        <w:overflowPunct w:val="0"/>
        <w:autoSpaceDE w:val="0"/>
        <w:autoSpaceDN w:val="0"/>
        <w:adjustRightInd w:val="0"/>
        <w:spacing w:after="0" w:line="480" w:lineRule="auto"/>
        <w:ind w:firstLine="576"/>
        <w:jc w:val="both"/>
        <w:textAlignment w:val="baseline"/>
        <w:rPr>
          <w:rFonts w:ascii="Times New Roman" w:eastAsia="Times New Roman" w:hAnsi="Times New Roman" w:cs="Times New Roman"/>
          <w:sz w:val="24"/>
          <w:szCs w:val="24"/>
        </w:rPr>
      </w:pPr>
      <w:r w:rsidRPr="00FF3C98">
        <w:rPr>
          <w:rFonts w:ascii="Times New Roman" w:eastAsia="Times New Roman" w:hAnsi="Times New Roman" w:cs="Times New Roman"/>
          <w:b/>
          <w:sz w:val="24"/>
          <w:szCs w:val="24"/>
          <w:highlight w:val="yellow"/>
          <w:u w:val="single"/>
        </w:rPr>
        <w:t>The commission shall consist of 22 members</w:t>
      </w:r>
      <w:r w:rsidRPr="00FF3C98">
        <w:rPr>
          <w:rFonts w:ascii="Times New Roman" w:eastAsia="Times New Roman" w:hAnsi="Times New Roman" w:cs="Times New Roman"/>
          <w:sz w:val="24"/>
          <w:szCs w:val="24"/>
        </w:rPr>
        <w:t xml:space="preserve">: 2 of whom shall be the chairs of the joint committee on the judiciary or their designees, who shall serve as co-chairs; </w:t>
      </w:r>
      <w:bookmarkStart w:id="9" w:name="_Hlk59275157"/>
      <w:r w:rsidRPr="00FF3C98">
        <w:rPr>
          <w:rFonts w:ascii="Times New Roman" w:eastAsia="Times New Roman" w:hAnsi="Times New Roman" w:cs="Times New Roman"/>
          <w:sz w:val="24"/>
          <w:szCs w:val="24"/>
        </w:rPr>
        <w:t xml:space="preserve">3 of whom shall be appointed by the president of the senate; 3 of whom shall be appointed by the speaker of the house of representatives; 1 of whom shall be the minority leader of the house of representatives or a designee; 1 of whom shall be the minority leader of the senate or a designee; 1 of whom shall be the chief justice of the supreme judicial court or a designee; 1 of whom shall be the attorney general or a designee; 1 of whom shall be the secretary of public safety and security or a designee; 1 of whom shall be the registrar of motor vehicles or a designee; 1 of whom shall be the executive director of the American Civil Liberties Union of Massachusetts, Inc. or a designee; 1 of whom shall be the chief counsel for the committee for public counsel services or a designee; 1 of whom shall be the president of the National Association for the Advancement of Colored People New </w:t>
      </w:r>
      <w:r w:rsidRPr="00FF3C98">
        <w:rPr>
          <w:rFonts w:ascii="Times New Roman" w:eastAsia="Times New Roman" w:hAnsi="Times New Roman" w:cs="Times New Roman"/>
          <w:sz w:val="24"/>
          <w:szCs w:val="24"/>
        </w:rPr>
        <w:lastRenderedPageBreak/>
        <w:t xml:space="preserve">England Area Conference or a designee; 1 of whom shall be the chief legal counsel for the Massachusetts Bar Association or a designee; </w:t>
      </w:r>
      <w:r w:rsidRPr="00FF3C98">
        <w:rPr>
          <w:rFonts w:ascii="Times New Roman" w:eastAsia="Times New Roman" w:hAnsi="Times New Roman" w:cs="Times New Roman"/>
          <w:b/>
          <w:sz w:val="24"/>
          <w:szCs w:val="24"/>
          <w:highlight w:val="yellow"/>
          <w:u w:val="single"/>
        </w:rPr>
        <w:t>1 of whom shall be the colonel of state police or a designee;</w:t>
      </w:r>
      <w:r w:rsidRPr="00FF3C98">
        <w:rPr>
          <w:rFonts w:ascii="Times New Roman" w:eastAsia="Times New Roman" w:hAnsi="Times New Roman" w:cs="Times New Roman"/>
          <w:sz w:val="24"/>
          <w:szCs w:val="24"/>
        </w:rPr>
        <w:t xml:space="preserve"> 1 of whom shall be the president of the Massachusetts District Attorneys Association or a designee; </w:t>
      </w:r>
      <w:r w:rsidRPr="00FF3C98">
        <w:rPr>
          <w:rFonts w:ascii="Times New Roman" w:eastAsia="Times New Roman" w:hAnsi="Times New Roman" w:cs="Times New Roman"/>
          <w:b/>
          <w:sz w:val="24"/>
          <w:szCs w:val="24"/>
          <w:highlight w:val="yellow"/>
          <w:u w:val="single"/>
        </w:rPr>
        <w:t>1 of whom shall be the president of the Massachusetts Chiefs of Police Association Incorporated or a designee</w:t>
      </w:r>
      <w:r w:rsidRPr="00FF3C98">
        <w:rPr>
          <w:rFonts w:ascii="Times New Roman" w:eastAsia="Times New Roman" w:hAnsi="Times New Roman" w:cs="Times New Roman"/>
          <w:sz w:val="24"/>
          <w:szCs w:val="24"/>
        </w:rPr>
        <w:t>; 1 of whom shall be an academic expert in: (</w:t>
      </w:r>
      <w:proofErr w:type="spellStart"/>
      <w:r w:rsidRPr="00FF3C98">
        <w:rPr>
          <w:rFonts w:ascii="Times New Roman" w:eastAsia="Times New Roman" w:hAnsi="Times New Roman" w:cs="Times New Roman"/>
          <w:sz w:val="24"/>
          <w:szCs w:val="24"/>
        </w:rPr>
        <w:t>i</w:t>
      </w:r>
      <w:proofErr w:type="spellEnd"/>
      <w:r w:rsidRPr="00FF3C98">
        <w:rPr>
          <w:rFonts w:ascii="Times New Roman" w:eastAsia="Times New Roman" w:hAnsi="Times New Roman" w:cs="Times New Roman"/>
          <w:sz w:val="24"/>
          <w:szCs w:val="24"/>
        </w:rPr>
        <w:t xml:space="preserve">) data science, artificial intelligence and machine learning; (ii) social implications of artificial intelligence and technology; or (iii) information policy, technology and the law, to be appointed by the governor. </w:t>
      </w:r>
      <w:bookmarkEnd w:id="9"/>
    </w:p>
    <w:p w:rsidR="00FF3C98" w:rsidRPr="00FF3C98" w:rsidRDefault="00FF3C98" w:rsidP="00FF3C98">
      <w:pPr>
        <w:overflowPunct w:val="0"/>
        <w:autoSpaceDE w:val="0"/>
        <w:autoSpaceDN w:val="0"/>
        <w:adjustRightInd w:val="0"/>
        <w:spacing w:after="0" w:line="480" w:lineRule="auto"/>
        <w:ind w:firstLine="576"/>
        <w:jc w:val="both"/>
        <w:textAlignment w:val="baseline"/>
        <w:rPr>
          <w:rFonts w:ascii="Times New Roman" w:eastAsia="Times New Roman" w:hAnsi="Times New Roman" w:cs="Times New Roman"/>
          <w:sz w:val="24"/>
          <w:szCs w:val="24"/>
        </w:rPr>
      </w:pPr>
      <w:r w:rsidRPr="00FF3C98">
        <w:rPr>
          <w:rFonts w:ascii="Times New Roman" w:eastAsia="Times New Roman" w:hAnsi="Times New Roman" w:cs="Times New Roman"/>
          <w:sz w:val="24"/>
          <w:szCs w:val="24"/>
        </w:rPr>
        <w:t>The commission shall evaluate government use of facial recognition technology in the commonwealth and make recommendations to the legislature regarding appropriate regulations, limits, standards and safeguards. The commission shall:</w:t>
      </w:r>
    </w:p>
    <w:p w:rsidR="00FF3C98" w:rsidRPr="00FF3C98" w:rsidRDefault="00FF3C98" w:rsidP="00FF3C98">
      <w:pPr>
        <w:overflowPunct w:val="0"/>
        <w:autoSpaceDE w:val="0"/>
        <w:autoSpaceDN w:val="0"/>
        <w:adjustRightInd w:val="0"/>
        <w:spacing w:after="0" w:line="480" w:lineRule="auto"/>
        <w:ind w:firstLine="576"/>
        <w:jc w:val="both"/>
        <w:textAlignment w:val="baseline"/>
        <w:rPr>
          <w:rFonts w:ascii="Times New Roman" w:eastAsia="Times New Roman" w:hAnsi="Times New Roman" w:cs="Times New Roman"/>
          <w:sz w:val="24"/>
          <w:szCs w:val="24"/>
        </w:rPr>
      </w:pPr>
      <w:r w:rsidRPr="00FF3C98">
        <w:rPr>
          <w:rFonts w:ascii="Times New Roman" w:eastAsia="Times New Roman" w:hAnsi="Times New Roman" w:cs="Times New Roman"/>
          <w:sz w:val="24"/>
          <w:szCs w:val="24"/>
        </w:rPr>
        <w:t>(</w:t>
      </w:r>
      <w:proofErr w:type="spellStart"/>
      <w:r w:rsidRPr="00FF3C98">
        <w:rPr>
          <w:rFonts w:ascii="Times New Roman" w:eastAsia="Times New Roman" w:hAnsi="Times New Roman" w:cs="Times New Roman"/>
          <w:sz w:val="24"/>
          <w:szCs w:val="24"/>
        </w:rPr>
        <w:t>i</w:t>
      </w:r>
      <w:proofErr w:type="spellEnd"/>
      <w:r w:rsidRPr="00FF3C98">
        <w:rPr>
          <w:rFonts w:ascii="Times New Roman" w:eastAsia="Times New Roman" w:hAnsi="Times New Roman" w:cs="Times New Roman"/>
          <w:sz w:val="24"/>
          <w:szCs w:val="24"/>
        </w:rPr>
        <w:t>)  </w:t>
      </w:r>
      <w:proofErr w:type="gramStart"/>
      <w:r w:rsidRPr="00FF3C98">
        <w:rPr>
          <w:rFonts w:ascii="Times New Roman" w:eastAsia="Times New Roman" w:hAnsi="Times New Roman" w:cs="Times New Roman"/>
          <w:sz w:val="24"/>
          <w:szCs w:val="24"/>
        </w:rPr>
        <w:t>survey</w:t>
      </w:r>
      <w:proofErr w:type="gramEnd"/>
      <w:r w:rsidRPr="00FF3C98">
        <w:rPr>
          <w:rFonts w:ascii="Times New Roman" w:eastAsia="Times New Roman" w:hAnsi="Times New Roman" w:cs="Times New Roman"/>
          <w:sz w:val="24"/>
          <w:szCs w:val="24"/>
        </w:rPr>
        <w:t xml:space="preserve"> current government uses of facial recognition technology in the commonwealth;</w:t>
      </w:r>
    </w:p>
    <w:p w:rsidR="00FF3C98" w:rsidRPr="00FF3C98" w:rsidRDefault="00FF3C98" w:rsidP="00FF3C98">
      <w:pPr>
        <w:overflowPunct w:val="0"/>
        <w:autoSpaceDE w:val="0"/>
        <w:autoSpaceDN w:val="0"/>
        <w:adjustRightInd w:val="0"/>
        <w:spacing w:after="0" w:line="480" w:lineRule="auto"/>
        <w:jc w:val="both"/>
        <w:textAlignment w:val="baseline"/>
        <w:rPr>
          <w:rFonts w:ascii="Times New Roman" w:eastAsia="Times New Roman" w:hAnsi="Times New Roman" w:cs="Times New Roman"/>
          <w:sz w:val="24"/>
          <w:szCs w:val="24"/>
        </w:rPr>
      </w:pPr>
      <w:r w:rsidRPr="00FF3C98">
        <w:rPr>
          <w:rFonts w:ascii="Times New Roman" w:eastAsia="Times New Roman" w:hAnsi="Times New Roman" w:cs="Times New Roman"/>
          <w:sz w:val="24"/>
          <w:szCs w:val="24"/>
        </w:rPr>
        <w:t xml:space="preserve">    (ii)  </w:t>
      </w:r>
      <w:proofErr w:type="gramStart"/>
      <w:r w:rsidRPr="00FF3C98">
        <w:rPr>
          <w:rFonts w:ascii="Times New Roman" w:eastAsia="Times New Roman" w:hAnsi="Times New Roman" w:cs="Times New Roman"/>
          <w:sz w:val="24"/>
          <w:szCs w:val="24"/>
        </w:rPr>
        <w:t>consult</w:t>
      </w:r>
      <w:proofErr w:type="gramEnd"/>
      <w:r w:rsidRPr="00FF3C98">
        <w:rPr>
          <w:rFonts w:ascii="Times New Roman" w:eastAsia="Times New Roman" w:hAnsi="Times New Roman" w:cs="Times New Roman"/>
          <w:sz w:val="24"/>
          <w:szCs w:val="24"/>
        </w:rPr>
        <w:t xml:space="preserve"> with academic experts in the fields of machine learning, algorithmic bias, criminal law, and human rights; </w:t>
      </w:r>
    </w:p>
    <w:p w:rsidR="00FF3C98" w:rsidRPr="00FF3C98" w:rsidRDefault="00FF3C98" w:rsidP="00FF3C98">
      <w:pPr>
        <w:overflowPunct w:val="0"/>
        <w:autoSpaceDE w:val="0"/>
        <w:autoSpaceDN w:val="0"/>
        <w:adjustRightInd w:val="0"/>
        <w:spacing w:after="0" w:line="480" w:lineRule="auto"/>
        <w:jc w:val="both"/>
        <w:textAlignment w:val="baseline"/>
        <w:rPr>
          <w:rFonts w:ascii="Times New Roman" w:eastAsia="Times New Roman" w:hAnsi="Times New Roman" w:cs="Times New Roman"/>
          <w:sz w:val="24"/>
          <w:szCs w:val="24"/>
        </w:rPr>
      </w:pPr>
      <w:r w:rsidRPr="00FF3C98">
        <w:rPr>
          <w:rFonts w:ascii="Times New Roman" w:eastAsia="Times New Roman" w:hAnsi="Times New Roman" w:cs="Times New Roman"/>
          <w:sz w:val="24"/>
          <w:szCs w:val="24"/>
        </w:rPr>
        <w:t xml:space="preserve">   (iii)  </w:t>
      </w:r>
      <w:proofErr w:type="gramStart"/>
      <w:r w:rsidRPr="00FF3C98">
        <w:rPr>
          <w:rFonts w:ascii="Times New Roman" w:eastAsia="Times New Roman" w:hAnsi="Times New Roman" w:cs="Times New Roman"/>
          <w:sz w:val="24"/>
          <w:szCs w:val="24"/>
        </w:rPr>
        <w:t>examine</w:t>
      </w:r>
      <w:proofErr w:type="gramEnd"/>
      <w:r w:rsidRPr="00FF3C98">
        <w:rPr>
          <w:rFonts w:ascii="Times New Roman" w:eastAsia="Times New Roman" w:hAnsi="Times New Roman" w:cs="Times New Roman"/>
          <w:sz w:val="24"/>
          <w:szCs w:val="24"/>
        </w:rPr>
        <w:t xml:space="preserve"> research regarding the ability of facial recognition technology to accurately identify people of different races, genders and ages;</w:t>
      </w:r>
    </w:p>
    <w:p w:rsidR="00FF3C98" w:rsidRPr="00FF3C98" w:rsidRDefault="00FF3C98" w:rsidP="00FF3C98">
      <w:pPr>
        <w:overflowPunct w:val="0"/>
        <w:autoSpaceDE w:val="0"/>
        <w:autoSpaceDN w:val="0"/>
        <w:adjustRightInd w:val="0"/>
        <w:spacing w:after="0" w:line="480" w:lineRule="auto"/>
        <w:jc w:val="both"/>
        <w:textAlignment w:val="baseline"/>
        <w:rPr>
          <w:rFonts w:ascii="Times New Roman" w:eastAsia="Times New Roman" w:hAnsi="Times New Roman" w:cs="Times New Roman"/>
          <w:sz w:val="24"/>
          <w:szCs w:val="24"/>
        </w:rPr>
      </w:pPr>
      <w:r w:rsidRPr="00FF3C98">
        <w:rPr>
          <w:rFonts w:ascii="Times New Roman" w:eastAsia="Times New Roman" w:hAnsi="Times New Roman" w:cs="Times New Roman"/>
          <w:sz w:val="24"/>
          <w:szCs w:val="24"/>
        </w:rPr>
        <w:t xml:space="preserve">    (iv)  examine and evaluate the facial recognition system operated by the registry of motor vehicles, make recommendations for regular independent bias testing and propose standards to ensure accuracy and equity of the system based on age, race, gender and religion;</w:t>
      </w:r>
    </w:p>
    <w:p w:rsidR="00FF3C98" w:rsidRPr="00FF3C98" w:rsidRDefault="00FF3C98" w:rsidP="00FF3C98">
      <w:pPr>
        <w:overflowPunct w:val="0"/>
        <w:autoSpaceDE w:val="0"/>
        <w:autoSpaceDN w:val="0"/>
        <w:adjustRightInd w:val="0"/>
        <w:spacing w:after="0" w:line="480" w:lineRule="auto"/>
        <w:ind w:firstLine="576"/>
        <w:jc w:val="both"/>
        <w:textAlignment w:val="baseline"/>
        <w:rPr>
          <w:rFonts w:ascii="Times New Roman" w:eastAsia="Times New Roman" w:hAnsi="Times New Roman" w:cs="Times New Roman"/>
          <w:sz w:val="24"/>
          <w:szCs w:val="24"/>
        </w:rPr>
      </w:pPr>
      <w:r w:rsidRPr="00FF3C98">
        <w:rPr>
          <w:rFonts w:ascii="Times New Roman" w:eastAsia="Times New Roman" w:hAnsi="Times New Roman" w:cs="Times New Roman"/>
          <w:sz w:val="24"/>
          <w:szCs w:val="24"/>
        </w:rPr>
        <w:t>(v)  examine access to the facial recognition system operated by the registry of motor vehicles and the management of information derived from it, including, but not limited to, data retention, data sharing and audit trails;</w:t>
      </w:r>
    </w:p>
    <w:p w:rsidR="00FF3C98" w:rsidRPr="00FF3C98" w:rsidRDefault="00FF3C98" w:rsidP="00FF3C98">
      <w:pPr>
        <w:overflowPunct w:val="0"/>
        <w:autoSpaceDE w:val="0"/>
        <w:autoSpaceDN w:val="0"/>
        <w:adjustRightInd w:val="0"/>
        <w:spacing w:after="0" w:line="480" w:lineRule="auto"/>
        <w:jc w:val="both"/>
        <w:textAlignment w:val="baseline"/>
        <w:rPr>
          <w:rFonts w:ascii="Times New Roman" w:eastAsia="Times New Roman" w:hAnsi="Times New Roman" w:cs="Times New Roman"/>
          <w:sz w:val="24"/>
          <w:szCs w:val="24"/>
        </w:rPr>
      </w:pPr>
      <w:r w:rsidRPr="00FF3C98">
        <w:rPr>
          <w:rFonts w:ascii="Times New Roman" w:eastAsia="Times New Roman" w:hAnsi="Times New Roman" w:cs="Times New Roman"/>
          <w:sz w:val="24"/>
          <w:szCs w:val="24"/>
        </w:rPr>
        <w:lastRenderedPageBreak/>
        <w:t xml:space="preserve">    (vi)  evaluate current access by federal agencies to databases maintained by the commonwealth that catalogue images of faces and examine which agencies have such access, and the authorization for, and terms of, such access;</w:t>
      </w:r>
    </w:p>
    <w:p w:rsidR="00FF3C98" w:rsidRPr="00FF3C98" w:rsidRDefault="00FF3C98" w:rsidP="00FF3C98">
      <w:pPr>
        <w:overflowPunct w:val="0"/>
        <w:autoSpaceDE w:val="0"/>
        <w:autoSpaceDN w:val="0"/>
        <w:adjustRightInd w:val="0"/>
        <w:spacing w:after="0" w:line="480" w:lineRule="auto"/>
        <w:jc w:val="both"/>
        <w:textAlignment w:val="baseline"/>
        <w:rPr>
          <w:rFonts w:ascii="Times New Roman" w:eastAsia="Times New Roman" w:hAnsi="Times New Roman" w:cs="Times New Roman"/>
          <w:sz w:val="24"/>
          <w:szCs w:val="24"/>
        </w:rPr>
      </w:pPr>
      <w:r w:rsidRPr="00FF3C98">
        <w:rPr>
          <w:rFonts w:ascii="Times New Roman" w:eastAsia="Times New Roman" w:hAnsi="Times New Roman" w:cs="Times New Roman"/>
          <w:sz w:val="24"/>
          <w:szCs w:val="24"/>
        </w:rPr>
        <w:t xml:space="preserve">   (vii)  evaluate a requirement for law enforcement agencies to obtain a probable cause warrant prior to performing facial recognition searches, including the merits of requiring enhanced standards to perform a search similar to those set forth in section 99 of chapter 272 of the General Laws;</w:t>
      </w:r>
    </w:p>
    <w:p w:rsidR="00FF3C98" w:rsidRPr="00FF3C98" w:rsidRDefault="00FF3C98" w:rsidP="00FF3C98">
      <w:pPr>
        <w:overflowPunct w:val="0"/>
        <w:autoSpaceDE w:val="0"/>
        <w:autoSpaceDN w:val="0"/>
        <w:adjustRightInd w:val="0"/>
        <w:spacing w:after="0" w:line="480" w:lineRule="auto"/>
        <w:jc w:val="both"/>
        <w:textAlignment w:val="baseline"/>
        <w:rPr>
          <w:rFonts w:ascii="Times New Roman" w:eastAsia="Times New Roman" w:hAnsi="Times New Roman" w:cs="Times New Roman"/>
          <w:sz w:val="24"/>
          <w:szCs w:val="24"/>
        </w:rPr>
      </w:pPr>
      <w:r w:rsidRPr="00FF3C98">
        <w:rPr>
          <w:rFonts w:ascii="Times New Roman" w:eastAsia="Times New Roman" w:hAnsi="Times New Roman" w:cs="Times New Roman"/>
          <w:sz w:val="24"/>
          <w:szCs w:val="24"/>
        </w:rPr>
        <w:t xml:space="preserve">  (viii)  examine whether, and under what circumstances, it is appropriate for law enforcement agencies to perform facial recognition searches without a warrant, and make recommendations for safeguards regarding due process, accountability, oversight, documentation and transparency for any such searches;</w:t>
      </w:r>
    </w:p>
    <w:p w:rsidR="00FF3C98" w:rsidRPr="00FF3C98" w:rsidRDefault="00FF3C98" w:rsidP="00FF3C98">
      <w:pPr>
        <w:overflowPunct w:val="0"/>
        <w:autoSpaceDE w:val="0"/>
        <w:autoSpaceDN w:val="0"/>
        <w:adjustRightInd w:val="0"/>
        <w:spacing w:after="0" w:line="480" w:lineRule="auto"/>
        <w:jc w:val="both"/>
        <w:textAlignment w:val="baseline"/>
        <w:rPr>
          <w:rFonts w:ascii="Times New Roman" w:eastAsia="Times New Roman" w:hAnsi="Times New Roman" w:cs="Times New Roman"/>
          <w:sz w:val="24"/>
          <w:szCs w:val="24"/>
        </w:rPr>
      </w:pPr>
      <w:r w:rsidRPr="00FF3C98">
        <w:rPr>
          <w:rFonts w:ascii="Times New Roman" w:eastAsia="Times New Roman" w:hAnsi="Times New Roman" w:cs="Times New Roman"/>
          <w:sz w:val="24"/>
          <w:szCs w:val="24"/>
        </w:rPr>
        <w:t xml:space="preserve">    (ix)  </w:t>
      </w:r>
      <w:proofErr w:type="gramStart"/>
      <w:r w:rsidRPr="00FF3C98">
        <w:rPr>
          <w:rFonts w:ascii="Times New Roman" w:eastAsia="Times New Roman" w:hAnsi="Times New Roman" w:cs="Times New Roman"/>
          <w:sz w:val="24"/>
          <w:szCs w:val="24"/>
        </w:rPr>
        <w:t>provide</w:t>
      </w:r>
      <w:proofErr w:type="gramEnd"/>
      <w:r w:rsidRPr="00FF3C98">
        <w:rPr>
          <w:rFonts w:ascii="Times New Roman" w:eastAsia="Times New Roman" w:hAnsi="Times New Roman" w:cs="Times New Roman"/>
          <w:sz w:val="24"/>
          <w:szCs w:val="24"/>
        </w:rPr>
        <w:t xml:space="preserve"> recommendations for any necessary due process protections for criminal defendants when facial recognition technology is used in a criminal investigation;</w:t>
      </w:r>
    </w:p>
    <w:p w:rsidR="00FF3C98" w:rsidRPr="00FF3C98" w:rsidRDefault="00FF3C98" w:rsidP="00FF3C98">
      <w:pPr>
        <w:overflowPunct w:val="0"/>
        <w:autoSpaceDE w:val="0"/>
        <w:autoSpaceDN w:val="0"/>
        <w:adjustRightInd w:val="0"/>
        <w:spacing w:after="0" w:line="480" w:lineRule="auto"/>
        <w:ind w:firstLine="576"/>
        <w:jc w:val="both"/>
        <w:textAlignment w:val="baseline"/>
        <w:rPr>
          <w:rFonts w:ascii="Times New Roman" w:eastAsia="Times New Roman" w:hAnsi="Times New Roman" w:cs="Times New Roman"/>
          <w:sz w:val="24"/>
          <w:szCs w:val="24"/>
        </w:rPr>
      </w:pPr>
      <w:r w:rsidRPr="00FF3C98">
        <w:rPr>
          <w:rFonts w:ascii="Times New Roman" w:eastAsia="Times New Roman" w:hAnsi="Times New Roman" w:cs="Times New Roman"/>
          <w:sz w:val="24"/>
          <w:szCs w:val="24"/>
        </w:rPr>
        <w:t>(x)  </w:t>
      </w:r>
      <w:proofErr w:type="gramStart"/>
      <w:r w:rsidRPr="00FF3C98">
        <w:rPr>
          <w:rFonts w:ascii="Times New Roman" w:eastAsia="Times New Roman" w:hAnsi="Times New Roman" w:cs="Times New Roman"/>
          <w:sz w:val="24"/>
          <w:szCs w:val="24"/>
        </w:rPr>
        <w:t>provide</w:t>
      </w:r>
      <w:proofErr w:type="gramEnd"/>
      <w:r w:rsidRPr="00FF3C98">
        <w:rPr>
          <w:rFonts w:ascii="Times New Roman" w:eastAsia="Times New Roman" w:hAnsi="Times New Roman" w:cs="Times New Roman"/>
          <w:sz w:val="24"/>
          <w:szCs w:val="24"/>
        </w:rPr>
        <w:t xml:space="preserve"> recommendations to ensure privacy for the public, including, but not limited to, the use of facial recognition to conduct surveillance of people in public spaces; and</w:t>
      </w:r>
    </w:p>
    <w:p w:rsidR="00FF3C98" w:rsidRPr="00FF3C98" w:rsidRDefault="00FF3C98" w:rsidP="00FF3C98">
      <w:pPr>
        <w:overflowPunct w:val="0"/>
        <w:autoSpaceDE w:val="0"/>
        <w:autoSpaceDN w:val="0"/>
        <w:adjustRightInd w:val="0"/>
        <w:spacing w:after="0" w:line="480" w:lineRule="auto"/>
        <w:jc w:val="both"/>
        <w:textAlignment w:val="baseline"/>
        <w:rPr>
          <w:rFonts w:ascii="Times New Roman" w:eastAsia="Times New Roman" w:hAnsi="Times New Roman" w:cs="Times New Roman"/>
          <w:sz w:val="24"/>
          <w:szCs w:val="24"/>
        </w:rPr>
      </w:pPr>
      <w:r w:rsidRPr="00FF3C98">
        <w:rPr>
          <w:rFonts w:ascii="Times New Roman" w:eastAsia="Times New Roman" w:hAnsi="Times New Roman" w:cs="Times New Roman"/>
          <w:sz w:val="24"/>
          <w:szCs w:val="24"/>
        </w:rPr>
        <w:t xml:space="preserve">    (xi)  </w:t>
      </w:r>
      <w:proofErr w:type="gramStart"/>
      <w:r w:rsidRPr="00FF3C98">
        <w:rPr>
          <w:rFonts w:ascii="Times New Roman" w:eastAsia="Times New Roman" w:hAnsi="Times New Roman" w:cs="Times New Roman"/>
          <w:sz w:val="24"/>
          <w:szCs w:val="24"/>
        </w:rPr>
        <w:t>provide</w:t>
      </w:r>
      <w:proofErr w:type="gramEnd"/>
      <w:r w:rsidRPr="00FF3C98">
        <w:rPr>
          <w:rFonts w:ascii="Times New Roman" w:eastAsia="Times New Roman" w:hAnsi="Times New Roman" w:cs="Times New Roman"/>
          <w:sz w:val="24"/>
          <w:szCs w:val="24"/>
        </w:rPr>
        <w:t xml:space="preserve"> recommendations for adequate training and oversight on the use of facial recognition technology. </w:t>
      </w:r>
    </w:p>
    <w:p w:rsidR="00FF3C98" w:rsidRPr="00FF3C98" w:rsidRDefault="00FF3C98" w:rsidP="00FF3C98">
      <w:pPr>
        <w:overflowPunct w:val="0"/>
        <w:autoSpaceDE w:val="0"/>
        <w:autoSpaceDN w:val="0"/>
        <w:adjustRightInd w:val="0"/>
        <w:spacing w:after="0" w:line="480" w:lineRule="auto"/>
        <w:ind w:firstLine="576"/>
        <w:jc w:val="both"/>
        <w:textAlignment w:val="baseline"/>
        <w:rPr>
          <w:rFonts w:ascii="Times New Roman" w:eastAsia="Times New Roman" w:hAnsi="Times New Roman" w:cs="Times New Roman"/>
          <w:b/>
          <w:sz w:val="24"/>
          <w:szCs w:val="24"/>
          <w:u w:val="single"/>
        </w:rPr>
      </w:pPr>
      <w:r w:rsidRPr="00FF3C98">
        <w:rPr>
          <w:rFonts w:ascii="Times New Roman" w:eastAsia="Times New Roman" w:hAnsi="Times New Roman" w:cs="Times New Roman"/>
          <w:b/>
          <w:sz w:val="24"/>
          <w:szCs w:val="24"/>
          <w:highlight w:val="yellow"/>
          <w:u w:val="single"/>
        </w:rPr>
        <w:t>For the purposes of this section, “</w:t>
      </w:r>
      <w:r w:rsidRPr="00FF3C98">
        <w:rPr>
          <w:rFonts w:ascii="Times New Roman" w:eastAsia="Times New Roman" w:hAnsi="Times New Roman" w:cs="Times New Roman"/>
          <w:b/>
          <w:i/>
          <w:sz w:val="24"/>
          <w:szCs w:val="24"/>
          <w:highlight w:val="cyan"/>
          <w:u w:val="single"/>
        </w:rPr>
        <w:t>facial recognition</w:t>
      </w:r>
      <w:r w:rsidRPr="00FF3C98">
        <w:rPr>
          <w:rFonts w:ascii="Times New Roman" w:eastAsia="Times New Roman" w:hAnsi="Times New Roman" w:cs="Times New Roman"/>
          <w:b/>
          <w:sz w:val="24"/>
          <w:szCs w:val="24"/>
          <w:highlight w:val="yellow"/>
          <w:u w:val="single"/>
        </w:rPr>
        <w:t>” shall mean an automated or semi-automated process that assists in identifying or verifying an individual or capturing information about an individual based on the physical characteristics of an individual’s face, head or body, that uses characteristics of an individual’s face, head or body to infer emotion, associations, activities or the location of an individual; provided, however, that “facial recognition” shall not include the use of search terms to sort images in a database.</w:t>
      </w:r>
    </w:p>
    <w:p w:rsidR="00FF3C98" w:rsidRPr="00FF3C98" w:rsidRDefault="00FF3C98" w:rsidP="00FF3C98">
      <w:pPr>
        <w:overflowPunct w:val="0"/>
        <w:autoSpaceDE w:val="0"/>
        <w:autoSpaceDN w:val="0"/>
        <w:adjustRightInd w:val="0"/>
        <w:spacing w:after="0" w:line="480" w:lineRule="auto"/>
        <w:ind w:firstLine="576"/>
        <w:jc w:val="both"/>
        <w:textAlignment w:val="baseline"/>
        <w:rPr>
          <w:rFonts w:ascii="Times New Roman" w:eastAsia="Times New Roman" w:hAnsi="Times New Roman" w:cs="Times New Roman"/>
          <w:sz w:val="24"/>
          <w:szCs w:val="24"/>
        </w:rPr>
      </w:pPr>
      <w:r w:rsidRPr="00FF3C98">
        <w:rPr>
          <w:rFonts w:ascii="Times New Roman" w:eastAsia="Times New Roman" w:hAnsi="Times New Roman" w:cs="Times New Roman"/>
          <w:sz w:val="24"/>
          <w:szCs w:val="24"/>
        </w:rPr>
        <w:lastRenderedPageBreak/>
        <w:t>(b)  The executive office of public safety and security shall, at the request of the commission, provide to the commission timely access to all information to be published in the annual report pursuant to subsection (d) of section 220 of chapter 6 of the General Laws.</w:t>
      </w:r>
    </w:p>
    <w:p w:rsidR="00FF3C98" w:rsidRPr="00FF3C98" w:rsidRDefault="00FF3C98" w:rsidP="00FF3C98">
      <w:pPr>
        <w:overflowPunct w:val="0"/>
        <w:autoSpaceDE w:val="0"/>
        <w:autoSpaceDN w:val="0"/>
        <w:adjustRightInd w:val="0"/>
        <w:spacing w:after="0" w:line="480" w:lineRule="auto"/>
        <w:ind w:firstLine="576"/>
        <w:jc w:val="both"/>
        <w:textAlignment w:val="baseline"/>
        <w:rPr>
          <w:rFonts w:ascii="Times New Roman" w:eastAsia="Times New Roman" w:hAnsi="Times New Roman" w:cs="Times New Roman"/>
          <w:sz w:val="24"/>
          <w:szCs w:val="24"/>
        </w:rPr>
      </w:pPr>
      <w:r w:rsidRPr="00FF3C98">
        <w:rPr>
          <w:rFonts w:ascii="Times New Roman" w:eastAsia="Times New Roman" w:hAnsi="Times New Roman" w:cs="Times New Roman"/>
          <w:sz w:val="24"/>
          <w:szCs w:val="24"/>
        </w:rPr>
        <w:t>(c)  </w:t>
      </w:r>
      <w:r w:rsidRPr="00FF3C98">
        <w:rPr>
          <w:rFonts w:ascii="Times New Roman" w:eastAsia="Times New Roman" w:hAnsi="Times New Roman" w:cs="Times New Roman"/>
          <w:b/>
          <w:sz w:val="24"/>
          <w:szCs w:val="24"/>
          <w:highlight w:val="cyan"/>
          <w:u w:val="single"/>
        </w:rPr>
        <w:t xml:space="preserve">The commission shall convene beginning not later than </w:t>
      </w:r>
      <w:r w:rsidRPr="00FF3C98">
        <w:rPr>
          <w:rFonts w:ascii="Times New Roman" w:eastAsia="Times New Roman" w:hAnsi="Times New Roman" w:cs="Times New Roman"/>
          <w:b/>
          <w:color w:val="FF0000"/>
          <w:sz w:val="24"/>
          <w:szCs w:val="24"/>
          <w:highlight w:val="cyan"/>
          <w:u w:val="single"/>
        </w:rPr>
        <w:t>February 15, 2021</w:t>
      </w:r>
      <w:r w:rsidRPr="00FF3C98">
        <w:rPr>
          <w:rFonts w:ascii="Times New Roman" w:eastAsia="Times New Roman" w:hAnsi="Times New Roman" w:cs="Times New Roman"/>
          <w:color w:val="FF0000"/>
          <w:sz w:val="24"/>
          <w:szCs w:val="24"/>
        </w:rPr>
        <w:t xml:space="preserve"> </w:t>
      </w:r>
      <w:r w:rsidRPr="00FF3C98">
        <w:rPr>
          <w:rFonts w:ascii="Times New Roman" w:eastAsia="Times New Roman" w:hAnsi="Times New Roman" w:cs="Times New Roman"/>
          <w:sz w:val="24"/>
          <w:szCs w:val="24"/>
        </w:rPr>
        <w:t>and shall submit its findings and recommendations, including any proposed legislation, relative to the use of facial recognition technology by filing the same with the clerks of the House of Representatives and senate and the governor not later than December 31, 2021.</w:t>
      </w:r>
    </w:p>
    <w:p w:rsidR="00FF3C98" w:rsidRPr="00FF3C98" w:rsidRDefault="00FF3C98" w:rsidP="00FF3C98">
      <w:pPr>
        <w:overflowPunct w:val="0"/>
        <w:autoSpaceDE w:val="0"/>
        <w:autoSpaceDN w:val="0"/>
        <w:adjustRightInd w:val="0"/>
        <w:spacing w:after="0" w:line="480" w:lineRule="auto"/>
        <w:jc w:val="both"/>
        <w:textAlignment w:val="baseline"/>
        <w:rPr>
          <w:rFonts w:ascii="Times New Roman" w:eastAsia="Times New Roman" w:hAnsi="Times New Roman" w:cs="Times New Roman"/>
          <w:sz w:val="24"/>
          <w:szCs w:val="24"/>
        </w:rPr>
      </w:pPr>
    </w:p>
    <w:p w:rsidR="00EC4628" w:rsidRPr="00FF3C98" w:rsidRDefault="00EC4628" w:rsidP="00EC4628">
      <w:pPr>
        <w:overflowPunct w:val="0"/>
        <w:autoSpaceDE w:val="0"/>
        <w:autoSpaceDN w:val="0"/>
        <w:adjustRightInd w:val="0"/>
        <w:spacing w:after="0" w:line="480" w:lineRule="auto"/>
        <w:jc w:val="both"/>
        <w:textAlignment w:val="baseline"/>
        <w:rPr>
          <w:rFonts w:ascii="Times New Roman" w:eastAsia="Times New Roman" w:hAnsi="Times New Roman" w:cs="Times New Roman"/>
          <w:sz w:val="24"/>
          <w:szCs w:val="24"/>
        </w:rPr>
      </w:pPr>
      <w:r w:rsidRPr="00FF3C98">
        <w:rPr>
          <w:rFonts w:ascii="Times New Roman" w:eastAsia="Times New Roman" w:hAnsi="Times New Roman" w:cs="Times New Roman"/>
          <w:b/>
          <w:color w:val="C00000"/>
          <w:sz w:val="24"/>
          <w:szCs w:val="24"/>
          <w:u w:val="single"/>
        </w:rPr>
        <w:t>SECTION 106</w:t>
      </w:r>
      <w:r w:rsidRPr="00FF3C98">
        <w:rPr>
          <w:rFonts w:ascii="Times New Roman" w:eastAsia="Times New Roman" w:hAnsi="Times New Roman" w:cs="Times New Roman"/>
          <w:color w:val="C00000"/>
          <w:sz w:val="24"/>
          <w:szCs w:val="24"/>
        </w:rPr>
        <w:t>.</w:t>
      </w:r>
      <w:r w:rsidRPr="00FF3C98">
        <w:rPr>
          <w:rFonts w:ascii="Times New Roman" w:eastAsia="Times New Roman" w:hAnsi="Times New Roman" w:cs="Times New Roman"/>
          <w:sz w:val="24"/>
          <w:szCs w:val="24"/>
        </w:rPr>
        <w:t>  [</w:t>
      </w:r>
      <w:r w:rsidRPr="00FF3C98">
        <w:rPr>
          <w:rFonts w:ascii="Times New Roman" w:eastAsia="Times New Roman" w:hAnsi="Times New Roman" w:cs="Times New Roman"/>
          <w:b/>
          <w:sz w:val="24"/>
          <w:szCs w:val="24"/>
          <w:highlight w:val="yellow"/>
        </w:rPr>
        <w:t xml:space="preserve">Commission on Emergency Hospitalizations – </w:t>
      </w:r>
      <w:r w:rsidRPr="00FF3C98">
        <w:rPr>
          <w:rFonts w:ascii="Times New Roman" w:eastAsia="Times New Roman" w:hAnsi="Times New Roman" w:cs="Times New Roman"/>
          <w:b/>
          <w:sz w:val="24"/>
          <w:szCs w:val="24"/>
          <w:highlight w:val="cyan"/>
        </w:rPr>
        <w:t>Section 12s</w:t>
      </w:r>
      <w:r w:rsidRPr="00FF3C98">
        <w:rPr>
          <w:rFonts w:ascii="Times New Roman" w:eastAsia="Times New Roman" w:hAnsi="Times New Roman" w:cs="Times New Roman"/>
          <w:sz w:val="24"/>
          <w:szCs w:val="24"/>
        </w:rPr>
        <w:t>]</w:t>
      </w:r>
    </w:p>
    <w:p w:rsidR="00EC4628" w:rsidRPr="00FF3C98" w:rsidRDefault="00EC4628" w:rsidP="00EC4628">
      <w:pPr>
        <w:overflowPunct w:val="0"/>
        <w:autoSpaceDE w:val="0"/>
        <w:autoSpaceDN w:val="0"/>
        <w:adjustRightInd w:val="0"/>
        <w:spacing w:after="0" w:line="480" w:lineRule="auto"/>
        <w:jc w:val="both"/>
        <w:textAlignment w:val="baseline"/>
        <w:rPr>
          <w:rFonts w:ascii="Times New Roman" w:eastAsia="Times New Roman" w:hAnsi="Times New Roman" w:cs="Times New Roman"/>
          <w:sz w:val="24"/>
          <w:szCs w:val="24"/>
        </w:rPr>
      </w:pPr>
      <w:r w:rsidRPr="00FF3C98">
        <w:rPr>
          <w:rFonts w:ascii="Times New Roman" w:eastAsia="Times New Roman" w:hAnsi="Times New Roman" w:cs="Times New Roman"/>
          <w:sz w:val="24"/>
          <w:szCs w:val="24"/>
        </w:rPr>
        <w:t>(</w:t>
      </w:r>
      <w:r w:rsidRPr="00FF3C98">
        <w:rPr>
          <w:rFonts w:ascii="Times New Roman" w:eastAsia="Times New Roman" w:hAnsi="Times New Roman" w:cs="Times New Roman"/>
          <w:b/>
          <w:sz w:val="24"/>
          <w:szCs w:val="24"/>
          <w:highlight w:val="yellow"/>
          <w:u w:val="single"/>
        </w:rPr>
        <w:t xml:space="preserve">a) There shall be, pursuant to section 2A of chapter 4 of the General Laws, a special legislative commission on </w:t>
      </w:r>
      <w:r w:rsidRPr="00FF3C98">
        <w:rPr>
          <w:rFonts w:ascii="Times New Roman" w:eastAsia="Times New Roman" w:hAnsi="Times New Roman" w:cs="Times New Roman"/>
          <w:b/>
          <w:color w:val="FF0000"/>
          <w:sz w:val="24"/>
          <w:szCs w:val="24"/>
          <w:highlight w:val="cyan"/>
          <w:u w:val="single"/>
        </w:rPr>
        <w:t xml:space="preserve">emergency hospitalizations pursuant to subsection (a) of section 12 of chapter 123 </w:t>
      </w:r>
      <w:r w:rsidRPr="00FF3C98">
        <w:rPr>
          <w:rFonts w:ascii="Times New Roman" w:eastAsia="Times New Roman" w:hAnsi="Times New Roman" w:cs="Times New Roman"/>
          <w:b/>
          <w:sz w:val="24"/>
          <w:szCs w:val="24"/>
          <w:highlight w:val="yellow"/>
          <w:u w:val="single"/>
        </w:rPr>
        <w:t>of the General Laws</w:t>
      </w:r>
      <w:r w:rsidRPr="00FF3C98">
        <w:rPr>
          <w:rFonts w:ascii="Times New Roman" w:eastAsia="Times New Roman" w:hAnsi="Times New Roman" w:cs="Times New Roman"/>
          <w:sz w:val="24"/>
          <w:szCs w:val="24"/>
        </w:rPr>
        <w:t>. The commission shall: (</w:t>
      </w:r>
      <w:proofErr w:type="spellStart"/>
      <w:r w:rsidRPr="00FF3C98">
        <w:rPr>
          <w:rFonts w:ascii="Times New Roman" w:eastAsia="Times New Roman" w:hAnsi="Times New Roman" w:cs="Times New Roman"/>
          <w:sz w:val="24"/>
          <w:szCs w:val="24"/>
        </w:rPr>
        <w:t>i</w:t>
      </w:r>
      <w:proofErr w:type="spellEnd"/>
      <w:r w:rsidRPr="00FF3C98">
        <w:rPr>
          <w:rFonts w:ascii="Times New Roman" w:eastAsia="Times New Roman" w:hAnsi="Times New Roman" w:cs="Times New Roman"/>
          <w:sz w:val="24"/>
          <w:szCs w:val="24"/>
        </w:rPr>
        <w:t xml:space="preserve">) study how often emergency hospitalizations are used by law enforcement professionals; (ii) examine the impact of emergency hospitalizations on law enforcement resources; (iii) create best practices for coordination of services for hospitalized individuals by law enforcement and medical professionals; and </w:t>
      </w:r>
      <w:proofErr w:type="gramStart"/>
      <w:r w:rsidRPr="00FF3C98">
        <w:rPr>
          <w:rFonts w:ascii="Times New Roman" w:eastAsia="Times New Roman" w:hAnsi="Times New Roman" w:cs="Times New Roman"/>
          <w:sz w:val="24"/>
          <w:szCs w:val="24"/>
        </w:rPr>
        <w:t>(iv) determine</w:t>
      </w:r>
      <w:proofErr w:type="gramEnd"/>
      <w:r w:rsidRPr="00FF3C98">
        <w:rPr>
          <w:rFonts w:ascii="Times New Roman" w:eastAsia="Times New Roman" w:hAnsi="Times New Roman" w:cs="Times New Roman"/>
          <w:sz w:val="24"/>
          <w:szCs w:val="24"/>
        </w:rPr>
        <w:t xml:space="preserve"> how to reduce police interactions with individuals frequently subject to emergency hospitalization.</w:t>
      </w:r>
    </w:p>
    <w:p w:rsidR="00EC4628" w:rsidRDefault="00EC4628" w:rsidP="00EC4628">
      <w:pPr>
        <w:overflowPunct w:val="0"/>
        <w:autoSpaceDE w:val="0"/>
        <w:autoSpaceDN w:val="0"/>
        <w:adjustRightInd w:val="0"/>
        <w:spacing w:after="0" w:line="480" w:lineRule="auto"/>
        <w:jc w:val="both"/>
        <w:textAlignment w:val="baseline"/>
        <w:rPr>
          <w:rFonts w:ascii="Times New Roman" w:eastAsia="Times New Roman" w:hAnsi="Times New Roman" w:cs="Times New Roman"/>
          <w:b/>
          <w:sz w:val="24"/>
          <w:szCs w:val="24"/>
          <w:u w:val="single"/>
        </w:rPr>
      </w:pPr>
      <w:r w:rsidRPr="00FF3C98">
        <w:rPr>
          <w:rFonts w:ascii="Times New Roman" w:eastAsia="Times New Roman" w:hAnsi="Times New Roman" w:cs="Times New Roman"/>
          <w:sz w:val="24"/>
          <w:szCs w:val="24"/>
        </w:rPr>
        <w:t>(b)  </w:t>
      </w:r>
      <w:r w:rsidRPr="00FF3C98">
        <w:rPr>
          <w:rFonts w:ascii="Times New Roman" w:eastAsia="Times New Roman" w:hAnsi="Times New Roman" w:cs="Times New Roman"/>
          <w:b/>
          <w:sz w:val="24"/>
          <w:szCs w:val="24"/>
          <w:highlight w:val="yellow"/>
          <w:u w:val="single"/>
        </w:rPr>
        <w:t>The commission shall consist of 11 members</w:t>
      </w:r>
      <w:r w:rsidRPr="00FF3C98">
        <w:rPr>
          <w:rFonts w:ascii="Times New Roman" w:eastAsia="Times New Roman" w:hAnsi="Times New Roman" w:cs="Times New Roman"/>
          <w:sz w:val="24"/>
          <w:szCs w:val="24"/>
        </w:rPr>
        <w:t xml:space="preserve">: the commissioner of mental health or a designee; the secretary of public safety and security or a designee; the executive director of the mental health legal advisors committee established in section 34E of chapter 221 of the General Laws or a designee; </w:t>
      </w:r>
      <w:r w:rsidRPr="00FF3C98">
        <w:rPr>
          <w:rFonts w:ascii="Times New Roman" w:eastAsia="Times New Roman" w:hAnsi="Times New Roman" w:cs="Times New Roman"/>
          <w:b/>
          <w:sz w:val="24"/>
          <w:szCs w:val="24"/>
          <w:highlight w:val="cyan"/>
          <w:u w:val="single"/>
        </w:rPr>
        <w:t>2 law enforcement officers</w:t>
      </w:r>
      <w:r w:rsidRPr="00FF3C98">
        <w:rPr>
          <w:rFonts w:ascii="Times New Roman" w:eastAsia="Times New Roman" w:hAnsi="Times New Roman" w:cs="Times New Roman"/>
          <w:sz w:val="24"/>
          <w:szCs w:val="24"/>
        </w:rPr>
        <w:t xml:space="preserve">, as defined in section 1 of chapter 6E of the General Laws, </w:t>
      </w:r>
      <w:r w:rsidRPr="00FF3C98">
        <w:rPr>
          <w:rFonts w:ascii="Times New Roman" w:eastAsia="Times New Roman" w:hAnsi="Times New Roman" w:cs="Times New Roman"/>
          <w:b/>
          <w:sz w:val="24"/>
          <w:szCs w:val="24"/>
          <w:highlight w:val="cyan"/>
          <w:u w:val="single"/>
        </w:rPr>
        <w:t>to be appointed by the speaker of the house of representatives, of whom at least 1 shall reside in a gateway municipality</w:t>
      </w:r>
      <w:r w:rsidRPr="00FF3C98">
        <w:rPr>
          <w:rFonts w:ascii="Times New Roman" w:eastAsia="Times New Roman" w:hAnsi="Times New Roman" w:cs="Times New Roman"/>
          <w:sz w:val="24"/>
          <w:szCs w:val="24"/>
        </w:rPr>
        <w:t xml:space="preserve"> as defined in section 3A of chapter 23A of the </w:t>
      </w:r>
      <w:r w:rsidRPr="00FF3C98">
        <w:rPr>
          <w:rFonts w:ascii="Times New Roman" w:eastAsia="Times New Roman" w:hAnsi="Times New Roman" w:cs="Times New Roman"/>
          <w:sz w:val="24"/>
          <w:szCs w:val="24"/>
        </w:rPr>
        <w:lastRenderedPageBreak/>
        <w:t xml:space="preserve">General Laws; 2 clinical social workers to be appointed by the president of the senate, of whom at least 1 shall reside in a gateway municipality, as defined in said section 3A of said chapter 23A; the president of the Massachusetts Medical Society or a designee; the president of the Massachusetts Nurses Association or a designee; </w:t>
      </w:r>
      <w:r w:rsidRPr="00FF3C98">
        <w:rPr>
          <w:rFonts w:ascii="Times New Roman" w:eastAsia="Times New Roman" w:hAnsi="Times New Roman" w:cs="Times New Roman"/>
          <w:b/>
          <w:sz w:val="24"/>
          <w:szCs w:val="24"/>
          <w:highlight w:val="yellow"/>
          <w:u w:val="single"/>
        </w:rPr>
        <w:t>the president of the Massachusetts Chiefs of Police Association Incorporated or a designee</w:t>
      </w:r>
      <w:r w:rsidRPr="00FF3C98">
        <w:rPr>
          <w:rFonts w:ascii="Times New Roman" w:eastAsia="Times New Roman" w:hAnsi="Times New Roman" w:cs="Times New Roman"/>
          <w:sz w:val="24"/>
          <w:szCs w:val="24"/>
        </w:rPr>
        <w:t xml:space="preserve">; </w:t>
      </w:r>
      <w:r w:rsidRPr="00FF3C98">
        <w:rPr>
          <w:rFonts w:ascii="Times New Roman" w:eastAsia="Times New Roman" w:hAnsi="Times New Roman" w:cs="Times New Roman"/>
          <w:b/>
          <w:sz w:val="24"/>
          <w:szCs w:val="24"/>
          <w:highlight w:val="yellow"/>
          <w:u w:val="single"/>
        </w:rPr>
        <w:t>and the president of the Massachusetts Coalition of Police, Inc. or a designee.</w:t>
      </w:r>
    </w:p>
    <w:p w:rsidR="00EC4628" w:rsidRPr="00FF3C98" w:rsidRDefault="00EC4628" w:rsidP="00EC4628">
      <w:pPr>
        <w:overflowPunct w:val="0"/>
        <w:autoSpaceDE w:val="0"/>
        <w:autoSpaceDN w:val="0"/>
        <w:adjustRightInd w:val="0"/>
        <w:spacing w:after="0" w:line="480" w:lineRule="auto"/>
        <w:jc w:val="both"/>
        <w:textAlignment w:val="baseline"/>
        <w:rPr>
          <w:rFonts w:ascii="Times New Roman" w:eastAsia="Times New Roman" w:hAnsi="Times New Roman" w:cs="Times New Roman"/>
          <w:b/>
          <w:sz w:val="24"/>
          <w:szCs w:val="24"/>
          <w:u w:val="single"/>
        </w:rPr>
      </w:pPr>
    </w:p>
    <w:p w:rsidR="00EC4628" w:rsidRPr="00FF3C98" w:rsidRDefault="00EC4628" w:rsidP="00EC4628">
      <w:pPr>
        <w:overflowPunct w:val="0"/>
        <w:autoSpaceDE w:val="0"/>
        <w:autoSpaceDN w:val="0"/>
        <w:adjustRightInd w:val="0"/>
        <w:spacing w:after="0" w:line="480" w:lineRule="auto"/>
        <w:jc w:val="both"/>
        <w:textAlignment w:val="baseline"/>
        <w:rPr>
          <w:rFonts w:ascii="Times New Roman" w:eastAsia="Times New Roman" w:hAnsi="Times New Roman" w:cs="Times New Roman"/>
          <w:sz w:val="24"/>
          <w:szCs w:val="24"/>
        </w:rPr>
      </w:pPr>
      <w:r w:rsidRPr="00FF3C98">
        <w:rPr>
          <w:rFonts w:ascii="Times New Roman" w:eastAsia="Times New Roman" w:hAnsi="Times New Roman" w:cs="Times New Roman"/>
          <w:sz w:val="24"/>
          <w:szCs w:val="24"/>
        </w:rPr>
        <w:t>(c)  </w:t>
      </w:r>
      <w:r w:rsidRPr="00FF3C98">
        <w:rPr>
          <w:rFonts w:ascii="Times New Roman" w:eastAsia="Times New Roman" w:hAnsi="Times New Roman" w:cs="Times New Roman"/>
          <w:b/>
          <w:sz w:val="24"/>
          <w:szCs w:val="24"/>
          <w:highlight w:val="yellow"/>
          <w:u w:val="single"/>
        </w:rPr>
        <w:t>The commission shall conduct a thorough review of the policies and procedures related to emergency hospitalizations pursuant to subsection (a) of section 12 of chapter 123 of the General Laws.</w:t>
      </w:r>
      <w:r w:rsidRPr="00FF3C98">
        <w:rPr>
          <w:rFonts w:ascii="Times New Roman" w:eastAsia="Times New Roman" w:hAnsi="Times New Roman" w:cs="Times New Roman"/>
          <w:sz w:val="24"/>
          <w:szCs w:val="24"/>
        </w:rPr>
        <w:t xml:space="preserve"> The goals of the special commission shall be to: (</w:t>
      </w:r>
      <w:proofErr w:type="spellStart"/>
      <w:r w:rsidRPr="00FF3C98">
        <w:rPr>
          <w:rFonts w:ascii="Times New Roman" w:eastAsia="Times New Roman" w:hAnsi="Times New Roman" w:cs="Times New Roman"/>
          <w:sz w:val="24"/>
          <w:szCs w:val="24"/>
        </w:rPr>
        <w:t>i</w:t>
      </w:r>
      <w:proofErr w:type="spellEnd"/>
      <w:r w:rsidRPr="00FF3C98">
        <w:rPr>
          <w:rFonts w:ascii="Times New Roman" w:eastAsia="Times New Roman" w:hAnsi="Times New Roman" w:cs="Times New Roman"/>
          <w:sz w:val="24"/>
          <w:szCs w:val="24"/>
        </w:rPr>
        <w:t>) develop strategies that reduce the amount of police resources and police interactions with individuals hospitalized pursuant to said subsection (a) of said section 12 of said chapter 123; (ii) better determine how law enforcement and medical professionals can coordinate services to advance the shared goals of public safety and public health in the commonwealth; and (iii) make recommendations, including, but not limited to, policy or legislative changes, related to emergency hospitalizations.</w:t>
      </w:r>
    </w:p>
    <w:p w:rsidR="00EC4628" w:rsidRPr="00FF3C98" w:rsidRDefault="00EC4628" w:rsidP="00EC4628">
      <w:pPr>
        <w:overflowPunct w:val="0"/>
        <w:autoSpaceDE w:val="0"/>
        <w:autoSpaceDN w:val="0"/>
        <w:adjustRightInd w:val="0"/>
        <w:spacing w:after="0" w:line="480" w:lineRule="auto"/>
        <w:jc w:val="both"/>
        <w:textAlignment w:val="baseline"/>
        <w:rPr>
          <w:rFonts w:ascii="Times New Roman" w:eastAsia="Times New Roman" w:hAnsi="Times New Roman" w:cs="Times New Roman"/>
          <w:b/>
          <w:sz w:val="24"/>
          <w:szCs w:val="24"/>
          <w:u w:val="single"/>
        </w:rPr>
      </w:pPr>
      <w:r w:rsidRPr="00FF3C98">
        <w:rPr>
          <w:rFonts w:ascii="Times New Roman" w:eastAsia="Times New Roman" w:hAnsi="Times New Roman" w:cs="Times New Roman"/>
          <w:sz w:val="24"/>
          <w:szCs w:val="24"/>
        </w:rPr>
        <w:t>(d)  </w:t>
      </w:r>
      <w:r w:rsidRPr="00FF3C98">
        <w:rPr>
          <w:rFonts w:ascii="Times New Roman" w:eastAsia="Times New Roman" w:hAnsi="Times New Roman" w:cs="Times New Roman"/>
          <w:b/>
          <w:sz w:val="24"/>
          <w:szCs w:val="24"/>
          <w:highlight w:val="yellow"/>
          <w:u w:val="single"/>
        </w:rPr>
        <w:t xml:space="preserve">The commission shall submit its report and recommendations, together with drafts of legislation to carry its recommendations into effect, by filing the same with the clerks of the House of Representatives and the senate not later than </w:t>
      </w:r>
      <w:r w:rsidRPr="00FF3C98">
        <w:rPr>
          <w:rFonts w:ascii="Times New Roman" w:eastAsia="Times New Roman" w:hAnsi="Times New Roman" w:cs="Times New Roman"/>
          <w:b/>
          <w:sz w:val="24"/>
          <w:szCs w:val="24"/>
          <w:highlight w:val="cyan"/>
          <w:u w:val="single"/>
        </w:rPr>
        <w:t>September 30, 2021</w:t>
      </w:r>
      <w:r w:rsidRPr="00FF3C98">
        <w:rPr>
          <w:rFonts w:ascii="Times New Roman" w:eastAsia="Times New Roman" w:hAnsi="Times New Roman" w:cs="Times New Roman"/>
          <w:b/>
          <w:sz w:val="24"/>
          <w:szCs w:val="24"/>
          <w:highlight w:val="yellow"/>
          <w:u w:val="single"/>
        </w:rPr>
        <w:t>.</w:t>
      </w:r>
    </w:p>
    <w:p w:rsidR="00EC4628" w:rsidRDefault="00EC4628" w:rsidP="00EC4628">
      <w:pPr>
        <w:overflowPunct w:val="0"/>
        <w:autoSpaceDE w:val="0"/>
        <w:autoSpaceDN w:val="0"/>
        <w:adjustRightInd w:val="0"/>
        <w:spacing w:after="0" w:line="480" w:lineRule="auto"/>
        <w:jc w:val="both"/>
        <w:textAlignment w:val="baseline"/>
        <w:rPr>
          <w:rFonts w:ascii="Times New Roman" w:eastAsia="Times New Roman" w:hAnsi="Times New Roman" w:cs="Times New Roman"/>
          <w:sz w:val="24"/>
          <w:szCs w:val="24"/>
        </w:rPr>
      </w:pPr>
    </w:p>
    <w:p w:rsidR="00FF3C98" w:rsidRPr="00FF3C98" w:rsidRDefault="00FF3C98" w:rsidP="00FF3C98">
      <w:pPr>
        <w:overflowPunct w:val="0"/>
        <w:autoSpaceDE w:val="0"/>
        <w:autoSpaceDN w:val="0"/>
        <w:adjustRightInd w:val="0"/>
        <w:spacing w:after="0" w:line="480" w:lineRule="auto"/>
        <w:jc w:val="both"/>
        <w:textAlignment w:val="baseline"/>
        <w:rPr>
          <w:rFonts w:ascii="Times New Roman" w:eastAsia="Times New Roman" w:hAnsi="Times New Roman" w:cs="Times New Roman"/>
          <w:sz w:val="24"/>
          <w:szCs w:val="24"/>
        </w:rPr>
      </w:pPr>
      <w:r w:rsidRPr="00FF3C98">
        <w:rPr>
          <w:rFonts w:ascii="Times New Roman" w:eastAsia="Times New Roman" w:hAnsi="Times New Roman" w:cs="Times New Roman"/>
          <w:b/>
          <w:color w:val="C00000"/>
          <w:sz w:val="24"/>
          <w:szCs w:val="24"/>
          <w:u w:val="single"/>
        </w:rPr>
        <w:t>SECTION 107</w:t>
      </w:r>
      <w:r w:rsidRPr="00FF3C98">
        <w:rPr>
          <w:rFonts w:ascii="Times New Roman" w:eastAsia="Times New Roman" w:hAnsi="Times New Roman" w:cs="Times New Roman"/>
          <w:sz w:val="24"/>
          <w:szCs w:val="24"/>
        </w:rPr>
        <w:t>.  [</w:t>
      </w:r>
      <w:r w:rsidRPr="00FF3C98">
        <w:rPr>
          <w:rFonts w:ascii="Times New Roman" w:eastAsia="Times New Roman" w:hAnsi="Times New Roman" w:cs="Times New Roman"/>
          <w:b/>
          <w:sz w:val="24"/>
          <w:szCs w:val="24"/>
          <w:highlight w:val="yellow"/>
        </w:rPr>
        <w:t xml:space="preserve">Commission to Examine </w:t>
      </w:r>
      <w:r w:rsidRPr="00FF3C98">
        <w:rPr>
          <w:rFonts w:ascii="Times New Roman" w:eastAsia="Times New Roman" w:hAnsi="Times New Roman" w:cs="Times New Roman"/>
          <w:b/>
          <w:i/>
          <w:color w:val="FF0000"/>
          <w:sz w:val="24"/>
          <w:szCs w:val="24"/>
          <w:highlight w:val="yellow"/>
        </w:rPr>
        <w:t>Civil Service</w:t>
      </w:r>
      <w:r w:rsidRPr="00FF3C98">
        <w:rPr>
          <w:rFonts w:ascii="Times New Roman" w:eastAsia="Times New Roman" w:hAnsi="Times New Roman" w:cs="Times New Roman"/>
          <w:sz w:val="24"/>
          <w:szCs w:val="24"/>
        </w:rPr>
        <w:t>]</w:t>
      </w:r>
    </w:p>
    <w:p w:rsidR="00FF3C98" w:rsidRPr="00FF3C98" w:rsidRDefault="00FF3C98" w:rsidP="00FF3C98">
      <w:pPr>
        <w:overflowPunct w:val="0"/>
        <w:autoSpaceDE w:val="0"/>
        <w:autoSpaceDN w:val="0"/>
        <w:adjustRightInd w:val="0"/>
        <w:spacing w:after="0" w:line="480" w:lineRule="auto"/>
        <w:jc w:val="both"/>
        <w:textAlignment w:val="baseline"/>
        <w:rPr>
          <w:rFonts w:ascii="Times New Roman" w:eastAsia="Times New Roman" w:hAnsi="Times New Roman" w:cs="Times New Roman"/>
          <w:b/>
          <w:sz w:val="24"/>
          <w:szCs w:val="24"/>
          <w:u w:val="single"/>
        </w:rPr>
      </w:pPr>
      <w:r w:rsidRPr="00FF3C98">
        <w:rPr>
          <w:rFonts w:ascii="Times New Roman" w:eastAsia="Times New Roman" w:hAnsi="Times New Roman" w:cs="Times New Roman"/>
          <w:b/>
          <w:sz w:val="24"/>
          <w:szCs w:val="24"/>
          <w:highlight w:val="yellow"/>
          <w:u w:val="single"/>
        </w:rPr>
        <w:t xml:space="preserve">(a) Notwithstanding any general or special law to the contrary, there shall be established, pursuant to section 2A of chapter 4 of the General Laws, a special legislative commission to study and examine the civil service law, personnel administration rules, hiring procedures </w:t>
      </w:r>
      <w:r w:rsidRPr="00FF3C98">
        <w:rPr>
          <w:rFonts w:ascii="Times New Roman" w:eastAsia="Times New Roman" w:hAnsi="Times New Roman" w:cs="Times New Roman"/>
          <w:b/>
          <w:sz w:val="24"/>
          <w:szCs w:val="24"/>
          <w:highlight w:val="yellow"/>
          <w:u w:val="single"/>
        </w:rPr>
        <w:lastRenderedPageBreak/>
        <w:t>and by-laws for municipalities not subject to the civil service law and state police hiring practices.</w:t>
      </w:r>
      <w:r w:rsidRPr="00FF3C98">
        <w:rPr>
          <w:rFonts w:ascii="Times New Roman" w:eastAsia="Times New Roman" w:hAnsi="Times New Roman" w:cs="Times New Roman"/>
          <w:b/>
          <w:sz w:val="24"/>
          <w:szCs w:val="24"/>
          <w:u w:val="single"/>
        </w:rPr>
        <w:t xml:space="preserve"> </w:t>
      </w:r>
    </w:p>
    <w:p w:rsidR="00FF3C98" w:rsidRPr="00FF3C98" w:rsidRDefault="00FF3C98" w:rsidP="00FF3C98">
      <w:pPr>
        <w:overflowPunct w:val="0"/>
        <w:autoSpaceDE w:val="0"/>
        <w:autoSpaceDN w:val="0"/>
        <w:adjustRightInd w:val="0"/>
        <w:spacing w:after="0" w:line="480" w:lineRule="auto"/>
        <w:jc w:val="both"/>
        <w:textAlignment w:val="baseline"/>
        <w:rPr>
          <w:rFonts w:ascii="Times New Roman" w:eastAsia="Times New Roman" w:hAnsi="Times New Roman" w:cs="Times New Roman"/>
          <w:sz w:val="24"/>
          <w:szCs w:val="24"/>
        </w:rPr>
      </w:pPr>
      <w:r w:rsidRPr="00FF3C98">
        <w:rPr>
          <w:rFonts w:ascii="Times New Roman" w:eastAsia="Times New Roman" w:hAnsi="Times New Roman" w:cs="Times New Roman"/>
          <w:sz w:val="24"/>
          <w:szCs w:val="24"/>
        </w:rPr>
        <w:t>(b)  </w:t>
      </w:r>
      <w:r w:rsidRPr="00FF3C98">
        <w:rPr>
          <w:rFonts w:ascii="Times New Roman" w:eastAsia="Times New Roman" w:hAnsi="Times New Roman" w:cs="Times New Roman"/>
          <w:b/>
          <w:sz w:val="24"/>
          <w:szCs w:val="24"/>
          <w:highlight w:val="cyan"/>
          <w:u w:val="single"/>
        </w:rPr>
        <w:t>The commission shall consist of 29 members</w:t>
      </w:r>
      <w:r w:rsidRPr="00FF3C98">
        <w:rPr>
          <w:rFonts w:ascii="Times New Roman" w:eastAsia="Times New Roman" w:hAnsi="Times New Roman" w:cs="Times New Roman"/>
          <w:sz w:val="24"/>
          <w:szCs w:val="24"/>
        </w:rPr>
        <w:t xml:space="preserve">; 3 members appointed by the governor, 1 of whom shall be a </w:t>
      </w:r>
      <w:r w:rsidRPr="00FF3C98">
        <w:rPr>
          <w:rFonts w:ascii="Times New Roman" w:eastAsia="Times New Roman" w:hAnsi="Times New Roman" w:cs="Times New Roman"/>
          <w:b/>
          <w:sz w:val="24"/>
          <w:szCs w:val="24"/>
          <w:highlight w:val="cyan"/>
          <w:u w:val="single"/>
        </w:rPr>
        <w:t>member of a police officers’ union</w:t>
      </w:r>
      <w:r w:rsidRPr="00FF3C98">
        <w:rPr>
          <w:rFonts w:ascii="Times New Roman" w:eastAsia="Times New Roman" w:hAnsi="Times New Roman" w:cs="Times New Roman"/>
          <w:sz w:val="24"/>
          <w:szCs w:val="24"/>
        </w:rPr>
        <w:t xml:space="preserve">, 1 of whom shall be a member of a firefighters’ union and 1 of whom shall be a member of a correctional officers’ union; 1 of whom shall be the executive director of the American Civil Liberties Union of Massachusetts, Inc. or the executive director’s designee; 1 of whom shall be the president of the National Association for the Advancement of Colored People New England Area Conference or the president’s designee; 1 of whom shall be the </w:t>
      </w:r>
      <w:r w:rsidRPr="00FF3C98">
        <w:rPr>
          <w:rFonts w:ascii="Times New Roman" w:eastAsia="Times New Roman" w:hAnsi="Times New Roman" w:cs="Times New Roman"/>
          <w:b/>
          <w:sz w:val="24"/>
          <w:szCs w:val="24"/>
          <w:highlight w:val="cyan"/>
          <w:u w:val="single"/>
        </w:rPr>
        <w:t>chair of the Massachusetts Law Enforcement Policy Group</w:t>
      </w:r>
      <w:r w:rsidRPr="00FF3C98">
        <w:rPr>
          <w:rFonts w:ascii="Times New Roman" w:eastAsia="Times New Roman" w:hAnsi="Times New Roman" w:cs="Times New Roman"/>
          <w:sz w:val="24"/>
          <w:szCs w:val="24"/>
        </w:rPr>
        <w:t xml:space="preserve">, Inc.; 1 of whom shall be the </w:t>
      </w:r>
      <w:r w:rsidRPr="00FF3C98">
        <w:rPr>
          <w:rFonts w:ascii="Times New Roman" w:eastAsia="Times New Roman" w:hAnsi="Times New Roman" w:cs="Times New Roman"/>
          <w:b/>
          <w:sz w:val="24"/>
          <w:szCs w:val="24"/>
          <w:highlight w:val="cyan"/>
          <w:u w:val="single"/>
        </w:rPr>
        <w:t>president of the Massachusetts Chiefs of Police Association Incorporated or the president’s designee;</w:t>
      </w:r>
      <w:r w:rsidRPr="00FF3C98">
        <w:rPr>
          <w:rFonts w:ascii="Times New Roman" w:eastAsia="Times New Roman" w:hAnsi="Times New Roman" w:cs="Times New Roman"/>
          <w:b/>
          <w:sz w:val="24"/>
          <w:szCs w:val="24"/>
          <w:u w:val="single"/>
        </w:rPr>
        <w:t xml:space="preserve"> </w:t>
      </w:r>
      <w:r w:rsidRPr="00FF3C98">
        <w:rPr>
          <w:rFonts w:ascii="Times New Roman" w:eastAsia="Times New Roman" w:hAnsi="Times New Roman" w:cs="Times New Roman"/>
          <w:sz w:val="24"/>
          <w:szCs w:val="24"/>
        </w:rPr>
        <w:t xml:space="preserve">1 of whom shall be the president of the Fire Chiefs’ Association of Massachusetts, Inc. or the president’s designee; 1 of whom shall be the </w:t>
      </w:r>
      <w:r w:rsidRPr="00FF3C98">
        <w:rPr>
          <w:rFonts w:ascii="Times New Roman" w:eastAsia="Times New Roman" w:hAnsi="Times New Roman" w:cs="Times New Roman"/>
          <w:b/>
          <w:sz w:val="24"/>
          <w:szCs w:val="24"/>
          <w:highlight w:val="cyan"/>
          <w:u w:val="single"/>
        </w:rPr>
        <w:t>chair of the Massachusetts Association of Minority Law Enforcement Officers, I</w:t>
      </w:r>
      <w:r w:rsidRPr="00FF3C98">
        <w:rPr>
          <w:rFonts w:ascii="Times New Roman" w:eastAsia="Times New Roman" w:hAnsi="Times New Roman" w:cs="Times New Roman"/>
          <w:sz w:val="24"/>
          <w:szCs w:val="24"/>
        </w:rPr>
        <w:t xml:space="preserve">nc. ; 1 of whom shall be the </w:t>
      </w:r>
      <w:r w:rsidRPr="00FF3C98">
        <w:rPr>
          <w:rFonts w:ascii="Times New Roman" w:eastAsia="Times New Roman" w:hAnsi="Times New Roman" w:cs="Times New Roman"/>
          <w:b/>
          <w:sz w:val="24"/>
          <w:szCs w:val="24"/>
          <w:highlight w:val="cyan"/>
          <w:u w:val="single"/>
        </w:rPr>
        <w:t>colonel of state police</w:t>
      </w:r>
      <w:r w:rsidRPr="00FF3C98">
        <w:rPr>
          <w:rFonts w:ascii="Times New Roman" w:eastAsia="Times New Roman" w:hAnsi="Times New Roman" w:cs="Times New Roman"/>
          <w:b/>
          <w:sz w:val="24"/>
          <w:szCs w:val="24"/>
          <w:u w:val="single"/>
        </w:rPr>
        <w:t xml:space="preserve"> </w:t>
      </w:r>
      <w:r w:rsidRPr="00FF3C98">
        <w:rPr>
          <w:rFonts w:ascii="Times New Roman" w:eastAsia="Times New Roman" w:hAnsi="Times New Roman" w:cs="Times New Roman"/>
          <w:sz w:val="24"/>
          <w:szCs w:val="24"/>
        </w:rPr>
        <w:t xml:space="preserve">or the colonel’s designee; 1 of whom shall be the chairman of the civil service commission or the chairman’s designee; 1 of whom shall be the secretary of administration and finance or the secretary’s designee; </w:t>
      </w:r>
      <w:bookmarkStart w:id="10" w:name="_Hlk46957175"/>
      <w:r w:rsidRPr="00FF3C98">
        <w:rPr>
          <w:rFonts w:ascii="Times New Roman" w:eastAsia="Times New Roman" w:hAnsi="Times New Roman" w:cs="Times New Roman"/>
          <w:sz w:val="24"/>
          <w:szCs w:val="24"/>
        </w:rPr>
        <w:t xml:space="preserve">1 of whom shall be the president of the Massachusetts Bar Association or the president’s designee; </w:t>
      </w:r>
      <w:bookmarkEnd w:id="10"/>
      <w:r w:rsidRPr="00FF3C98">
        <w:rPr>
          <w:rFonts w:ascii="Times New Roman" w:eastAsia="Times New Roman" w:hAnsi="Times New Roman" w:cs="Times New Roman"/>
          <w:sz w:val="24"/>
          <w:szCs w:val="24"/>
        </w:rPr>
        <w:t xml:space="preserve">1 of whom shall be the secretary of public safety and security or the secretary’s designee; 1 of whom shall be the president of the Mass. Veterans’ Service Agents Association, Inc. or the president’s designee; 1 of whom shall be the secretary of veterans’ services or the secretary’s designee; 1 of whom shall be the commander of the Disabled American Veterans, Department of Massachusetts, Inc., or the commander’s designee; 1 of whom shall be the executive director of the Massachusetts Municipal Association, Inc. or the executive director’s designee; 1 of whom shall be the chair of the Massachusetts Black and Latino Legislative </w:t>
      </w:r>
      <w:r w:rsidRPr="00FF3C98">
        <w:rPr>
          <w:rFonts w:ascii="Times New Roman" w:eastAsia="Times New Roman" w:hAnsi="Times New Roman" w:cs="Times New Roman"/>
          <w:sz w:val="24"/>
          <w:szCs w:val="24"/>
        </w:rPr>
        <w:lastRenderedPageBreak/>
        <w:t>Caucus or the chair’s designee; 1 of whom shall be the chair of the Massachusetts House Asian Caucus or the chair’s designee; 4 members of the house of representatives, 2 of whom shall be appointed by the speaker of the house of representatives, 1 of whom shall be the house chair of the joint committee on public service or the chair’s designee and 1 of whom shall be appointed by the minority leader of the house of representatives; 4 members of the senate, 2 of whom shall be appointed by the senate president, 1 of whom shall be the senate chair of the joint committee on public service or designee and 1 of whom shall be appointed by the minority leader of the senate; and the attorney general or the attorney general’s designee. The speaker of the House of Representatives shall appoint 1 co-chair from the house appointees to the commission and the senate president shall appoint 1 co-chair from the senate appointees to the commission.</w:t>
      </w:r>
    </w:p>
    <w:p w:rsidR="00FF3C98" w:rsidRPr="00FF3C98" w:rsidRDefault="00FF3C98" w:rsidP="00FF3C98">
      <w:pPr>
        <w:overflowPunct w:val="0"/>
        <w:autoSpaceDE w:val="0"/>
        <w:autoSpaceDN w:val="0"/>
        <w:adjustRightInd w:val="0"/>
        <w:spacing w:after="0" w:line="480" w:lineRule="auto"/>
        <w:jc w:val="both"/>
        <w:textAlignment w:val="baseline"/>
        <w:rPr>
          <w:rFonts w:ascii="Times New Roman" w:eastAsia="Times New Roman" w:hAnsi="Times New Roman" w:cs="Times New Roman"/>
          <w:b/>
          <w:sz w:val="24"/>
          <w:szCs w:val="24"/>
          <w:u w:val="single"/>
        </w:rPr>
      </w:pPr>
      <w:r w:rsidRPr="00FF3C98">
        <w:rPr>
          <w:rFonts w:ascii="Times New Roman" w:eastAsia="Times New Roman" w:hAnsi="Times New Roman" w:cs="Times New Roman"/>
          <w:sz w:val="24"/>
          <w:szCs w:val="24"/>
        </w:rPr>
        <w:t>(c)  The commission shall study the employment, promotion, performance evaluation and disciplinary procedures for civil service employees, including, but not limited to: (</w:t>
      </w:r>
      <w:proofErr w:type="spellStart"/>
      <w:r w:rsidRPr="00FF3C98">
        <w:rPr>
          <w:rFonts w:ascii="Times New Roman" w:eastAsia="Times New Roman" w:hAnsi="Times New Roman" w:cs="Times New Roman"/>
          <w:sz w:val="24"/>
          <w:szCs w:val="24"/>
        </w:rPr>
        <w:t>i</w:t>
      </w:r>
      <w:proofErr w:type="spellEnd"/>
      <w:r w:rsidRPr="00FF3C98">
        <w:rPr>
          <w:rFonts w:ascii="Times New Roman" w:eastAsia="Times New Roman" w:hAnsi="Times New Roman" w:cs="Times New Roman"/>
          <w:sz w:val="24"/>
          <w:szCs w:val="24"/>
        </w:rPr>
        <w:t>) the hiring and recruitment processes for civil service positions; (ii) the use of civil service eligible lists, the statutory merit preference status and the hiring from those eligible lists; (iii) all current civil service examinations and the use of the examinations for hiring and promotions; (iv) collective bargaining agreements by unions; (v) the disciplinary and appeal procedures as applied to civil service employees; and (vi)</w:t>
      </w:r>
      <w:r w:rsidRPr="00FF3C98">
        <w:rPr>
          <w:rFonts w:ascii="Times New Roman" w:eastAsia="Times New Roman" w:hAnsi="Times New Roman" w:cs="Times New Roman"/>
          <w:b/>
          <w:sz w:val="24"/>
          <w:szCs w:val="24"/>
          <w:u w:val="single"/>
        </w:rPr>
        <w:t xml:space="preserve"> </w:t>
      </w:r>
      <w:r w:rsidRPr="00FF3C98">
        <w:rPr>
          <w:rFonts w:ascii="Times New Roman" w:eastAsia="Times New Roman" w:hAnsi="Times New Roman" w:cs="Times New Roman"/>
          <w:b/>
          <w:sz w:val="24"/>
          <w:szCs w:val="24"/>
          <w:highlight w:val="cyan"/>
          <w:u w:val="single"/>
        </w:rPr>
        <w:t>identifying any barriers that exist in hiring, recruiting or promoting civil service employees.</w:t>
      </w:r>
      <w:r w:rsidRPr="00FF3C98">
        <w:rPr>
          <w:rFonts w:ascii="Times New Roman" w:eastAsia="Times New Roman" w:hAnsi="Times New Roman" w:cs="Times New Roman"/>
          <w:b/>
          <w:sz w:val="24"/>
          <w:szCs w:val="24"/>
          <w:u w:val="single"/>
        </w:rPr>
        <w:t xml:space="preserve"> </w:t>
      </w:r>
    </w:p>
    <w:p w:rsidR="00FF3C98" w:rsidRPr="00FF3C98" w:rsidRDefault="00FF3C98" w:rsidP="00FF3C98">
      <w:pPr>
        <w:overflowPunct w:val="0"/>
        <w:autoSpaceDE w:val="0"/>
        <w:autoSpaceDN w:val="0"/>
        <w:adjustRightInd w:val="0"/>
        <w:spacing w:after="0" w:line="480" w:lineRule="auto"/>
        <w:jc w:val="both"/>
        <w:textAlignment w:val="baseline"/>
        <w:rPr>
          <w:rFonts w:ascii="Times New Roman" w:eastAsia="Times New Roman" w:hAnsi="Times New Roman" w:cs="Times New Roman"/>
          <w:sz w:val="24"/>
          <w:szCs w:val="24"/>
        </w:rPr>
      </w:pPr>
      <w:r w:rsidRPr="00FF3C98">
        <w:rPr>
          <w:rFonts w:ascii="Times New Roman" w:eastAsia="Times New Roman" w:hAnsi="Times New Roman" w:cs="Times New Roman"/>
          <w:sz w:val="24"/>
          <w:szCs w:val="24"/>
        </w:rPr>
        <w:t>(d)  The commission shall study the employment, promotion, performance evaluation and disciplinary procedures of municipalities not subject to the civil service law, including, but not limited to: (</w:t>
      </w:r>
      <w:proofErr w:type="spellStart"/>
      <w:r w:rsidRPr="00FF3C98">
        <w:rPr>
          <w:rFonts w:ascii="Times New Roman" w:eastAsia="Times New Roman" w:hAnsi="Times New Roman" w:cs="Times New Roman"/>
          <w:sz w:val="24"/>
          <w:szCs w:val="24"/>
        </w:rPr>
        <w:t>i</w:t>
      </w:r>
      <w:proofErr w:type="spellEnd"/>
      <w:r w:rsidRPr="00FF3C98">
        <w:rPr>
          <w:rFonts w:ascii="Times New Roman" w:eastAsia="Times New Roman" w:hAnsi="Times New Roman" w:cs="Times New Roman"/>
          <w:sz w:val="24"/>
          <w:szCs w:val="24"/>
        </w:rPr>
        <w:t xml:space="preserve">) the hiring and recruitment procedures and by-laws for municipalities; (ii) all examinations administered by municipalities and the use of the examinations for hiring and promotions; (iii) the use of minimum eligibility guidelines and hiring qualifications or preferences; </w:t>
      </w:r>
      <w:r w:rsidRPr="00FF3C98">
        <w:rPr>
          <w:rFonts w:ascii="Times New Roman" w:eastAsia="Times New Roman" w:hAnsi="Times New Roman" w:cs="Times New Roman"/>
          <w:sz w:val="24"/>
          <w:szCs w:val="24"/>
        </w:rPr>
        <w:lastRenderedPageBreak/>
        <w:t>(iv) collective bargaining agreements by unions; (v) the disciplinary and appeal procedures as applied to municipal employees; and (vi) identifying any barriers that exist in hiring, recruiting or promoting municipal employees.</w:t>
      </w:r>
    </w:p>
    <w:p w:rsidR="00FF3C98" w:rsidRPr="00FF3C98" w:rsidRDefault="00FF3C98" w:rsidP="00FF3C98">
      <w:pPr>
        <w:overflowPunct w:val="0"/>
        <w:autoSpaceDE w:val="0"/>
        <w:autoSpaceDN w:val="0"/>
        <w:adjustRightInd w:val="0"/>
        <w:spacing w:after="0" w:line="480" w:lineRule="auto"/>
        <w:jc w:val="both"/>
        <w:textAlignment w:val="baseline"/>
        <w:rPr>
          <w:rFonts w:ascii="Times New Roman" w:eastAsia="Times New Roman" w:hAnsi="Times New Roman" w:cs="Times New Roman"/>
          <w:sz w:val="24"/>
          <w:szCs w:val="24"/>
        </w:rPr>
      </w:pPr>
      <w:r w:rsidRPr="00FF3C98">
        <w:rPr>
          <w:rFonts w:ascii="Times New Roman" w:eastAsia="Times New Roman" w:hAnsi="Times New Roman" w:cs="Times New Roman"/>
          <w:sz w:val="24"/>
          <w:szCs w:val="24"/>
        </w:rPr>
        <w:t>(e)  The commission shall study employment, promotion, performance evaluation and disciplinary procedures of the department of state police, including, but not limited to: (</w:t>
      </w:r>
      <w:proofErr w:type="spellStart"/>
      <w:r w:rsidRPr="00FF3C98">
        <w:rPr>
          <w:rFonts w:ascii="Times New Roman" w:eastAsia="Times New Roman" w:hAnsi="Times New Roman" w:cs="Times New Roman"/>
          <w:sz w:val="24"/>
          <w:szCs w:val="24"/>
        </w:rPr>
        <w:t>i</w:t>
      </w:r>
      <w:proofErr w:type="spellEnd"/>
      <w:r w:rsidRPr="00FF3C98">
        <w:rPr>
          <w:rFonts w:ascii="Times New Roman" w:eastAsia="Times New Roman" w:hAnsi="Times New Roman" w:cs="Times New Roman"/>
          <w:sz w:val="24"/>
          <w:szCs w:val="24"/>
        </w:rPr>
        <w:t>) hiring and recruitment laws and procedures; (ii) the requirements of chapter 22C of the General Laws; (iii) all examinations used by the state police for hiring and promotions; (iv) collective bargaining agreements by unions; (v) the disciplinary and appeal procedures as applied to officers of the Massachusetts state police; and (vi) identifying any barriers that exist in hiring, recruiting or promoting officers of the department of state police.</w:t>
      </w:r>
    </w:p>
    <w:p w:rsidR="00FF3C98" w:rsidRPr="00FF3C98" w:rsidRDefault="00FF3C98" w:rsidP="00FF3C98">
      <w:pPr>
        <w:overflowPunct w:val="0"/>
        <w:autoSpaceDE w:val="0"/>
        <w:autoSpaceDN w:val="0"/>
        <w:adjustRightInd w:val="0"/>
        <w:spacing w:after="0" w:line="480" w:lineRule="auto"/>
        <w:jc w:val="both"/>
        <w:textAlignment w:val="baseline"/>
        <w:rPr>
          <w:rFonts w:ascii="Times New Roman" w:eastAsia="Times New Roman" w:hAnsi="Times New Roman" w:cs="Times New Roman"/>
          <w:b/>
          <w:sz w:val="24"/>
          <w:szCs w:val="24"/>
          <w:u w:val="single"/>
        </w:rPr>
      </w:pPr>
      <w:r w:rsidRPr="00FF3C98">
        <w:rPr>
          <w:rFonts w:ascii="Times New Roman" w:eastAsia="Times New Roman" w:hAnsi="Times New Roman" w:cs="Times New Roman"/>
          <w:sz w:val="24"/>
          <w:szCs w:val="24"/>
        </w:rPr>
        <w:t>(f)  </w:t>
      </w:r>
      <w:r w:rsidRPr="00FF3C98">
        <w:rPr>
          <w:rFonts w:ascii="Times New Roman" w:eastAsia="Times New Roman" w:hAnsi="Times New Roman" w:cs="Times New Roman"/>
          <w:b/>
          <w:sz w:val="24"/>
          <w:szCs w:val="24"/>
          <w:highlight w:val="cyan"/>
          <w:u w:val="single"/>
        </w:rPr>
        <w:t xml:space="preserve">The commission shall evaluate the feasibility of creating a </w:t>
      </w:r>
      <w:r w:rsidRPr="00FF3C98">
        <w:rPr>
          <w:rFonts w:ascii="Times New Roman" w:eastAsia="Times New Roman" w:hAnsi="Times New Roman" w:cs="Times New Roman"/>
          <w:b/>
          <w:color w:val="FF0000"/>
          <w:sz w:val="24"/>
          <w:szCs w:val="24"/>
          <w:highlight w:val="cyan"/>
          <w:u w:val="single"/>
        </w:rPr>
        <w:t xml:space="preserve">statewide diversity office </w:t>
      </w:r>
      <w:r w:rsidRPr="00FF3C98">
        <w:rPr>
          <w:rFonts w:ascii="Times New Roman" w:eastAsia="Times New Roman" w:hAnsi="Times New Roman" w:cs="Times New Roman"/>
          <w:b/>
          <w:sz w:val="24"/>
          <w:szCs w:val="24"/>
          <w:highlight w:val="cyan"/>
          <w:u w:val="single"/>
        </w:rPr>
        <w:t xml:space="preserve">within the executive office of administration and finance to </w:t>
      </w:r>
      <w:r w:rsidRPr="00FF3C98">
        <w:rPr>
          <w:rFonts w:ascii="Times New Roman" w:eastAsia="Times New Roman" w:hAnsi="Times New Roman" w:cs="Times New Roman"/>
          <w:b/>
          <w:color w:val="FF0000"/>
          <w:sz w:val="24"/>
          <w:szCs w:val="24"/>
          <w:highlight w:val="cyan"/>
          <w:u w:val="single"/>
        </w:rPr>
        <w:t xml:space="preserve">establish affirmative action plans </w:t>
      </w:r>
      <w:r w:rsidRPr="00FF3C98">
        <w:rPr>
          <w:rFonts w:ascii="Times New Roman" w:eastAsia="Times New Roman" w:hAnsi="Times New Roman" w:cs="Times New Roman"/>
          <w:b/>
          <w:sz w:val="24"/>
          <w:szCs w:val="24"/>
          <w:highlight w:val="cyan"/>
          <w:u w:val="single"/>
        </w:rPr>
        <w:t>and guidelines for municipalities, oversee the implementation of these plans and guidelines and monitor noncompliance. The commission shall examine the feasibility and cost of hiring or appointing a diversity officer for every city or town with a municipal police or fire department.</w:t>
      </w:r>
    </w:p>
    <w:p w:rsidR="00FF3C98" w:rsidRPr="00FF3C98" w:rsidRDefault="00FF3C98" w:rsidP="00FF3C98">
      <w:pPr>
        <w:overflowPunct w:val="0"/>
        <w:autoSpaceDE w:val="0"/>
        <w:autoSpaceDN w:val="0"/>
        <w:adjustRightInd w:val="0"/>
        <w:spacing w:after="0" w:line="480" w:lineRule="auto"/>
        <w:jc w:val="both"/>
        <w:textAlignment w:val="baseline"/>
        <w:rPr>
          <w:rFonts w:ascii="Times New Roman" w:eastAsia="Times New Roman" w:hAnsi="Times New Roman" w:cs="Times New Roman"/>
          <w:sz w:val="24"/>
          <w:szCs w:val="24"/>
        </w:rPr>
      </w:pPr>
      <w:r w:rsidRPr="00FF3C98">
        <w:rPr>
          <w:rFonts w:ascii="Times New Roman" w:eastAsia="Times New Roman" w:hAnsi="Times New Roman" w:cs="Times New Roman"/>
          <w:sz w:val="24"/>
          <w:szCs w:val="24"/>
        </w:rPr>
        <w:t>(g)  </w:t>
      </w:r>
      <w:r w:rsidRPr="00FF3C98">
        <w:rPr>
          <w:rFonts w:ascii="Times New Roman" w:eastAsia="Times New Roman" w:hAnsi="Times New Roman" w:cs="Times New Roman"/>
          <w:b/>
          <w:sz w:val="24"/>
          <w:szCs w:val="24"/>
          <w:highlight w:val="cyan"/>
          <w:u w:val="single"/>
        </w:rPr>
        <w:t xml:space="preserve">The commission shall make recommendations for changes to the civil service law to </w:t>
      </w:r>
      <w:r w:rsidRPr="00FF3C98">
        <w:rPr>
          <w:rFonts w:ascii="Times New Roman" w:eastAsia="Times New Roman" w:hAnsi="Times New Roman" w:cs="Times New Roman"/>
          <w:b/>
          <w:color w:val="FF0000"/>
          <w:sz w:val="24"/>
          <w:szCs w:val="24"/>
          <w:highlight w:val="cyan"/>
          <w:u w:val="single"/>
        </w:rPr>
        <w:t>improve diversity</w:t>
      </w:r>
      <w:r w:rsidRPr="00FF3C98">
        <w:rPr>
          <w:rFonts w:ascii="Times New Roman" w:eastAsia="Times New Roman" w:hAnsi="Times New Roman" w:cs="Times New Roman"/>
          <w:b/>
          <w:sz w:val="24"/>
          <w:szCs w:val="24"/>
          <w:highlight w:val="cyan"/>
          <w:u w:val="single"/>
        </w:rPr>
        <w:t>,</w:t>
      </w:r>
      <w:r w:rsidRPr="00FF3C98">
        <w:rPr>
          <w:rFonts w:ascii="Times New Roman" w:eastAsia="Times New Roman" w:hAnsi="Times New Roman" w:cs="Times New Roman"/>
          <w:b/>
          <w:sz w:val="24"/>
          <w:szCs w:val="24"/>
          <w:u w:val="single"/>
        </w:rPr>
        <w:t xml:space="preserve"> </w:t>
      </w:r>
      <w:r w:rsidRPr="00FF3C98">
        <w:rPr>
          <w:rFonts w:ascii="Times New Roman" w:eastAsia="Times New Roman" w:hAnsi="Times New Roman" w:cs="Times New Roman"/>
          <w:sz w:val="24"/>
          <w:szCs w:val="24"/>
        </w:rPr>
        <w:t>transparency and representation of the community in recruitment, hiring and training of civil service employees, including, but not limited to, any changes to civil service exams, merit preference status, eligible lists and appointment from eligible lists by hiring authorities. The commission shall make recommendations to improve diversity, transparency and representation of the community in recruitment, hiring and training for municipalities not subject to the civil service law and for the department of state police.</w:t>
      </w:r>
    </w:p>
    <w:p w:rsidR="00FF3C98" w:rsidRPr="00FF3C98" w:rsidRDefault="00FF3C98" w:rsidP="00FF3C98">
      <w:pPr>
        <w:overflowPunct w:val="0"/>
        <w:autoSpaceDE w:val="0"/>
        <w:autoSpaceDN w:val="0"/>
        <w:adjustRightInd w:val="0"/>
        <w:spacing w:after="0" w:line="480" w:lineRule="auto"/>
        <w:jc w:val="both"/>
        <w:textAlignment w:val="baseline"/>
        <w:rPr>
          <w:rFonts w:ascii="Times New Roman" w:eastAsia="Times New Roman" w:hAnsi="Times New Roman" w:cs="Times New Roman"/>
          <w:sz w:val="24"/>
          <w:szCs w:val="24"/>
        </w:rPr>
      </w:pPr>
      <w:r w:rsidRPr="00FF3C98">
        <w:rPr>
          <w:rFonts w:ascii="Times New Roman" w:eastAsia="Times New Roman" w:hAnsi="Times New Roman" w:cs="Times New Roman"/>
          <w:sz w:val="24"/>
          <w:szCs w:val="24"/>
        </w:rPr>
        <w:lastRenderedPageBreak/>
        <w:t xml:space="preserve">(h)  The commission shall hold its first meeting not later than 30 days after the effective date of this act and shall meet at least monthly thereafter. The commission shall submit a report of its study and any recommendations, together with any draft legislation necessary to carry those recommendations into effect, by filing the same with the governor, the speaker of the House of Representatives and the president of the senate and the clerks of the House of Representatives and senate on or before </w:t>
      </w:r>
      <w:r w:rsidRPr="00FF3C98">
        <w:rPr>
          <w:rFonts w:ascii="Times New Roman" w:eastAsia="Times New Roman" w:hAnsi="Times New Roman" w:cs="Times New Roman"/>
          <w:b/>
          <w:sz w:val="24"/>
          <w:szCs w:val="24"/>
          <w:highlight w:val="cyan"/>
          <w:u w:val="single"/>
        </w:rPr>
        <w:t>September 30, 2021</w:t>
      </w:r>
      <w:r w:rsidRPr="00FF3C98">
        <w:rPr>
          <w:rFonts w:ascii="Times New Roman" w:eastAsia="Times New Roman" w:hAnsi="Times New Roman" w:cs="Times New Roman"/>
          <w:sz w:val="24"/>
          <w:szCs w:val="24"/>
        </w:rPr>
        <w:t>.</w:t>
      </w:r>
    </w:p>
    <w:p w:rsidR="00FF3C98" w:rsidRPr="00FF3C98" w:rsidRDefault="00FF3C98" w:rsidP="00FF3C98">
      <w:pPr>
        <w:overflowPunct w:val="0"/>
        <w:autoSpaceDE w:val="0"/>
        <w:autoSpaceDN w:val="0"/>
        <w:adjustRightInd w:val="0"/>
        <w:spacing w:after="0" w:line="480" w:lineRule="auto"/>
        <w:jc w:val="both"/>
        <w:textAlignment w:val="baseline"/>
        <w:rPr>
          <w:rFonts w:ascii="Times New Roman" w:eastAsia="Times New Roman" w:hAnsi="Times New Roman" w:cs="Times New Roman"/>
          <w:sz w:val="24"/>
          <w:szCs w:val="24"/>
        </w:rPr>
      </w:pPr>
    </w:p>
    <w:p w:rsidR="00FF3C98" w:rsidRPr="00FF3C98" w:rsidRDefault="00FF3C98" w:rsidP="00FF3C98">
      <w:pPr>
        <w:overflowPunct w:val="0"/>
        <w:autoSpaceDE w:val="0"/>
        <w:autoSpaceDN w:val="0"/>
        <w:adjustRightInd w:val="0"/>
        <w:spacing w:after="0" w:line="480" w:lineRule="auto"/>
        <w:jc w:val="both"/>
        <w:textAlignment w:val="baseline"/>
        <w:rPr>
          <w:rFonts w:ascii="Times New Roman" w:eastAsia="Times New Roman" w:hAnsi="Times New Roman" w:cs="Times New Roman"/>
          <w:sz w:val="24"/>
          <w:szCs w:val="24"/>
        </w:rPr>
      </w:pPr>
      <w:r w:rsidRPr="00FF3C98">
        <w:rPr>
          <w:rFonts w:ascii="Times New Roman" w:eastAsia="Times New Roman" w:hAnsi="Times New Roman" w:cs="Times New Roman"/>
          <w:b/>
          <w:color w:val="C00000"/>
          <w:sz w:val="24"/>
          <w:szCs w:val="24"/>
          <w:u w:val="single"/>
        </w:rPr>
        <w:t>SECTION 108.</w:t>
      </w:r>
      <w:r w:rsidRPr="00FF3C98">
        <w:rPr>
          <w:rFonts w:ascii="Times New Roman" w:eastAsia="Times New Roman" w:hAnsi="Times New Roman" w:cs="Times New Roman"/>
          <w:sz w:val="24"/>
          <w:szCs w:val="24"/>
        </w:rPr>
        <w:t>  [</w:t>
      </w:r>
      <w:r w:rsidRPr="00FF3C98">
        <w:rPr>
          <w:rFonts w:ascii="Times New Roman" w:eastAsia="Times New Roman" w:hAnsi="Times New Roman" w:cs="Times New Roman"/>
          <w:b/>
          <w:sz w:val="24"/>
          <w:szCs w:val="24"/>
          <w:highlight w:val="yellow"/>
        </w:rPr>
        <w:t>Commission on a Statewide Cadet Program]</w:t>
      </w:r>
    </w:p>
    <w:p w:rsidR="00FF3C98" w:rsidRPr="00FF3C98" w:rsidRDefault="00FF3C98" w:rsidP="00FF3C98">
      <w:pPr>
        <w:overflowPunct w:val="0"/>
        <w:autoSpaceDE w:val="0"/>
        <w:autoSpaceDN w:val="0"/>
        <w:adjustRightInd w:val="0"/>
        <w:spacing w:after="0" w:line="480" w:lineRule="auto"/>
        <w:jc w:val="both"/>
        <w:textAlignment w:val="baseline"/>
        <w:rPr>
          <w:rFonts w:ascii="Times New Roman" w:eastAsia="Times New Roman" w:hAnsi="Times New Roman" w:cs="Times New Roman"/>
          <w:b/>
          <w:sz w:val="24"/>
          <w:szCs w:val="24"/>
          <w:u w:val="single"/>
        </w:rPr>
      </w:pPr>
      <w:r w:rsidRPr="00FF3C98">
        <w:rPr>
          <w:rFonts w:ascii="Times New Roman" w:eastAsia="Times New Roman" w:hAnsi="Times New Roman" w:cs="Times New Roman"/>
          <w:sz w:val="24"/>
          <w:szCs w:val="24"/>
        </w:rPr>
        <w:t xml:space="preserve">(a) </w:t>
      </w:r>
      <w:r w:rsidRPr="00FF3C98">
        <w:rPr>
          <w:rFonts w:ascii="Times New Roman" w:eastAsia="Times New Roman" w:hAnsi="Times New Roman" w:cs="Times New Roman"/>
          <w:b/>
          <w:sz w:val="24"/>
          <w:szCs w:val="24"/>
          <w:highlight w:val="yellow"/>
          <w:u w:val="single"/>
        </w:rPr>
        <w:t>Notwithstanding any special or general law to the contrary, there shall be a special legislative commission established pursuant to section 2A of chapter 4 of the General Laws to study the establishment of a statewide law enforcement officer cadet program</w:t>
      </w:r>
      <w:r w:rsidRPr="00FF3C98">
        <w:rPr>
          <w:rFonts w:ascii="Times New Roman" w:eastAsia="Times New Roman" w:hAnsi="Times New Roman" w:cs="Times New Roman"/>
          <w:sz w:val="24"/>
          <w:szCs w:val="24"/>
        </w:rPr>
        <w:t xml:space="preserve">. The commission shall consist of 21 members: 2 of whom shall be the chairs of the joint committee on public safety and homeland security or their designees, who shall serve as co-chairs; 2 of whom shall be the chairs of the joint committee on the judiciary or their designees; 1 of whom shall be the chair of the Massachusetts Black and Latino Legislative Caucus or a designee; 1 of whom shall be the chair of the Massachusetts House Asian Caucus or a designee; 1 of whom shall be the attorney general or a designee; 1 of whom shall be the secretary of public safety and security or a designee; </w:t>
      </w:r>
      <w:r w:rsidRPr="00FF3C98">
        <w:rPr>
          <w:rFonts w:ascii="Times New Roman" w:eastAsia="Times New Roman" w:hAnsi="Times New Roman" w:cs="Times New Roman"/>
          <w:b/>
          <w:sz w:val="24"/>
          <w:szCs w:val="24"/>
          <w:highlight w:val="yellow"/>
          <w:u w:val="single"/>
        </w:rPr>
        <w:t>1 of whom shall be the colonel of state police or a designee</w:t>
      </w:r>
      <w:r w:rsidRPr="00FF3C98">
        <w:rPr>
          <w:rFonts w:ascii="Times New Roman" w:eastAsia="Times New Roman" w:hAnsi="Times New Roman" w:cs="Times New Roman"/>
          <w:sz w:val="24"/>
          <w:szCs w:val="24"/>
        </w:rPr>
        <w:t xml:space="preserve">; 1 of whom shall be the commissioner of correction or a designee; 1 of whom shall be the </w:t>
      </w:r>
      <w:r w:rsidRPr="00FF3C98">
        <w:rPr>
          <w:rFonts w:ascii="Times New Roman" w:eastAsia="Times New Roman" w:hAnsi="Times New Roman" w:cs="Times New Roman"/>
          <w:b/>
          <w:sz w:val="24"/>
          <w:szCs w:val="24"/>
          <w:highlight w:val="yellow"/>
          <w:u w:val="single"/>
        </w:rPr>
        <w:t>training director of the Massachusetts peace officer standards and training commission or a designee</w:t>
      </w:r>
      <w:r w:rsidRPr="00FF3C98">
        <w:rPr>
          <w:rFonts w:ascii="Times New Roman" w:eastAsia="Times New Roman" w:hAnsi="Times New Roman" w:cs="Times New Roman"/>
          <w:sz w:val="24"/>
          <w:szCs w:val="24"/>
        </w:rPr>
        <w:t xml:space="preserve">; 1 of whom shall be the executive director of the American Civil Liberties Union of Massachusetts, Inc. or a designee; 1 of whom shall be the president of the National Association for the Advancement of Colored People New England Area Conference or a designee; and 8 of whom shall be appointed </w:t>
      </w:r>
      <w:r w:rsidRPr="00FF3C98">
        <w:rPr>
          <w:rFonts w:ascii="Times New Roman" w:eastAsia="Times New Roman" w:hAnsi="Times New Roman" w:cs="Times New Roman"/>
          <w:sz w:val="24"/>
          <w:szCs w:val="24"/>
        </w:rPr>
        <w:lastRenderedPageBreak/>
        <w:t xml:space="preserve">by the governor, </w:t>
      </w:r>
      <w:r w:rsidRPr="00FF3C98">
        <w:rPr>
          <w:rFonts w:ascii="Times New Roman" w:eastAsia="Times New Roman" w:hAnsi="Times New Roman" w:cs="Times New Roman"/>
          <w:b/>
          <w:sz w:val="24"/>
          <w:szCs w:val="24"/>
          <w:highlight w:val="yellow"/>
          <w:u w:val="single"/>
        </w:rPr>
        <w:t>1 of whom shall be from the State Police Association of Massachusetts, 1 of whom shall be from the Massachusetts Chiefs of Police Association Incorporated, 1 of whom shall be from the Massachusetts Police Association, Inc., 1 of whom shall be from the Massachusetts Coalition of Police, Inc., 1 of whom shall be from the Massachusetts Sheriffs Association, Inc., 1 of whom shall be from the Massachusetts Association of Minority Law Enforcement Officers, Inc.; 1 of whom shall be from the Massachusetts Association of Women in Law Enforcement, Inc. and</w:t>
      </w:r>
      <w:r w:rsidRPr="00FF3C98">
        <w:rPr>
          <w:rFonts w:ascii="Times New Roman" w:eastAsia="Times New Roman" w:hAnsi="Times New Roman" w:cs="Times New Roman"/>
          <w:sz w:val="24"/>
          <w:szCs w:val="24"/>
        </w:rPr>
        <w:t xml:space="preserve"> </w:t>
      </w:r>
      <w:r w:rsidRPr="00FF3C98">
        <w:rPr>
          <w:rFonts w:ascii="Times New Roman" w:eastAsia="Times New Roman" w:hAnsi="Times New Roman" w:cs="Times New Roman"/>
          <w:b/>
          <w:sz w:val="24"/>
          <w:szCs w:val="24"/>
          <w:highlight w:val="yellow"/>
          <w:u w:val="single"/>
        </w:rPr>
        <w:t>1 of whom shall be from the Association of Chiefs of Police - State Universities of Massachusetts.</w:t>
      </w:r>
      <w:r w:rsidRPr="00FF3C98">
        <w:rPr>
          <w:rFonts w:ascii="Times New Roman" w:eastAsia="Times New Roman" w:hAnsi="Times New Roman" w:cs="Times New Roman"/>
          <w:b/>
          <w:sz w:val="24"/>
          <w:szCs w:val="24"/>
          <w:u w:val="single"/>
        </w:rPr>
        <w:t xml:space="preserve"> </w:t>
      </w:r>
    </w:p>
    <w:p w:rsidR="00FF3C98" w:rsidRPr="00FF3C98" w:rsidRDefault="00FF3C98" w:rsidP="00FF3C98">
      <w:pPr>
        <w:overflowPunct w:val="0"/>
        <w:autoSpaceDE w:val="0"/>
        <w:autoSpaceDN w:val="0"/>
        <w:adjustRightInd w:val="0"/>
        <w:spacing w:after="0" w:line="480" w:lineRule="auto"/>
        <w:jc w:val="both"/>
        <w:textAlignment w:val="baseline"/>
        <w:rPr>
          <w:rFonts w:ascii="Times New Roman" w:eastAsia="Times New Roman" w:hAnsi="Times New Roman" w:cs="Times New Roman"/>
          <w:sz w:val="24"/>
          <w:szCs w:val="24"/>
        </w:rPr>
      </w:pPr>
      <w:r w:rsidRPr="00FF3C98">
        <w:rPr>
          <w:rFonts w:ascii="Times New Roman" w:eastAsia="Times New Roman" w:hAnsi="Times New Roman" w:cs="Times New Roman"/>
          <w:sz w:val="24"/>
          <w:szCs w:val="24"/>
        </w:rPr>
        <w:t xml:space="preserve">(b)  The appointments made by the governor pursuant to subsection (a) shall include women and people of color in such proportion as these groups exist in the commonwealth’s population as periodically determined by the state secretary as the commonwealth’s chief census officer. </w:t>
      </w:r>
    </w:p>
    <w:p w:rsidR="00FF3C98" w:rsidRPr="00FF3C98" w:rsidRDefault="00FF3C98" w:rsidP="00FF3C98">
      <w:pPr>
        <w:overflowPunct w:val="0"/>
        <w:autoSpaceDE w:val="0"/>
        <w:autoSpaceDN w:val="0"/>
        <w:adjustRightInd w:val="0"/>
        <w:spacing w:after="0" w:line="480" w:lineRule="auto"/>
        <w:jc w:val="both"/>
        <w:textAlignment w:val="baseline"/>
        <w:rPr>
          <w:rFonts w:ascii="Times New Roman" w:eastAsia="Times New Roman" w:hAnsi="Times New Roman" w:cs="Times New Roman"/>
          <w:sz w:val="24"/>
          <w:szCs w:val="24"/>
        </w:rPr>
      </w:pPr>
      <w:r w:rsidRPr="00FF3C98">
        <w:rPr>
          <w:rFonts w:ascii="Times New Roman" w:eastAsia="Times New Roman" w:hAnsi="Times New Roman" w:cs="Times New Roman"/>
          <w:sz w:val="24"/>
          <w:szCs w:val="24"/>
        </w:rPr>
        <w:t>(c)  The commission shall evaluate the establishment of a statewide law enforcement officer cadet program in the commonwealth through which all law enforcement agencies, as defined in section 1 of chapter 6E of the General Laws, may hire law enforcement officers and shall make recommendations to the legislature. The commission shall study the feasibility and benefits of establishing said cadet program, including, but not limited to: (</w:t>
      </w:r>
      <w:proofErr w:type="spellStart"/>
      <w:r w:rsidRPr="00FF3C98">
        <w:rPr>
          <w:rFonts w:ascii="Times New Roman" w:eastAsia="Times New Roman" w:hAnsi="Times New Roman" w:cs="Times New Roman"/>
          <w:sz w:val="24"/>
          <w:szCs w:val="24"/>
        </w:rPr>
        <w:t>i</w:t>
      </w:r>
      <w:proofErr w:type="spellEnd"/>
      <w:r w:rsidRPr="00FF3C98">
        <w:rPr>
          <w:rFonts w:ascii="Times New Roman" w:eastAsia="Times New Roman" w:hAnsi="Times New Roman" w:cs="Times New Roman"/>
          <w:sz w:val="24"/>
          <w:szCs w:val="24"/>
        </w:rPr>
        <w:t xml:space="preserve">) impact on diversity within law enforcement agencies; (ii) impact on veteran preference hiring within law enforcement agencies; (iii) recommendations to ensure increased diversity across law enforcement agencies; (iv) proposed standards for admission to the statewide cadet program, including, but not limited to, age, education and physical, psychological and mental health; (v) proposed standards, including form, method and subject matter, for a qualifying examination which shall fairly test the applicant’s knowledge, skill and abilities that can be fairly and reliably measured and that are actually required to perform the primary or dominant duties of a law enforcement cadet; (vi) </w:t>
      </w:r>
      <w:r w:rsidRPr="00FF3C98">
        <w:rPr>
          <w:rFonts w:ascii="Times New Roman" w:eastAsia="Times New Roman" w:hAnsi="Times New Roman" w:cs="Times New Roman"/>
          <w:sz w:val="24"/>
          <w:szCs w:val="24"/>
        </w:rPr>
        <w:lastRenderedPageBreak/>
        <w:t xml:space="preserve">proposed standards for completion of the cadet program and enlistment as a uniformed law enforcement officer; (vii) recommended cadet compensation and benefits, including, but not limited to, insurance coverage, retirement and pension benefits; (viii) the feasibility of providing specialized training required for appointment to a particular agency or by a city or town; and (ix) any other information the commission deems relevant. </w:t>
      </w:r>
    </w:p>
    <w:p w:rsidR="00FF3C98" w:rsidRPr="00FF3C98" w:rsidRDefault="00FF3C98" w:rsidP="00FF3C98">
      <w:pPr>
        <w:overflowPunct w:val="0"/>
        <w:autoSpaceDE w:val="0"/>
        <w:autoSpaceDN w:val="0"/>
        <w:adjustRightInd w:val="0"/>
        <w:spacing w:after="0" w:line="480" w:lineRule="auto"/>
        <w:jc w:val="both"/>
        <w:textAlignment w:val="baseline"/>
        <w:rPr>
          <w:rFonts w:ascii="Times New Roman" w:eastAsia="Times New Roman" w:hAnsi="Times New Roman" w:cs="Times New Roman"/>
          <w:sz w:val="24"/>
          <w:szCs w:val="24"/>
        </w:rPr>
      </w:pPr>
      <w:r w:rsidRPr="00FF3C98">
        <w:rPr>
          <w:rFonts w:ascii="Times New Roman" w:eastAsia="Times New Roman" w:hAnsi="Times New Roman" w:cs="Times New Roman"/>
          <w:sz w:val="24"/>
          <w:szCs w:val="24"/>
        </w:rPr>
        <w:t xml:space="preserve">(d)  The commission shall submit its findings and recommendations relative to the establishment of a statewide law enforcement cadet program by filing the same with the clerks of the House of Representatives and the senate and the governor not later than December 31, 2021. </w:t>
      </w:r>
    </w:p>
    <w:p w:rsidR="002826FD" w:rsidRDefault="002826FD" w:rsidP="00FF3C98">
      <w:pPr>
        <w:overflowPunct w:val="0"/>
        <w:autoSpaceDE w:val="0"/>
        <w:autoSpaceDN w:val="0"/>
        <w:adjustRightInd w:val="0"/>
        <w:spacing w:after="0" w:line="480" w:lineRule="auto"/>
        <w:jc w:val="both"/>
        <w:textAlignment w:val="baseline"/>
        <w:rPr>
          <w:rFonts w:ascii="Times New Roman" w:eastAsia="Times New Roman" w:hAnsi="Times New Roman" w:cs="Times New Roman"/>
          <w:b/>
          <w:color w:val="C00000"/>
          <w:sz w:val="24"/>
          <w:szCs w:val="24"/>
          <w:u w:val="single"/>
        </w:rPr>
      </w:pPr>
    </w:p>
    <w:p w:rsidR="00FF3C98" w:rsidRPr="00FF3C98" w:rsidRDefault="00FF3C98" w:rsidP="00FF3C98">
      <w:pPr>
        <w:overflowPunct w:val="0"/>
        <w:autoSpaceDE w:val="0"/>
        <w:autoSpaceDN w:val="0"/>
        <w:adjustRightInd w:val="0"/>
        <w:spacing w:after="0" w:line="480" w:lineRule="auto"/>
        <w:jc w:val="both"/>
        <w:textAlignment w:val="baseline"/>
        <w:rPr>
          <w:rFonts w:ascii="Times New Roman" w:eastAsia="Times New Roman" w:hAnsi="Times New Roman" w:cs="Times New Roman"/>
          <w:sz w:val="24"/>
          <w:szCs w:val="24"/>
        </w:rPr>
      </w:pPr>
      <w:r w:rsidRPr="00FF3C98">
        <w:rPr>
          <w:rFonts w:ascii="Times New Roman" w:eastAsia="Times New Roman" w:hAnsi="Times New Roman" w:cs="Times New Roman"/>
          <w:b/>
          <w:color w:val="C00000"/>
          <w:sz w:val="24"/>
          <w:szCs w:val="24"/>
          <w:u w:val="single"/>
        </w:rPr>
        <w:t>SECTION 109</w:t>
      </w:r>
      <w:r w:rsidRPr="00FF3C98">
        <w:rPr>
          <w:rFonts w:ascii="Times New Roman" w:eastAsia="Times New Roman" w:hAnsi="Times New Roman" w:cs="Times New Roman"/>
          <w:sz w:val="24"/>
          <w:szCs w:val="24"/>
        </w:rPr>
        <w:t>.  [</w:t>
      </w:r>
      <w:r w:rsidRPr="00FF3C98">
        <w:rPr>
          <w:rFonts w:ascii="Times New Roman" w:eastAsia="Times New Roman" w:hAnsi="Times New Roman" w:cs="Times New Roman"/>
          <w:b/>
          <w:sz w:val="24"/>
          <w:szCs w:val="24"/>
          <w:highlight w:val="yellow"/>
        </w:rPr>
        <w:t>SRO Certification</w:t>
      </w:r>
      <w:r w:rsidRPr="00FF3C98">
        <w:rPr>
          <w:rFonts w:ascii="Times New Roman" w:eastAsia="Times New Roman" w:hAnsi="Times New Roman" w:cs="Times New Roman"/>
          <w:sz w:val="24"/>
          <w:szCs w:val="24"/>
        </w:rPr>
        <w:t>]</w:t>
      </w:r>
    </w:p>
    <w:p w:rsidR="00FF3C98" w:rsidRPr="00FF3C98" w:rsidRDefault="00FF3C98" w:rsidP="00FF3C98">
      <w:pPr>
        <w:overflowPunct w:val="0"/>
        <w:autoSpaceDE w:val="0"/>
        <w:autoSpaceDN w:val="0"/>
        <w:adjustRightInd w:val="0"/>
        <w:spacing w:after="0" w:line="480" w:lineRule="auto"/>
        <w:jc w:val="both"/>
        <w:textAlignment w:val="baseline"/>
        <w:rPr>
          <w:rFonts w:ascii="Times New Roman" w:eastAsia="Times New Roman" w:hAnsi="Times New Roman" w:cs="Times New Roman"/>
          <w:b/>
          <w:sz w:val="24"/>
          <w:szCs w:val="24"/>
          <w:u w:val="single"/>
        </w:rPr>
      </w:pPr>
      <w:r w:rsidRPr="00FF3C98">
        <w:rPr>
          <w:rFonts w:ascii="Times New Roman" w:eastAsia="Times New Roman" w:hAnsi="Times New Roman" w:cs="Times New Roman"/>
          <w:b/>
          <w:sz w:val="24"/>
          <w:szCs w:val="24"/>
          <w:highlight w:val="yellow"/>
          <w:u w:val="single"/>
        </w:rPr>
        <w:t xml:space="preserve">Notwithstanding any general or special law to the contrary, a person who is appointed as a </w:t>
      </w:r>
      <w:r w:rsidRPr="00FF3C98">
        <w:rPr>
          <w:rFonts w:ascii="Times New Roman" w:eastAsia="Times New Roman" w:hAnsi="Times New Roman" w:cs="Times New Roman"/>
          <w:b/>
          <w:sz w:val="24"/>
          <w:szCs w:val="24"/>
          <w:highlight w:val="cyan"/>
          <w:u w:val="single"/>
        </w:rPr>
        <w:t>school resource officer</w:t>
      </w:r>
      <w:r w:rsidRPr="00FF3C98">
        <w:rPr>
          <w:rFonts w:ascii="Times New Roman" w:eastAsia="Times New Roman" w:hAnsi="Times New Roman" w:cs="Times New Roman"/>
          <w:b/>
          <w:sz w:val="24"/>
          <w:szCs w:val="24"/>
          <w:highlight w:val="yellow"/>
          <w:u w:val="single"/>
        </w:rPr>
        <w:t xml:space="preserve">, as defined in section 37P of chapter 71 of the General Laws, as of the effective date of this act may continue in such appointment without receiving a certification to serve as such pursuant to subsection (b) of section 3 of chapter 6E of the General Laws; provided, however, that they receive said certification by </w:t>
      </w:r>
      <w:r w:rsidRPr="00FF3C98">
        <w:rPr>
          <w:rFonts w:ascii="Times New Roman" w:eastAsia="Times New Roman" w:hAnsi="Times New Roman" w:cs="Times New Roman"/>
          <w:b/>
          <w:sz w:val="24"/>
          <w:szCs w:val="24"/>
          <w:highlight w:val="cyan"/>
          <w:u w:val="single"/>
        </w:rPr>
        <w:t>December 31, 2021</w:t>
      </w:r>
      <w:r w:rsidRPr="00FF3C98">
        <w:rPr>
          <w:rFonts w:ascii="Times New Roman" w:eastAsia="Times New Roman" w:hAnsi="Times New Roman" w:cs="Times New Roman"/>
          <w:b/>
          <w:sz w:val="24"/>
          <w:szCs w:val="24"/>
          <w:highlight w:val="yellow"/>
          <w:u w:val="single"/>
        </w:rPr>
        <w:t>.</w:t>
      </w:r>
    </w:p>
    <w:p w:rsidR="00FF3C98" w:rsidRDefault="00FF3C98" w:rsidP="00FF3C98">
      <w:pPr>
        <w:overflowPunct w:val="0"/>
        <w:autoSpaceDE w:val="0"/>
        <w:autoSpaceDN w:val="0"/>
        <w:adjustRightInd w:val="0"/>
        <w:spacing w:after="0" w:line="480" w:lineRule="auto"/>
        <w:jc w:val="both"/>
        <w:textAlignment w:val="baseline"/>
        <w:rPr>
          <w:rFonts w:ascii="Times New Roman" w:eastAsia="Times New Roman" w:hAnsi="Times New Roman" w:cs="Times New Roman"/>
          <w:sz w:val="24"/>
          <w:szCs w:val="24"/>
        </w:rPr>
      </w:pPr>
    </w:p>
    <w:p w:rsidR="00FF3C98" w:rsidRPr="00FF3C98" w:rsidRDefault="00FF3C98" w:rsidP="00FF3C98">
      <w:pPr>
        <w:overflowPunct w:val="0"/>
        <w:autoSpaceDE w:val="0"/>
        <w:autoSpaceDN w:val="0"/>
        <w:adjustRightInd w:val="0"/>
        <w:spacing w:after="0" w:line="480" w:lineRule="auto"/>
        <w:jc w:val="both"/>
        <w:textAlignment w:val="baseline"/>
        <w:rPr>
          <w:rFonts w:ascii="Times New Roman" w:eastAsia="Times New Roman" w:hAnsi="Times New Roman" w:cs="Times New Roman"/>
          <w:sz w:val="24"/>
          <w:szCs w:val="24"/>
        </w:rPr>
      </w:pPr>
      <w:r w:rsidRPr="00FF3C98">
        <w:rPr>
          <w:rFonts w:ascii="Times New Roman" w:eastAsia="Times New Roman" w:hAnsi="Times New Roman" w:cs="Times New Roman"/>
          <w:b/>
          <w:color w:val="C00000"/>
          <w:sz w:val="24"/>
          <w:szCs w:val="24"/>
          <w:u w:val="single"/>
        </w:rPr>
        <w:t>SECTION 110</w:t>
      </w:r>
      <w:r w:rsidRPr="00FF3C98">
        <w:rPr>
          <w:rFonts w:ascii="Times New Roman" w:eastAsia="Times New Roman" w:hAnsi="Times New Roman" w:cs="Times New Roman"/>
          <w:sz w:val="24"/>
          <w:szCs w:val="24"/>
        </w:rPr>
        <w:t>.  [</w:t>
      </w:r>
      <w:r w:rsidRPr="00FF3C98">
        <w:rPr>
          <w:rFonts w:ascii="Times New Roman" w:eastAsia="Times New Roman" w:hAnsi="Times New Roman" w:cs="Times New Roman"/>
          <w:b/>
          <w:sz w:val="24"/>
          <w:szCs w:val="24"/>
          <w:highlight w:val="yellow"/>
        </w:rPr>
        <w:t xml:space="preserve">Commission to study Structural Racism in </w:t>
      </w:r>
      <w:r w:rsidRPr="00B116E5">
        <w:rPr>
          <w:rFonts w:ascii="Times New Roman" w:eastAsia="Times New Roman" w:hAnsi="Times New Roman" w:cs="Times New Roman"/>
          <w:b/>
          <w:sz w:val="24"/>
          <w:szCs w:val="24"/>
          <w:highlight w:val="cyan"/>
        </w:rPr>
        <w:t>Correctional Facilities</w:t>
      </w:r>
      <w:r w:rsidRPr="00FF3C98">
        <w:rPr>
          <w:rFonts w:ascii="Times New Roman" w:eastAsia="Times New Roman" w:hAnsi="Times New Roman" w:cs="Times New Roman"/>
          <w:sz w:val="24"/>
          <w:szCs w:val="24"/>
        </w:rPr>
        <w:t>]</w:t>
      </w:r>
    </w:p>
    <w:p w:rsidR="00FF3C98" w:rsidRPr="00FF3C98" w:rsidRDefault="00FF3C98" w:rsidP="00FF3C98">
      <w:pPr>
        <w:overflowPunct w:val="0"/>
        <w:autoSpaceDE w:val="0"/>
        <w:autoSpaceDN w:val="0"/>
        <w:adjustRightInd w:val="0"/>
        <w:spacing w:after="0" w:line="480" w:lineRule="auto"/>
        <w:jc w:val="both"/>
        <w:textAlignment w:val="baseline"/>
        <w:rPr>
          <w:rFonts w:ascii="Times New Roman" w:eastAsia="Times New Roman" w:hAnsi="Times New Roman" w:cs="Times New Roman"/>
          <w:sz w:val="24"/>
          <w:szCs w:val="24"/>
        </w:rPr>
      </w:pPr>
      <w:r w:rsidRPr="00FF3C98">
        <w:rPr>
          <w:rFonts w:ascii="Times New Roman" w:eastAsia="Times New Roman" w:hAnsi="Times New Roman" w:cs="Times New Roman"/>
          <w:sz w:val="24"/>
          <w:szCs w:val="24"/>
        </w:rPr>
        <w:t>(a</w:t>
      </w:r>
      <w:r w:rsidRPr="00FF3C98">
        <w:rPr>
          <w:rFonts w:ascii="Times New Roman" w:eastAsia="Times New Roman" w:hAnsi="Times New Roman" w:cs="Times New Roman"/>
          <w:b/>
          <w:sz w:val="24"/>
          <w:szCs w:val="24"/>
          <w:highlight w:val="yellow"/>
          <w:u w:val="single"/>
        </w:rPr>
        <w:t>) There shall be established, pursuant to section 2A of chapter 4 of the General Laws, a special legislative commission on structural racism in correctional facilities of the commonwealth.</w:t>
      </w:r>
      <w:r w:rsidRPr="00FF3C98">
        <w:rPr>
          <w:rFonts w:ascii="Times New Roman" w:eastAsia="Times New Roman" w:hAnsi="Times New Roman" w:cs="Times New Roman"/>
          <w:b/>
          <w:sz w:val="24"/>
          <w:szCs w:val="24"/>
          <w:u w:val="single"/>
        </w:rPr>
        <w:t xml:space="preserve"> </w:t>
      </w:r>
      <w:r w:rsidRPr="00FF3C98">
        <w:rPr>
          <w:rFonts w:ascii="Times New Roman" w:eastAsia="Times New Roman" w:hAnsi="Times New Roman" w:cs="Times New Roman"/>
          <w:sz w:val="24"/>
          <w:szCs w:val="24"/>
        </w:rPr>
        <w:t xml:space="preserve">The commission shall investigate and study disparate treatment of persons of color incarcerated at state and county correctional facilities and determine the role of structural racism in those disparities. </w:t>
      </w:r>
    </w:p>
    <w:p w:rsidR="00FF3C98" w:rsidRPr="00FF3C98" w:rsidRDefault="00FF3C98" w:rsidP="00FF3C98">
      <w:pPr>
        <w:overflowPunct w:val="0"/>
        <w:autoSpaceDE w:val="0"/>
        <w:autoSpaceDN w:val="0"/>
        <w:adjustRightInd w:val="0"/>
        <w:spacing w:after="0" w:line="480" w:lineRule="auto"/>
        <w:jc w:val="both"/>
        <w:textAlignment w:val="baseline"/>
        <w:rPr>
          <w:rFonts w:ascii="Times New Roman" w:eastAsia="Times New Roman" w:hAnsi="Times New Roman" w:cs="Times New Roman"/>
          <w:sz w:val="24"/>
          <w:szCs w:val="24"/>
        </w:rPr>
      </w:pPr>
      <w:r w:rsidRPr="00FF3C98">
        <w:rPr>
          <w:rFonts w:ascii="Times New Roman" w:eastAsia="Times New Roman" w:hAnsi="Times New Roman" w:cs="Times New Roman"/>
          <w:sz w:val="24"/>
          <w:szCs w:val="24"/>
        </w:rPr>
        <w:lastRenderedPageBreak/>
        <w:t>(b)  The special legislative commission shall consist of 17 members: 4 of whom shall be members of the house of representatives to be appointed by the speaker of the house, 1 of whom shall be a member of the Massachusetts Black and Latino Legislative Caucus and 1 of whom shall be a member of the Massachusetts House Asian Caucus; 2 of whom shall be members of the senate to be appointed by the senate president; 2 of whom shall be appointed by the governor, 1 of whom shall be the secretary of public safety and security; 1 of whom shall be the president of the Massachusetts Sheriffs Association, Inc. or a designee; 1 of whom shall be the president of the Massachusetts Correction Officers Federated Union or a designee; 1 of whom shall be the executive director of the American Civil Liberties Union of Massachusetts, Inc. or a designee; 1 of whom shall be the president of the Urban League of Eastern Massachusetts, Inc. or a designee; 1 of whom shall be the executive director of Roca, Inc. or a designee; 1 of whom shall be the chief executive officer of UTEC, Inc. or a designee; 1 of whom shall be the executive director of Prisoners’ Legal Services or a designee; 1 of whom shall be the executive director of GLBTQ Legal Advocates &amp; Defenders, Inc. or a designee;1 of whom shall  be the executive director of Massachusetts Coalition for the Homeless, Inc. or a designee; and 1 of whom shall be the chair of the New England Chapter of the American Immigration Lawyers Association or a designee.</w:t>
      </w:r>
    </w:p>
    <w:p w:rsidR="00FF3C98" w:rsidRPr="00FF3C98" w:rsidRDefault="00FF3C98" w:rsidP="00FF3C98">
      <w:pPr>
        <w:overflowPunct w:val="0"/>
        <w:autoSpaceDE w:val="0"/>
        <w:autoSpaceDN w:val="0"/>
        <w:adjustRightInd w:val="0"/>
        <w:spacing w:after="0" w:line="480" w:lineRule="auto"/>
        <w:jc w:val="both"/>
        <w:textAlignment w:val="baseline"/>
        <w:rPr>
          <w:rFonts w:ascii="Times New Roman" w:eastAsia="Times New Roman" w:hAnsi="Times New Roman" w:cs="Times New Roman"/>
          <w:sz w:val="24"/>
          <w:szCs w:val="24"/>
        </w:rPr>
      </w:pPr>
      <w:r w:rsidRPr="00FF3C98">
        <w:rPr>
          <w:rFonts w:ascii="Times New Roman" w:eastAsia="Times New Roman" w:hAnsi="Times New Roman" w:cs="Times New Roman"/>
          <w:sz w:val="24"/>
          <w:szCs w:val="24"/>
        </w:rPr>
        <w:t xml:space="preserve">(c)  The special commission shall conduct a thorough review of the policies and procedures in place at state and county correctional facilities, both as written and as implemented, to determine if there are disparities in the treatment of persons of color and if structural racism at these facilities is a cause of those disparities. The special commission shall also conduct a thorough review of the access to educational, vocational or other programming options for incarcerated inmates and if there are disparities in access for persons of color and if structural racism is a cause of those disparities. The special commission shall make recommendations to eliminate any disparities in </w:t>
      </w:r>
      <w:r w:rsidRPr="00FF3C98">
        <w:rPr>
          <w:rFonts w:ascii="Times New Roman" w:eastAsia="Times New Roman" w:hAnsi="Times New Roman" w:cs="Times New Roman"/>
          <w:sz w:val="24"/>
          <w:szCs w:val="24"/>
        </w:rPr>
        <w:lastRenderedPageBreak/>
        <w:t>the treatment of persons of color found at state and county facilities including policy or legislative changes.</w:t>
      </w:r>
    </w:p>
    <w:p w:rsidR="00FF3C98" w:rsidRPr="00FF3C98" w:rsidRDefault="00FF3C98" w:rsidP="00FF3C98">
      <w:pPr>
        <w:overflowPunct w:val="0"/>
        <w:autoSpaceDE w:val="0"/>
        <w:autoSpaceDN w:val="0"/>
        <w:adjustRightInd w:val="0"/>
        <w:spacing w:after="0" w:line="480" w:lineRule="auto"/>
        <w:jc w:val="both"/>
        <w:textAlignment w:val="baseline"/>
        <w:rPr>
          <w:rFonts w:ascii="Times New Roman" w:eastAsia="Times New Roman" w:hAnsi="Times New Roman" w:cs="Times New Roman"/>
          <w:sz w:val="24"/>
          <w:szCs w:val="24"/>
        </w:rPr>
      </w:pPr>
      <w:r w:rsidRPr="00FF3C98">
        <w:rPr>
          <w:rFonts w:ascii="Times New Roman" w:eastAsia="Times New Roman" w:hAnsi="Times New Roman" w:cs="Times New Roman"/>
          <w:sz w:val="24"/>
          <w:szCs w:val="24"/>
        </w:rPr>
        <w:t xml:space="preserve">(d)  The special commission shall submit its report and recommendations, together with drafts of legislation to carry its recommendations into effect, by filing the same with the clerks of the House of Representatives and the senate not later than September 30, 2021. </w:t>
      </w:r>
    </w:p>
    <w:p w:rsidR="00FF3C98" w:rsidRPr="00FF3C98" w:rsidRDefault="00FF3C98" w:rsidP="00FF3C98">
      <w:pPr>
        <w:overflowPunct w:val="0"/>
        <w:autoSpaceDE w:val="0"/>
        <w:autoSpaceDN w:val="0"/>
        <w:adjustRightInd w:val="0"/>
        <w:spacing w:after="0" w:line="480" w:lineRule="auto"/>
        <w:jc w:val="both"/>
        <w:textAlignment w:val="baseline"/>
        <w:rPr>
          <w:rFonts w:ascii="Times New Roman" w:eastAsia="Times New Roman" w:hAnsi="Times New Roman" w:cs="Times New Roman"/>
          <w:sz w:val="24"/>
          <w:szCs w:val="24"/>
        </w:rPr>
      </w:pPr>
    </w:p>
    <w:p w:rsidR="00FF3C98" w:rsidRPr="00FF3C98" w:rsidRDefault="00FF3C98" w:rsidP="00FF3C98">
      <w:pPr>
        <w:overflowPunct w:val="0"/>
        <w:autoSpaceDE w:val="0"/>
        <w:autoSpaceDN w:val="0"/>
        <w:adjustRightInd w:val="0"/>
        <w:spacing w:after="0" w:line="480" w:lineRule="auto"/>
        <w:jc w:val="both"/>
        <w:textAlignment w:val="baseline"/>
        <w:rPr>
          <w:rFonts w:ascii="Times New Roman" w:eastAsia="Times New Roman" w:hAnsi="Times New Roman" w:cs="Times New Roman"/>
          <w:sz w:val="24"/>
          <w:szCs w:val="24"/>
        </w:rPr>
      </w:pPr>
      <w:r w:rsidRPr="00FF3C98">
        <w:rPr>
          <w:rFonts w:ascii="Times New Roman" w:eastAsia="Times New Roman" w:hAnsi="Times New Roman" w:cs="Times New Roman"/>
          <w:b/>
          <w:color w:val="C00000"/>
          <w:sz w:val="24"/>
          <w:szCs w:val="24"/>
          <w:u w:val="single"/>
        </w:rPr>
        <w:t>SECTION 111.</w:t>
      </w:r>
      <w:r w:rsidRPr="00FF3C98">
        <w:rPr>
          <w:rFonts w:ascii="Times New Roman" w:eastAsia="Times New Roman" w:hAnsi="Times New Roman" w:cs="Times New Roman"/>
          <w:sz w:val="24"/>
          <w:szCs w:val="24"/>
        </w:rPr>
        <w:t>  [</w:t>
      </w:r>
      <w:r w:rsidRPr="00FF3C98">
        <w:rPr>
          <w:rFonts w:ascii="Times New Roman" w:eastAsia="Times New Roman" w:hAnsi="Times New Roman" w:cs="Times New Roman"/>
          <w:b/>
          <w:sz w:val="24"/>
          <w:szCs w:val="24"/>
          <w:highlight w:val="yellow"/>
        </w:rPr>
        <w:t xml:space="preserve">Commission to Study Structural Racism in the </w:t>
      </w:r>
      <w:r w:rsidRPr="00B116E5">
        <w:rPr>
          <w:rFonts w:ascii="Times New Roman" w:eastAsia="Times New Roman" w:hAnsi="Times New Roman" w:cs="Times New Roman"/>
          <w:b/>
          <w:sz w:val="24"/>
          <w:szCs w:val="24"/>
          <w:highlight w:val="cyan"/>
        </w:rPr>
        <w:t>Parole Process</w:t>
      </w:r>
      <w:r w:rsidRPr="00FF3C98">
        <w:rPr>
          <w:rFonts w:ascii="Times New Roman" w:eastAsia="Times New Roman" w:hAnsi="Times New Roman" w:cs="Times New Roman"/>
          <w:sz w:val="24"/>
          <w:szCs w:val="24"/>
        </w:rPr>
        <w:t>]</w:t>
      </w:r>
    </w:p>
    <w:p w:rsidR="00FF3C98" w:rsidRPr="00FF3C98" w:rsidRDefault="00FF3C98" w:rsidP="00FF3C98">
      <w:pPr>
        <w:overflowPunct w:val="0"/>
        <w:autoSpaceDE w:val="0"/>
        <w:autoSpaceDN w:val="0"/>
        <w:adjustRightInd w:val="0"/>
        <w:spacing w:after="0" w:line="480" w:lineRule="auto"/>
        <w:jc w:val="both"/>
        <w:textAlignment w:val="baseline"/>
        <w:rPr>
          <w:rFonts w:ascii="Times New Roman" w:eastAsia="Times New Roman" w:hAnsi="Times New Roman" w:cs="Times New Roman"/>
          <w:sz w:val="24"/>
          <w:szCs w:val="24"/>
        </w:rPr>
      </w:pPr>
      <w:r w:rsidRPr="00FF3C98">
        <w:rPr>
          <w:rFonts w:ascii="Times New Roman" w:eastAsia="Times New Roman" w:hAnsi="Times New Roman" w:cs="Times New Roman"/>
          <w:sz w:val="24"/>
          <w:szCs w:val="24"/>
        </w:rPr>
        <w:t xml:space="preserve">(a) </w:t>
      </w:r>
      <w:r w:rsidRPr="00FF3C98">
        <w:rPr>
          <w:rFonts w:ascii="Times New Roman" w:eastAsia="Times New Roman" w:hAnsi="Times New Roman" w:cs="Times New Roman"/>
          <w:b/>
          <w:sz w:val="24"/>
          <w:szCs w:val="24"/>
          <w:highlight w:val="yellow"/>
          <w:u w:val="single"/>
        </w:rPr>
        <w:t>There shall be established, pursuant to section 2A of chapter 4 of the General Laws, a special legislative commission on structural racism in the parole process</w:t>
      </w:r>
      <w:r w:rsidRPr="00FF3C98">
        <w:rPr>
          <w:rFonts w:ascii="Times New Roman" w:eastAsia="Times New Roman" w:hAnsi="Times New Roman" w:cs="Times New Roman"/>
          <w:sz w:val="24"/>
          <w:szCs w:val="24"/>
        </w:rPr>
        <w:t xml:space="preserve">. The commission shall make an investigation and study into disparate treatment of persons of color in the parole process and determine the role of structural racism in those disparities. </w:t>
      </w:r>
    </w:p>
    <w:p w:rsidR="00FF3C98" w:rsidRPr="00FF3C98" w:rsidRDefault="00FF3C98" w:rsidP="00FF3C98">
      <w:pPr>
        <w:overflowPunct w:val="0"/>
        <w:autoSpaceDE w:val="0"/>
        <w:autoSpaceDN w:val="0"/>
        <w:adjustRightInd w:val="0"/>
        <w:spacing w:after="0" w:line="480" w:lineRule="auto"/>
        <w:jc w:val="both"/>
        <w:textAlignment w:val="baseline"/>
        <w:rPr>
          <w:rFonts w:ascii="Times New Roman" w:eastAsia="Times New Roman" w:hAnsi="Times New Roman" w:cs="Times New Roman"/>
          <w:sz w:val="24"/>
          <w:szCs w:val="24"/>
        </w:rPr>
      </w:pPr>
      <w:r w:rsidRPr="00FF3C98">
        <w:rPr>
          <w:rFonts w:ascii="Times New Roman" w:eastAsia="Times New Roman" w:hAnsi="Times New Roman" w:cs="Times New Roman"/>
          <w:sz w:val="24"/>
          <w:szCs w:val="24"/>
        </w:rPr>
        <w:t>(b)  The special legislative commission shall consist of 13 members: 3 of whom shall be members of the house of representatives to be appointed by the speaker of the house, 1 of whom shall be a member of the Massachusetts Black and Latino Legislative Caucus and 1 of whom shall be a member of the Massachusetts House Asian Caucus; 2 of whom shall be members of the senate to be appointed by the senate president; 2 of whom shall be appointed by the governor, 1 of whom shall be a member of the parole board; 1 of whom shall be the executive director of the American Civil Liberties Union of Massachusetts, Inc. or a designee; 1 of whom shall be the president of the National Association for the Advancement of Colored People New England Area Conference or a designee; 1 of whom shall be the executive director of Roca, Inc. or a designee; 1 of whom shall be the executive director of the Massachusetts Coalition for the Homeless, Inc. or a designee; 1 of whom shall be the chief executive officer of UTEC, Inc. or a designee; and 1 of whom shall be the executive director of Prisoners’ Legal Services or a designee.</w:t>
      </w:r>
    </w:p>
    <w:p w:rsidR="00FF3C98" w:rsidRPr="00FF3C98" w:rsidRDefault="00FF3C98" w:rsidP="00FF3C98">
      <w:pPr>
        <w:overflowPunct w:val="0"/>
        <w:autoSpaceDE w:val="0"/>
        <w:autoSpaceDN w:val="0"/>
        <w:adjustRightInd w:val="0"/>
        <w:spacing w:after="0" w:line="480" w:lineRule="auto"/>
        <w:jc w:val="both"/>
        <w:textAlignment w:val="baseline"/>
        <w:rPr>
          <w:rFonts w:ascii="Times New Roman" w:eastAsia="Times New Roman" w:hAnsi="Times New Roman" w:cs="Times New Roman"/>
          <w:sz w:val="24"/>
          <w:szCs w:val="24"/>
        </w:rPr>
      </w:pPr>
      <w:r w:rsidRPr="00FF3C98">
        <w:rPr>
          <w:rFonts w:ascii="Times New Roman" w:eastAsia="Times New Roman" w:hAnsi="Times New Roman" w:cs="Times New Roman"/>
          <w:sz w:val="24"/>
          <w:szCs w:val="24"/>
        </w:rPr>
        <w:lastRenderedPageBreak/>
        <w:t>(c)  The special commission shall conduct a thorough review of the parole process to determine if there are disparities in the treatment of persons of color in the granting or denying of parole and if structural racism is a cause of those disparities. The special commission shall also conduct a thorough review of any disparities in conditions of release placed on persons of color and if structural racism is a cause of those disparities. The special commission shall make recommendations to eliminate any disparities in the treatment of persons of color found in the parole process including policy or legislative changes.</w:t>
      </w:r>
    </w:p>
    <w:p w:rsidR="00FF3C98" w:rsidRPr="00FF3C98" w:rsidRDefault="00FF3C98" w:rsidP="00FF3C98">
      <w:pPr>
        <w:overflowPunct w:val="0"/>
        <w:autoSpaceDE w:val="0"/>
        <w:autoSpaceDN w:val="0"/>
        <w:adjustRightInd w:val="0"/>
        <w:spacing w:after="0" w:line="480" w:lineRule="auto"/>
        <w:jc w:val="both"/>
        <w:textAlignment w:val="baseline"/>
        <w:rPr>
          <w:rFonts w:ascii="Times New Roman" w:eastAsia="Times New Roman" w:hAnsi="Times New Roman" w:cs="Times New Roman"/>
          <w:sz w:val="24"/>
          <w:szCs w:val="24"/>
        </w:rPr>
      </w:pPr>
      <w:r w:rsidRPr="00FF3C98">
        <w:rPr>
          <w:rFonts w:ascii="Times New Roman" w:eastAsia="Times New Roman" w:hAnsi="Times New Roman" w:cs="Times New Roman"/>
          <w:sz w:val="24"/>
          <w:szCs w:val="24"/>
        </w:rPr>
        <w:t xml:space="preserve">(d)  The special commission shall submit its report and recommendations, together with drafts of legislation to carry its recommendations into effect, by filing the same with the clerks of the House of Representatives and the senate not later than September 30, 2021. </w:t>
      </w:r>
    </w:p>
    <w:p w:rsidR="00FF3C98" w:rsidRPr="00FF3C98" w:rsidRDefault="00FF3C98" w:rsidP="00FF3C98">
      <w:pPr>
        <w:overflowPunct w:val="0"/>
        <w:autoSpaceDE w:val="0"/>
        <w:autoSpaceDN w:val="0"/>
        <w:adjustRightInd w:val="0"/>
        <w:spacing w:after="0" w:line="480" w:lineRule="auto"/>
        <w:jc w:val="both"/>
        <w:textAlignment w:val="baseline"/>
        <w:rPr>
          <w:rFonts w:ascii="Times New Roman" w:eastAsia="Times New Roman" w:hAnsi="Times New Roman" w:cs="Times New Roman"/>
          <w:sz w:val="24"/>
          <w:szCs w:val="24"/>
        </w:rPr>
      </w:pPr>
    </w:p>
    <w:p w:rsidR="00FF3C98" w:rsidRPr="00FF3C98" w:rsidRDefault="00FF3C98" w:rsidP="00FF3C98">
      <w:pPr>
        <w:overflowPunct w:val="0"/>
        <w:autoSpaceDE w:val="0"/>
        <w:autoSpaceDN w:val="0"/>
        <w:adjustRightInd w:val="0"/>
        <w:spacing w:after="0" w:line="480" w:lineRule="auto"/>
        <w:jc w:val="both"/>
        <w:textAlignment w:val="baseline"/>
        <w:rPr>
          <w:rFonts w:ascii="Times New Roman" w:eastAsia="Times New Roman" w:hAnsi="Times New Roman" w:cs="Times New Roman"/>
          <w:sz w:val="24"/>
          <w:szCs w:val="24"/>
        </w:rPr>
      </w:pPr>
      <w:r w:rsidRPr="00FF3C98">
        <w:rPr>
          <w:rFonts w:ascii="Times New Roman" w:eastAsia="Times New Roman" w:hAnsi="Times New Roman" w:cs="Times New Roman"/>
          <w:b/>
          <w:color w:val="C00000"/>
          <w:sz w:val="24"/>
          <w:szCs w:val="24"/>
          <w:u w:val="single"/>
        </w:rPr>
        <w:t>SECTION 112</w:t>
      </w:r>
      <w:r w:rsidRPr="00FF3C98">
        <w:rPr>
          <w:rFonts w:ascii="Times New Roman" w:eastAsia="Times New Roman" w:hAnsi="Times New Roman" w:cs="Times New Roman"/>
          <w:sz w:val="24"/>
          <w:szCs w:val="24"/>
        </w:rPr>
        <w:t xml:space="preserve">.  (a) </w:t>
      </w:r>
      <w:r w:rsidRPr="00FF3C98">
        <w:rPr>
          <w:rFonts w:ascii="Times New Roman" w:eastAsia="Times New Roman" w:hAnsi="Times New Roman" w:cs="Times New Roman"/>
          <w:b/>
          <w:sz w:val="24"/>
          <w:szCs w:val="24"/>
          <w:highlight w:val="yellow"/>
          <w:u w:val="single"/>
        </w:rPr>
        <w:t xml:space="preserve">There shall be established, pursuant to section 2A of chapter 4 of the General Laws, a special legislative commission on structural racism in the Massachusetts </w:t>
      </w:r>
      <w:r w:rsidR="00B116E5">
        <w:rPr>
          <w:rFonts w:ascii="Times New Roman" w:eastAsia="Times New Roman" w:hAnsi="Times New Roman" w:cs="Times New Roman"/>
          <w:b/>
          <w:sz w:val="24"/>
          <w:szCs w:val="24"/>
          <w:highlight w:val="cyan"/>
          <w:u w:val="single"/>
        </w:rPr>
        <w:t>Probation S</w:t>
      </w:r>
      <w:r w:rsidRPr="00B116E5">
        <w:rPr>
          <w:rFonts w:ascii="Times New Roman" w:eastAsia="Times New Roman" w:hAnsi="Times New Roman" w:cs="Times New Roman"/>
          <w:b/>
          <w:sz w:val="24"/>
          <w:szCs w:val="24"/>
          <w:highlight w:val="cyan"/>
          <w:u w:val="single"/>
        </w:rPr>
        <w:t>ervice</w:t>
      </w:r>
      <w:r w:rsidRPr="00FF3C98">
        <w:rPr>
          <w:rFonts w:ascii="Times New Roman" w:eastAsia="Times New Roman" w:hAnsi="Times New Roman" w:cs="Times New Roman"/>
          <w:b/>
          <w:sz w:val="24"/>
          <w:szCs w:val="24"/>
          <w:highlight w:val="yellow"/>
          <w:u w:val="single"/>
        </w:rPr>
        <w:t>, referred to in this section as the commission</w:t>
      </w:r>
      <w:r w:rsidRPr="00FF3C98">
        <w:rPr>
          <w:rFonts w:ascii="Times New Roman" w:eastAsia="Times New Roman" w:hAnsi="Times New Roman" w:cs="Times New Roman"/>
          <w:sz w:val="24"/>
          <w:szCs w:val="24"/>
        </w:rPr>
        <w:t xml:space="preserve">. The commission shall make an investigation and study into disparate treatment of persons of color in the probation process and determine the role of structural racism in those disparities. </w:t>
      </w:r>
    </w:p>
    <w:p w:rsidR="00FF3C98" w:rsidRPr="00FF3C98" w:rsidRDefault="00FF3C98" w:rsidP="00FF3C98">
      <w:pPr>
        <w:overflowPunct w:val="0"/>
        <w:autoSpaceDE w:val="0"/>
        <w:autoSpaceDN w:val="0"/>
        <w:adjustRightInd w:val="0"/>
        <w:spacing w:after="0" w:line="480" w:lineRule="auto"/>
        <w:jc w:val="both"/>
        <w:textAlignment w:val="baseline"/>
        <w:rPr>
          <w:rFonts w:ascii="Times New Roman" w:eastAsia="Times New Roman" w:hAnsi="Times New Roman" w:cs="Times New Roman"/>
          <w:sz w:val="24"/>
          <w:szCs w:val="24"/>
        </w:rPr>
      </w:pPr>
      <w:r w:rsidRPr="00FF3C98">
        <w:rPr>
          <w:rFonts w:ascii="Times New Roman" w:eastAsia="Times New Roman" w:hAnsi="Times New Roman" w:cs="Times New Roman"/>
          <w:sz w:val="24"/>
          <w:szCs w:val="24"/>
        </w:rPr>
        <w:t xml:space="preserve">(b)  The special legislative commission shall consist of 13 members: 3 of whom shall be members of the house of representatives to be appointed by the speaker of the house, 1 of whom shall be a member of the Massachusetts Black and Latino Legislative Caucus and 1 of whom shall be a member of the Massachusetts House Asian Caucus; 2 of whom shall be members of the senate to be appointed by the president of the senate; 1 of whom shall be appointed by the governor; 1 of whom shall be the commissioner of probation; 1 of whom shall be the executive director of the American Civil Liberties Union of Massachusetts, Inc. or a designee; 1 of whom shall be the </w:t>
      </w:r>
      <w:r w:rsidRPr="00FF3C98">
        <w:rPr>
          <w:rFonts w:ascii="Times New Roman" w:eastAsia="Times New Roman" w:hAnsi="Times New Roman" w:cs="Times New Roman"/>
          <w:sz w:val="24"/>
          <w:szCs w:val="24"/>
        </w:rPr>
        <w:lastRenderedPageBreak/>
        <w:t>president of the National Association for the Advancement of Colored People New England Area Conference or a designee; 1 of whom shall be the executive director of Roca, Inc. or a designee; 1 of whom shall be the chief executive officer of UTEC, Inc. or a designee; 1 of whom shall be the executive director of the Massachusetts Coalition for the Homeless, Inc. or a designee; and 1 of whom shall be the chief counsel of the committee for public counsel services or a designee.</w:t>
      </w:r>
    </w:p>
    <w:p w:rsidR="00FF3C98" w:rsidRPr="00FF3C98" w:rsidRDefault="00FF3C98" w:rsidP="00FF3C98">
      <w:pPr>
        <w:overflowPunct w:val="0"/>
        <w:autoSpaceDE w:val="0"/>
        <w:autoSpaceDN w:val="0"/>
        <w:adjustRightInd w:val="0"/>
        <w:spacing w:after="0" w:line="480" w:lineRule="auto"/>
        <w:jc w:val="both"/>
        <w:textAlignment w:val="baseline"/>
        <w:rPr>
          <w:rFonts w:ascii="Times New Roman" w:eastAsia="Times New Roman" w:hAnsi="Times New Roman" w:cs="Times New Roman"/>
          <w:sz w:val="24"/>
          <w:szCs w:val="24"/>
        </w:rPr>
      </w:pPr>
      <w:r w:rsidRPr="00FF3C98">
        <w:rPr>
          <w:rFonts w:ascii="Times New Roman" w:eastAsia="Times New Roman" w:hAnsi="Times New Roman" w:cs="Times New Roman"/>
          <w:sz w:val="24"/>
          <w:szCs w:val="24"/>
        </w:rPr>
        <w:t>(c)  The special commission shall conduct a thorough review of the probation process to determine if there are disparities in the treatment of persons of color in the probation system and if structural racism is a cause of those disparities. The special commission shall also conduct a thorough review of any disparities in conditions or revocation of probation for persons of color and if structural racism is a cause of those disparities. The special commission shall make recommendations to eliminate any disparities in the treatment of persons of color found in the parole process including policy or legislative changes.</w:t>
      </w:r>
    </w:p>
    <w:p w:rsidR="00FF3C98" w:rsidRPr="00FF3C98" w:rsidRDefault="00FF3C98" w:rsidP="00FF3C98">
      <w:pPr>
        <w:overflowPunct w:val="0"/>
        <w:autoSpaceDE w:val="0"/>
        <w:autoSpaceDN w:val="0"/>
        <w:adjustRightInd w:val="0"/>
        <w:spacing w:after="0" w:line="480" w:lineRule="auto"/>
        <w:jc w:val="both"/>
        <w:textAlignment w:val="baseline"/>
        <w:rPr>
          <w:rFonts w:ascii="Times New Roman" w:eastAsia="Times New Roman" w:hAnsi="Times New Roman" w:cs="Times New Roman"/>
          <w:sz w:val="24"/>
          <w:szCs w:val="24"/>
        </w:rPr>
      </w:pPr>
      <w:r w:rsidRPr="00FF3C98">
        <w:rPr>
          <w:rFonts w:ascii="Times New Roman" w:eastAsia="Times New Roman" w:hAnsi="Times New Roman" w:cs="Times New Roman"/>
          <w:sz w:val="24"/>
          <w:szCs w:val="24"/>
        </w:rPr>
        <w:t xml:space="preserve">(d)  The special commission shall submit its report and recommendations, together with drafts of legislation to carry its recommendations into effect, by filing the same with the clerks of the House of Representatives and the senate not later than September 30, 2021. </w:t>
      </w:r>
    </w:p>
    <w:p w:rsidR="00FF3C98" w:rsidRPr="00FF3C98" w:rsidRDefault="00FF3C98" w:rsidP="00FF3C98">
      <w:pPr>
        <w:overflowPunct w:val="0"/>
        <w:autoSpaceDE w:val="0"/>
        <w:autoSpaceDN w:val="0"/>
        <w:adjustRightInd w:val="0"/>
        <w:spacing w:after="0" w:line="480" w:lineRule="auto"/>
        <w:jc w:val="both"/>
        <w:textAlignment w:val="baseline"/>
        <w:rPr>
          <w:rFonts w:ascii="Times New Roman" w:eastAsia="Times New Roman" w:hAnsi="Times New Roman" w:cs="Times New Roman"/>
          <w:sz w:val="24"/>
          <w:szCs w:val="24"/>
        </w:rPr>
      </w:pPr>
    </w:p>
    <w:p w:rsidR="00FF3C98" w:rsidRPr="00FF3C98" w:rsidRDefault="00FF3C98" w:rsidP="00FF3C98">
      <w:pPr>
        <w:overflowPunct w:val="0"/>
        <w:autoSpaceDE w:val="0"/>
        <w:autoSpaceDN w:val="0"/>
        <w:adjustRightInd w:val="0"/>
        <w:spacing w:after="0" w:line="480" w:lineRule="auto"/>
        <w:jc w:val="both"/>
        <w:textAlignment w:val="baseline"/>
        <w:rPr>
          <w:rFonts w:ascii="Times New Roman" w:eastAsia="Times New Roman" w:hAnsi="Times New Roman" w:cs="Times New Roman"/>
          <w:sz w:val="24"/>
          <w:szCs w:val="24"/>
        </w:rPr>
      </w:pPr>
      <w:r w:rsidRPr="00FF3C98">
        <w:rPr>
          <w:rFonts w:ascii="Times New Roman" w:eastAsia="Times New Roman" w:hAnsi="Times New Roman" w:cs="Times New Roman"/>
          <w:b/>
          <w:color w:val="C00000"/>
          <w:sz w:val="24"/>
          <w:szCs w:val="24"/>
          <w:u w:val="single"/>
        </w:rPr>
        <w:t>SECTION 113</w:t>
      </w:r>
      <w:r w:rsidRPr="00FF3C98">
        <w:rPr>
          <w:rFonts w:ascii="Times New Roman" w:eastAsia="Times New Roman" w:hAnsi="Times New Roman" w:cs="Times New Roman"/>
          <w:sz w:val="24"/>
          <w:szCs w:val="24"/>
        </w:rPr>
        <w:t>.  </w:t>
      </w:r>
      <w:r w:rsidRPr="00FF3C98">
        <w:rPr>
          <w:rFonts w:ascii="Times New Roman" w:eastAsia="Times New Roman" w:hAnsi="Times New Roman" w:cs="Times New Roman"/>
          <w:b/>
          <w:sz w:val="24"/>
          <w:szCs w:val="24"/>
          <w:highlight w:val="yellow"/>
        </w:rPr>
        <w:t>[Commission to Review Model MOU for SROs</w:t>
      </w:r>
      <w:r w:rsidRPr="00FF3C98">
        <w:rPr>
          <w:rFonts w:ascii="Times New Roman" w:eastAsia="Times New Roman" w:hAnsi="Times New Roman" w:cs="Times New Roman"/>
          <w:sz w:val="24"/>
          <w:szCs w:val="24"/>
        </w:rPr>
        <w:t>]</w:t>
      </w:r>
    </w:p>
    <w:p w:rsidR="00FF3C98" w:rsidRPr="00FF3C98" w:rsidRDefault="00FF3C98" w:rsidP="00FF3C98">
      <w:pPr>
        <w:overflowPunct w:val="0"/>
        <w:autoSpaceDE w:val="0"/>
        <w:autoSpaceDN w:val="0"/>
        <w:adjustRightInd w:val="0"/>
        <w:spacing w:after="0" w:line="480" w:lineRule="auto"/>
        <w:jc w:val="both"/>
        <w:textAlignment w:val="baseline"/>
        <w:rPr>
          <w:rFonts w:ascii="Times New Roman" w:eastAsia="Times New Roman" w:hAnsi="Times New Roman" w:cs="Times New Roman"/>
          <w:sz w:val="24"/>
          <w:szCs w:val="24"/>
        </w:rPr>
      </w:pPr>
      <w:r w:rsidRPr="00FF3C98">
        <w:rPr>
          <w:rFonts w:ascii="Times New Roman" w:eastAsia="Times New Roman" w:hAnsi="Times New Roman" w:cs="Times New Roman"/>
          <w:b/>
          <w:sz w:val="24"/>
          <w:szCs w:val="24"/>
          <w:highlight w:val="yellow"/>
          <w:u w:val="single"/>
        </w:rPr>
        <w:t>The model school resource officer memorandum of understanding review commission established pursuant to section 37P of chapter 71 of the General Laws shall convene not later than March 31, 2021 and shall develop its first model memorandum of understanding not later than February 1, 2022 for implementation starting in the 2022 school year.</w:t>
      </w:r>
      <w:r w:rsidRPr="00FF3C98">
        <w:rPr>
          <w:rFonts w:ascii="Times New Roman" w:eastAsia="Times New Roman" w:hAnsi="Times New Roman" w:cs="Times New Roman"/>
          <w:sz w:val="24"/>
          <w:szCs w:val="24"/>
        </w:rPr>
        <w:t xml:space="preserve"> </w:t>
      </w:r>
    </w:p>
    <w:p w:rsidR="00FF3C98" w:rsidRPr="00FF3C98" w:rsidRDefault="00FF3C98" w:rsidP="00FF3C98">
      <w:pPr>
        <w:overflowPunct w:val="0"/>
        <w:autoSpaceDE w:val="0"/>
        <w:autoSpaceDN w:val="0"/>
        <w:adjustRightInd w:val="0"/>
        <w:spacing w:after="0" w:line="480" w:lineRule="auto"/>
        <w:jc w:val="both"/>
        <w:textAlignment w:val="baseline"/>
        <w:rPr>
          <w:rFonts w:ascii="Times New Roman" w:eastAsia="Times New Roman" w:hAnsi="Times New Roman" w:cs="Times New Roman"/>
          <w:sz w:val="24"/>
          <w:szCs w:val="24"/>
        </w:rPr>
      </w:pPr>
    </w:p>
    <w:p w:rsidR="00FF3C98" w:rsidRPr="00FF3C98" w:rsidRDefault="00FF3C98" w:rsidP="00FF3C98">
      <w:pPr>
        <w:overflowPunct w:val="0"/>
        <w:autoSpaceDE w:val="0"/>
        <w:autoSpaceDN w:val="0"/>
        <w:adjustRightInd w:val="0"/>
        <w:spacing w:after="0" w:line="480" w:lineRule="auto"/>
        <w:jc w:val="both"/>
        <w:textAlignment w:val="baseline"/>
        <w:rPr>
          <w:rFonts w:ascii="Times New Roman" w:eastAsia="Times New Roman" w:hAnsi="Times New Roman" w:cs="Times New Roman"/>
          <w:sz w:val="24"/>
          <w:szCs w:val="24"/>
        </w:rPr>
      </w:pPr>
      <w:r w:rsidRPr="00FF3C98">
        <w:rPr>
          <w:rFonts w:ascii="Times New Roman" w:eastAsia="Times New Roman" w:hAnsi="Times New Roman" w:cs="Times New Roman"/>
          <w:b/>
          <w:color w:val="C00000"/>
          <w:sz w:val="24"/>
          <w:szCs w:val="24"/>
          <w:u w:val="single"/>
        </w:rPr>
        <w:lastRenderedPageBreak/>
        <w:t>SECTION 114</w:t>
      </w:r>
      <w:r w:rsidRPr="00FF3C98">
        <w:rPr>
          <w:rFonts w:ascii="Times New Roman" w:eastAsia="Times New Roman" w:hAnsi="Times New Roman" w:cs="Times New Roman"/>
          <w:sz w:val="24"/>
          <w:szCs w:val="24"/>
        </w:rPr>
        <w:t>.  Notwithstanding section 75 of chapter 3 of the General Laws, the following initial members of the commission on the status on Black men and boys shall be appointed for the following terms:</w:t>
      </w:r>
    </w:p>
    <w:p w:rsidR="00FF3C98" w:rsidRPr="00FF3C98" w:rsidRDefault="00FF3C98" w:rsidP="00FF3C98">
      <w:pPr>
        <w:overflowPunct w:val="0"/>
        <w:autoSpaceDE w:val="0"/>
        <w:autoSpaceDN w:val="0"/>
        <w:adjustRightInd w:val="0"/>
        <w:spacing w:after="0" w:line="480" w:lineRule="auto"/>
        <w:ind w:firstLine="576"/>
        <w:jc w:val="both"/>
        <w:textAlignment w:val="baseline"/>
        <w:rPr>
          <w:rFonts w:ascii="Times New Roman" w:eastAsia="Times New Roman" w:hAnsi="Times New Roman" w:cs="Times New Roman"/>
          <w:sz w:val="24"/>
          <w:szCs w:val="24"/>
        </w:rPr>
      </w:pPr>
      <w:r w:rsidRPr="00FF3C98">
        <w:rPr>
          <w:rFonts w:ascii="Times New Roman" w:eastAsia="Times New Roman" w:hAnsi="Times New Roman" w:cs="Times New Roman"/>
          <w:sz w:val="24"/>
          <w:szCs w:val="24"/>
        </w:rPr>
        <w:t>(a)  The speaker of the House of Representatives shall appoint, on or before May 1, 2021, 1 member for a term of 1 year, 1 member for a term of 2 years and 1 member for a term of 3 years.</w:t>
      </w:r>
    </w:p>
    <w:p w:rsidR="00FF3C98" w:rsidRPr="00FF3C98" w:rsidRDefault="00FF3C98" w:rsidP="00FF3C98">
      <w:pPr>
        <w:overflowPunct w:val="0"/>
        <w:autoSpaceDE w:val="0"/>
        <w:autoSpaceDN w:val="0"/>
        <w:adjustRightInd w:val="0"/>
        <w:spacing w:after="0" w:line="480" w:lineRule="auto"/>
        <w:ind w:firstLine="576"/>
        <w:jc w:val="both"/>
        <w:textAlignment w:val="baseline"/>
        <w:rPr>
          <w:rFonts w:ascii="Times New Roman" w:eastAsia="Times New Roman" w:hAnsi="Times New Roman" w:cs="Times New Roman"/>
          <w:sz w:val="24"/>
          <w:szCs w:val="24"/>
        </w:rPr>
      </w:pPr>
      <w:r w:rsidRPr="00FF3C98">
        <w:rPr>
          <w:rFonts w:ascii="Times New Roman" w:eastAsia="Times New Roman" w:hAnsi="Times New Roman" w:cs="Times New Roman"/>
          <w:sz w:val="24"/>
          <w:szCs w:val="24"/>
        </w:rPr>
        <w:t>(b)  The president of the senate shall appoint, on or before May 1, 2021, 1 member for a term of 1 year, 1 member for a term of 2 years and 1 member for a term of 3 years.</w:t>
      </w:r>
    </w:p>
    <w:p w:rsidR="00FF3C98" w:rsidRPr="00FF3C98" w:rsidRDefault="00FF3C98" w:rsidP="00FF3C98">
      <w:pPr>
        <w:overflowPunct w:val="0"/>
        <w:autoSpaceDE w:val="0"/>
        <w:autoSpaceDN w:val="0"/>
        <w:adjustRightInd w:val="0"/>
        <w:spacing w:after="0" w:line="480" w:lineRule="auto"/>
        <w:ind w:firstLine="576"/>
        <w:jc w:val="both"/>
        <w:textAlignment w:val="baseline"/>
        <w:rPr>
          <w:rFonts w:ascii="Times New Roman" w:eastAsia="Times New Roman" w:hAnsi="Times New Roman" w:cs="Times New Roman"/>
          <w:sz w:val="24"/>
          <w:szCs w:val="24"/>
        </w:rPr>
      </w:pPr>
      <w:r w:rsidRPr="00FF3C98">
        <w:rPr>
          <w:rFonts w:ascii="Times New Roman" w:eastAsia="Times New Roman" w:hAnsi="Times New Roman" w:cs="Times New Roman"/>
          <w:sz w:val="24"/>
          <w:szCs w:val="24"/>
        </w:rPr>
        <w:t>(c)  The Massachusetts Black and Latino Legislative Caucus or its successor organization shall appoint, on or before May 1, 2021, 1 member for a term of 1 year, 1 member for a term of 2 years and 1 member for a term of 3 years.</w:t>
      </w:r>
    </w:p>
    <w:p w:rsidR="00DC6C60" w:rsidRPr="00FF3C98" w:rsidRDefault="00DC6C60" w:rsidP="00FF3C98">
      <w:pPr>
        <w:overflowPunct w:val="0"/>
        <w:autoSpaceDE w:val="0"/>
        <w:autoSpaceDN w:val="0"/>
        <w:adjustRightInd w:val="0"/>
        <w:spacing w:after="0" w:line="480" w:lineRule="auto"/>
        <w:jc w:val="both"/>
        <w:textAlignment w:val="baseline"/>
        <w:rPr>
          <w:rFonts w:ascii="Times New Roman" w:eastAsia="Times New Roman" w:hAnsi="Times New Roman" w:cs="Times New Roman"/>
          <w:sz w:val="24"/>
          <w:szCs w:val="24"/>
        </w:rPr>
      </w:pPr>
    </w:p>
    <w:p w:rsidR="00FF3C98" w:rsidRPr="00FF3C98" w:rsidRDefault="00FF3C98" w:rsidP="00FF3C98">
      <w:pPr>
        <w:overflowPunct w:val="0"/>
        <w:autoSpaceDE w:val="0"/>
        <w:autoSpaceDN w:val="0"/>
        <w:adjustRightInd w:val="0"/>
        <w:spacing w:after="0" w:line="480" w:lineRule="auto"/>
        <w:jc w:val="both"/>
        <w:textAlignment w:val="baseline"/>
        <w:rPr>
          <w:rFonts w:ascii="Times New Roman" w:eastAsia="Times New Roman" w:hAnsi="Times New Roman" w:cs="Times New Roman"/>
          <w:sz w:val="24"/>
          <w:szCs w:val="24"/>
        </w:rPr>
      </w:pPr>
      <w:r w:rsidRPr="00FF3C98">
        <w:rPr>
          <w:rFonts w:ascii="Times New Roman" w:eastAsia="Times New Roman" w:hAnsi="Times New Roman" w:cs="Times New Roman"/>
          <w:b/>
          <w:color w:val="C00000"/>
          <w:sz w:val="24"/>
          <w:szCs w:val="24"/>
          <w:u w:val="single"/>
        </w:rPr>
        <w:t>SECTION 115</w:t>
      </w:r>
      <w:r w:rsidRPr="00FF3C98">
        <w:rPr>
          <w:rFonts w:ascii="Times New Roman" w:eastAsia="Times New Roman" w:hAnsi="Times New Roman" w:cs="Times New Roman"/>
          <w:sz w:val="24"/>
          <w:szCs w:val="24"/>
        </w:rPr>
        <w:t>.  [</w:t>
      </w:r>
      <w:r w:rsidRPr="00FF3C98">
        <w:rPr>
          <w:rFonts w:ascii="Times New Roman" w:eastAsia="Times New Roman" w:hAnsi="Times New Roman" w:cs="Times New Roman"/>
          <w:b/>
          <w:sz w:val="24"/>
          <w:szCs w:val="24"/>
          <w:highlight w:val="yellow"/>
        </w:rPr>
        <w:t>MPTC to Study the Costs associated with Consolidating Police Academies</w:t>
      </w:r>
      <w:r w:rsidRPr="00FF3C98">
        <w:rPr>
          <w:rFonts w:ascii="Times New Roman" w:eastAsia="Times New Roman" w:hAnsi="Times New Roman" w:cs="Times New Roman"/>
          <w:sz w:val="24"/>
          <w:szCs w:val="24"/>
        </w:rPr>
        <w:t>]</w:t>
      </w:r>
    </w:p>
    <w:p w:rsidR="00FF3C98" w:rsidRPr="00FF3C98" w:rsidRDefault="00FF3C98" w:rsidP="00FF3C98">
      <w:pPr>
        <w:overflowPunct w:val="0"/>
        <w:autoSpaceDE w:val="0"/>
        <w:autoSpaceDN w:val="0"/>
        <w:adjustRightInd w:val="0"/>
        <w:spacing w:after="0" w:line="480" w:lineRule="auto"/>
        <w:jc w:val="both"/>
        <w:textAlignment w:val="baseline"/>
        <w:rPr>
          <w:rFonts w:ascii="Times New Roman" w:eastAsia="Times New Roman" w:hAnsi="Times New Roman" w:cs="Times New Roman"/>
          <w:sz w:val="24"/>
          <w:szCs w:val="24"/>
        </w:rPr>
      </w:pPr>
      <w:r w:rsidRPr="00FF3C98">
        <w:rPr>
          <w:rFonts w:ascii="Times New Roman" w:eastAsia="Times New Roman" w:hAnsi="Times New Roman" w:cs="Times New Roman"/>
          <w:b/>
          <w:sz w:val="24"/>
          <w:szCs w:val="24"/>
          <w:highlight w:val="yellow"/>
          <w:u w:val="single"/>
        </w:rPr>
        <w:t xml:space="preserve">Notwithstanding any general or special law to the contrary, the municipal police training committee, shall investigate and study the benefits and costs of </w:t>
      </w:r>
      <w:r w:rsidRPr="00FF3C98">
        <w:rPr>
          <w:rFonts w:ascii="Times New Roman" w:eastAsia="Times New Roman" w:hAnsi="Times New Roman" w:cs="Times New Roman"/>
          <w:b/>
          <w:color w:val="FF0000"/>
          <w:sz w:val="24"/>
          <w:szCs w:val="24"/>
          <w:highlight w:val="cyan"/>
          <w:u w:val="single"/>
        </w:rPr>
        <w:t>consolidating</w:t>
      </w:r>
      <w:r w:rsidRPr="00FF3C98">
        <w:rPr>
          <w:rFonts w:ascii="Times New Roman" w:eastAsia="Times New Roman" w:hAnsi="Times New Roman" w:cs="Times New Roman"/>
          <w:b/>
          <w:sz w:val="24"/>
          <w:szCs w:val="24"/>
          <w:highlight w:val="yellow"/>
          <w:u w:val="single"/>
        </w:rPr>
        <w:t xml:space="preserve"> existing municipal police training committee training academies located in Boylston, Plymouth, Randolph, Reading and in Western Massachusetts and the 9 reserve or intermittent academies authorized by the municipal police training committee into a single, full time training institution with full time instructional staff.</w:t>
      </w:r>
      <w:r w:rsidRPr="00FF3C98">
        <w:rPr>
          <w:rFonts w:ascii="Times New Roman" w:eastAsia="Times New Roman" w:hAnsi="Times New Roman" w:cs="Times New Roman"/>
          <w:sz w:val="24"/>
          <w:szCs w:val="24"/>
        </w:rPr>
        <w:t xml:space="preserve"> </w:t>
      </w:r>
    </w:p>
    <w:p w:rsidR="00FF3C98" w:rsidRPr="00FF3C98" w:rsidRDefault="00FF3C98" w:rsidP="006C667F">
      <w:pPr>
        <w:numPr>
          <w:ilvl w:val="0"/>
          <w:numId w:val="5"/>
        </w:numPr>
        <w:overflowPunct w:val="0"/>
        <w:autoSpaceDE w:val="0"/>
        <w:autoSpaceDN w:val="0"/>
        <w:adjustRightInd w:val="0"/>
        <w:spacing w:after="0" w:line="480" w:lineRule="auto"/>
        <w:jc w:val="both"/>
        <w:textAlignment w:val="baseline"/>
        <w:rPr>
          <w:rFonts w:ascii="Times New Roman" w:eastAsia="Times New Roman" w:hAnsi="Times New Roman" w:cs="Times New Roman"/>
          <w:sz w:val="24"/>
          <w:szCs w:val="24"/>
        </w:rPr>
      </w:pPr>
      <w:r w:rsidRPr="00FF3C98">
        <w:rPr>
          <w:rFonts w:ascii="Times New Roman" w:eastAsia="Times New Roman" w:hAnsi="Times New Roman" w:cs="Times New Roman"/>
          <w:sz w:val="24"/>
          <w:szCs w:val="24"/>
        </w:rPr>
        <w:t xml:space="preserve">As part of the study, the municipal police training committee shall identify feasible and appropriate locations for such a campus or facility within the commonwealth. </w:t>
      </w:r>
    </w:p>
    <w:p w:rsidR="00FF3C98" w:rsidRPr="002826FD" w:rsidRDefault="00FF3C98" w:rsidP="00FF3C98">
      <w:pPr>
        <w:numPr>
          <w:ilvl w:val="0"/>
          <w:numId w:val="5"/>
        </w:numPr>
        <w:overflowPunct w:val="0"/>
        <w:autoSpaceDE w:val="0"/>
        <w:autoSpaceDN w:val="0"/>
        <w:adjustRightInd w:val="0"/>
        <w:spacing w:after="0" w:line="480" w:lineRule="auto"/>
        <w:jc w:val="both"/>
        <w:textAlignment w:val="baseline"/>
        <w:rPr>
          <w:rFonts w:ascii="Times New Roman" w:eastAsia="Times New Roman" w:hAnsi="Times New Roman" w:cs="Times New Roman"/>
          <w:sz w:val="24"/>
          <w:szCs w:val="24"/>
        </w:rPr>
      </w:pPr>
      <w:r w:rsidRPr="00FF3C98">
        <w:rPr>
          <w:rFonts w:ascii="Times New Roman" w:eastAsia="Times New Roman" w:hAnsi="Times New Roman" w:cs="Times New Roman"/>
          <w:sz w:val="24"/>
          <w:szCs w:val="24"/>
        </w:rPr>
        <w:t xml:space="preserve">The study, including any recommendations for legislation, shall be filed with the clerks of the house and senate, the house and senate committees on ways and means and the joint committee on public safety and homeland security not later than </w:t>
      </w:r>
      <w:r w:rsidRPr="00FF3C98">
        <w:rPr>
          <w:rFonts w:ascii="Times New Roman" w:eastAsia="Times New Roman" w:hAnsi="Times New Roman" w:cs="Times New Roman"/>
          <w:b/>
          <w:color w:val="FF0000"/>
          <w:sz w:val="24"/>
          <w:szCs w:val="24"/>
          <w:highlight w:val="cyan"/>
          <w:u w:val="single"/>
        </w:rPr>
        <w:t>December 31, 2021</w:t>
      </w:r>
      <w:r w:rsidRPr="00FF3C98">
        <w:rPr>
          <w:rFonts w:ascii="Times New Roman" w:eastAsia="Times New Roman" w:hAnsi="Times New Roman" w:cs="Times New Roman"/>
          <w:sz w:val="24"/>
          <w:szCs w:val="24"/>
        </w:rPr>
        <w:t>.</w:t>
      </w:r>
    </w:p>
    <w:p w:rsidR="00FF3C98" w:rsidRPr="00FF3C98" w:rsidRDefault="00FF3C98" w:rsidP="00FF3C98">
      <w:pPr>
        <w:overflowPunct w:val="0"/>
        <w:autoSpaceDE w:val="0"/>
        <w:autoSpaceDN w:val="0"/>
        <w:adjustRightInd w:val="0"/>
        <w:spacing w:after="0" w:line="480" w:lineRule="auto"/>
        <w:jc w:val="both"/>
        <w:textAlignment w:val="baseline"/>
        <w:rPr>
          <w:rFonts w:ascii="Times New Roman" w:eastAsia="Times New Roman" w:hAnsi="Times New Roman" w:cs="Times New Roman"/>
          <w:sz w:val="24"/>
          <w:szCs w:val="24"/>
        </w:rPr>
      </w:pPr>
      <w:r w:rsidRPr="00FF3C98">
        <w:rPr>
          <w:rFonts w:ascii="Times New Roman" w:eastAsia="Times New Roman" w:hAnsi="Times New Roman" w:cs="Times New Roman"/>
          <w:b/>
          <w:color w:val="C00000"/>
          <w:sz w:val="24"/>
          <w:szCs w:val="24"/>
          <w:u w:val="single"/>
        </w:rPr>
        <w:lastRenderedPageBreak/>
        <w:t>SECTION 116</w:t>
      </w:r>
      <w:r w:rsidRPr="00FF3C98">
        <w:rPr>
          <w:rFonts w:ascii="Times New Roman" w:eastAsia="Times New Roman" w:hAnsi="Times New Roman" w:cs="Times New Roman"/>
          <w:sz w:val="24"/>
          <w:szCs w:val="24"/>
        </w:rPr>
        <w:t>.  [</w:t>
      </w:r>
      <w:r w:rsidRPr="00FF3C98">
        <w:rPr>
          <w:rFonts w:ascii="Times New Roman" w:eastAsia="Times New Roman" w:hAnsi="Times New Roman" w:cs="Times New Roman"/>
          <w:b/>
          <w:sz w:val="24"/>
          <w:szCs w:val="24"/>
          <w:highlight w:val="yellow"/>
        </w:rPr>
        <w:t>Commission to Study Qualified Immunity</w:t>
      </w:r>
      <w:r w:rsidRPr="00FF3C98">
        <w:rPr>
          <w:rFonts w:ascii="Times New Roman" w:eastAsia="Times New Roman" w:hAnsi="Times New Roman" w:cs="Times New Roman"/>
          <w:sz w:val="24"/>
          <w:szCs w:val="24"/>
        </w:rPr>
        <w:t>]</w:t>
      </w:r>
    </w:p>
    <w:p w:rsidR="00FF3C98" w:rsidRPr="00FF3C98" w:rsidRDefault="00FF3C98" w:rsidP="00FF3C98">
      <w:pPr>
        <w:overflowPunct w:val="0"/>
        <w:autoSpaceDE w:val="0"/>
        <w:autoSpaceDN w:val="0"/>
        <w:adjustRightInd w:val="0"/>
        <w:spacing w:after="0" w:line="480" w:lineRule="auto"/>
        <w:jc w:val="both"/>
        <w:textAlignment w:val="baseline"/>
        <w:rPr>
          <w:rFonts w:ascii="Times New Roman" w:eastAsia="Times New Roman" w:hAnsi="Times New Roman" w:cs="Times New Roman"/>
          <w:sz w:val="24"/>
          <w:szCs w:val="24"/>
        </w:rPr>
      </w:pPr>
      <w:r w:rsidRPr="00FF3C98">
        <w:rPr>
          <w:rFonts w:ascii="Times New Roman" w:eastAsia="Times New Roman" w:hAnsi="Times New Roman" w:cs="Times New Roman"/>
          <w:sz w:val="24"/>
          <w:szCs w:val="24"/>
        </w:rPr>
        <w:t xml:space="preserve">(a) </w:t>
      </w:r>
      <w:r w:rsidRPr="00FF3C98">
        <w:rPr>
          <w:rFonts w:ascii="Times New Roman" w:eastAsia="Times New Roman" w:hAnsi="Times New Roman" w:cs="Times New Roman"/>
          <w:b/>
          <w:sz w:val="24"/>
          <w:szCs w:val="24"/>
          <w:highlight w:val="yellow"/>
          <w:u w:val="single"/>
        </w:rPr>
        <w:t>There shall be established, pursuant to section 2A of chapter 4 of the General Laws, a special legislative commission to investigate and study the impact to the administration of justice of the qualified immunity doctrine in the commonwealth</w:t>
      </w:r>
      <w:r w:rsidRPr="00FF3C98">
        <w:rPr>
          <w:rFonts w:ascii="Times New Roman" w:eastAsia="Times New Roman" w:hAnsi="Times New Roman" w:cs="Times New Roman"/>
          <w:sz w:val="24"/>
          <w:szCs w:val="24"/>
        </w:rPr>
        <w:t xml:space="preserve">. </w:t>
      </w:r>
    </w:p>
    <w:p w:rsidR="00FF3C98" w:rsidRPr="00FF3C98" w:rsidRDefault="00FF3C98" w:rsidP="006C667F">
      <w:pPr>
        <w:numPr>
          <w:ilvl w:val="0"/>
          <w:numId w:val="4"/>
        </w:numPr>
        <w:overflowPunct w:val="0"/>
        <w:autoSpaceDE w:val="0"/>
        <w:autoSpaceDN w:val="0"/>
        <w:adjustRightInd w:val="0"/>
        <w:spacing w:after="0" w:line="480" w:lineRule="auto"/>
        <w:jc w:val="both"/>
        <w:textAlignment w:val="baseline"/>
        <w:rPr>
          <w:rFonts w:ascii="Times New Roman" w:eastAsia="Times New Roman" w:hAnsi="Times New Roman" w:cs="Times New Roman"/>
          <w:sz w:val="24"/>
          <w:szCs w:val="24"/>
        </w:rPr>
      </w:pPr>
      <w:r w:rsidRPr="00FF3C98">
        <w:rPr>
          <w:rFonts w:ascii="Times New Roman" w:eastAsia="Times New Roman" w:hAnsi="Times New Roman" w:cs="Times New Roman"/>
          <w:sz w:val="24"/>
          <w:szCs w:val="24"/>
        </w:rPr>
        <w:t>Said investigation and study shall include, without limitation, an analysis of the origins of qualified immunity and its present interpretation by the courts of the commonwealth, and the legal and policy rationale for, and the legal and policy impact of, the qualified immunity doctrine in the commonwealth.</w:t>
      </w:r>
    </w:p>
    <w:p w:rsidR="00FF3C98" w:rsidRPr="00FF3C98" w:rsidRDefault="00FF3C98" w:rsidP="00FF3C98">
      <w:pPr>
        <w:overflowPunct w:val="0"/>
        <w:autoSpaceDE w:val="0"/>
        <w:autoSpaceDN w:val="0"/>
        <w:adjustRightInd w:val="0"/>
        <w:spacing w:after="0" w:line="480" w:lineRule="auto"/>
        <w:jc w:val="both"/>
        <w:textAlignment w:val="baseline"/>
        <w:rPr>
          <w:rFonts w:ascii="Times New Roman" w:eastAsia="Times New Roman" w:hAnsi="Times New Roman" w:cs="Times New Roman"/>
          <w:sz w:val="24"/>
          <w:szCs w:val="24"/>
        </w:rPr>
      </w:pPr>
      <w:r w:rsidRPr="00FF3C98">
        <w:rPr>
          <w:rFonts w:ascii="Times New Roman" w:eastAsia="Times New Roman" w:hAnsi="Times New Roman" w:cs="Times New Roman"/>
          <w:b/>
          <w:color w:val="FF0000"/>
          <w:sz w:val="24"/>
          <w:szCs w:val="24"/>
          <w:highlight w:val="yellow"/>
        </w:rPr>
        <w:t>(b)</w:t>
      </w:r>
      <w:r w:rsidRPr="00FF3C98">
        <w:rPr>
          <w:rFonts w:ascii="Times New Roman" w:eastAsia="Times New Roman" w:hAnsi="Times New Roman" w:cs="Times New Roman"/>
          <w:sz w:val="24"/>
          <w:szCs w:val="24"/>
        </w:rPr>
        <w:t xml:space="preserve">  The special legislative commission shall consist of 15 members: 2 of whom shall be the chairs of the joint committee on the judiciary or their designees, who shall serve as co-chairs; 2 of whom shall be members of the house of representatives appointed by the speaker of the house; 1 of whom shall be a member of the house of representatives appointed by the minority leader; 2 of whom shall be members of the senate appointed by the president of the senate; 1 of whom shall be a member of the senate appointed by the minority leader; 3 of whom shall be appointed by the governor, </w:t>
      </w:r>
      <w:r w:rsidRPr="00FF3C98">
        <w:rPr>
          <w:rFonts w:ascii="Times New Roman" w:eastAsia="Times New Roman" w:hAnsi="Times New Roman" w:cs="Times New Roman"/>
          <w:b/>
          <w:sz w:val="24"/>
          <w:szCs w:val="24"/>
          <w:highlight w:val="yellow"/>
          <w:u w:val="single"/>
        </w:rPr>
        <w:t>1 of whom shall be a member of a police officers’ union</w:t>
      </w:r>
      <w:r w:rsidRPr="00FF3C98">
        <w:rPr>
          <w:rFonts w:ascii="Times New Roman" w:eastAsia="Times New Roman" w:hAnsi="Times New Roman" w:cs="Times New Roman"/>
          <w:sz w:val="24"/>
          <w:szCs w:val="24"/>
        </w:rPr>
        <w:t xml:space="preserve">, </w:t>
      </w:r>
      <w:r w:rsidRPr="00FF3C98">
        <w:rPr>
          <w:rFonts w:ascii="Times New Roman" w:eastAsia="Times New Roman" w:hAnsi="Times New Roman" w:cs="Times New Roman"/>
          <w:b/>
          <w:sz w:val="24"/>
          <w:szCs w:val="24"/>
          <w:highlight w:val="yellow"/>
          <w:u w:val="single"/>
        </w:rPr>
        <w:t>1 of whom shall be a member of a firefighters’ union</w:t>
      </w:r>
      <w:r w:rsidRPr="00FF3C98">
        <w:rPr>
          <w:rFonts w:ascii="Times New Roman" w:eastAsia="Times New Roman" w:hAnsi="Times New Roman" w:cs="Times New Roman"/>
          <w:sz w:val="24"/>
          <w:szCs w:val="24"/>
        </w:rPr>
        <w:t xml:space="preserve"> and 1 of whom shall be a retired justice of the appeals court; 1 of whom shall be the executive director of the American Civil Liberties Union of Massachusetts, Inc. or a designee; 1 of whom shall be the president of the Massachusetts Bar Association or a designee; 1 of whom shall be the executive director of the Massachusetts Municipal Association, Inc. or a designee; and 1 of whom shall the president of the National Association for the Advancement of Colored People New England Area Conference or a designee.</w:t>
      </w:r>
    </w:p>
    <w:p w:rsidR="00FF3C98" w:rsidRPr="00FF3C98" w:rsidRDefault="00FF3C98" w:rsidP="00FF3C98">
      <w:pPr>
        <w:overflowPunct w:val="0"/>
        <w:autoSpaceDE w:val="0"/>
        <w:autoSpaceDN w:val="0"/>
        <w:adjustRightInd w:val="0"/>
        <w:spacing w:after="0" w:line="480" w:lineRule="auto"/>
        <w:jc w:val="both"/>
        <w:textAlignment w:val="baseline"/>
        <w:rPr>
          <w:rFonts w:ascii="Times New Roman" w:eastAsia="Times New Roman" w:hAnsi="Times New Roman" w:cs="Times New Roman"/>
          <w:sz w:val="24"/>
          <w:szCs w:val="24"/>
        </w:rPr>
      </w:pPr>
      <w:r w:rsidRPr="00FF3C98">
        <w:rPr>
          <w:rFonts w:ascii="Times New Roman" w:eastAsia="Times New Roman" w:hAnsi="Times New Roman" w:cs="Times New Roman"/>
          <w:b/>
          <w:color w:val="FF0000"/>
          <w:sz w:val="24"/>
          <w:szCs w:val="24"/>
          <w:highlight w:val="yellow"/>
        </w:rPr>
        <w:lastRenderedPageBreak/>
        <w:t>(c)</w:t>
      </w:r>
      <w:r w:rsidRPr="00FF3C98">
        <w:rPr>
          <w:rFonts w:ascii="Times New Roman" w:eastAsia="Times New Roman" w:hAnsi="Times New Roman" w:cs="Times New Roman"/>
          <w:sz w:val="24"/>
          <w:szCs w:val="24"/>
        </w:rPr>
        <w:t xml:space="preserve">  The special legislative commission shall submit a report of its study and recommendations, together with legislation, if any, to the clerks of the House of Representatives and the senate on or before </w:t>
      </w:r>
      <w:r w:rsidRPr="00FF3C98">
        <w:rPr>
          <w:rFonts w:ascii="Times New Roman" w:eastAsia="Times New Roman" w:hAnsi="Times New Roman" w:cs="Times New Roman"/>
          <w:b/>
          <w:sz w:val="24"/>
          <w:szCs w:val="24"/>
          <w:highlight w:val="yellow"/>
          <w:u w:val="single"/>
        </w:rPr>
        <w:t>September 30, 2021</w:t>
      </w:r>
      <w:r w:rsidRPr="00FF3C98">
        <w:rPr>
          <w:rFonts w:ascii="Times New Roman" w:eastAsia="Times New Roman" w:hAnsi="Times New Roman" w:cs="Times New Roman"/>
          <w:sz w:val="24"/>
          <w:szCs w:val="24"/>
        </w:rPr>
        <w:t>.</w:t>
      </w:r>
    </w:p>
    <w:p w:rsidR="00FF3C98" w:rsidRPr="00FF3C98" w:rsidRDefault="00FF3C98" w:rsidP="00FF3C98">
      <w:pPr>
        <w:overflowPunct w:val="0"/>
        <w:autoSpaceDE w:val="0"/>
        <w:autoSpaceDN w:val="0"/>
        <w:adjustRightInd w:val="0"/>
        <w:spacing w:after="0" w:line="480" w:lineRule="auto"/>
        <w:jc w:val="both"/>
        <w:textAlignment w:val="baseline"/>
        <w:rPr>
          <w:rFonts w:ascii="Times New Roman" w:eastAsia="Times New Roman" w:hAnsi="Times New Roman" w:cs="Times New Roman"/>
          <w:b/>
          <w:color w:val="C00000"/>
          <w:sz w:val="24"/>
          <w:szCs w:val="24"/>
          <w:u w:val="single"/>
        </w:rPr>
      </w:pPr>
    </w:p>
    <w:p w:rsidR="00FF3C98" w:rsidRPr="00FF3C98" w:rsidRDefault="00FF3C98" w:rsidP="00FF3C98">
      <w:pPr>
        <w:overflowPunct w:val="0"/>
        <w:autoSpaceDE w:val="0"/>
        <w:autoSpaceDN w:val="0"/>
        <w:adjustRightInd w:val="0"/>
        <w:spacing w:after="0" w:line="480" w:lineRule="auto"/>
        <w:jc w:val="both"/>
        <w:textAlignment w:val="baseline"/>
        <w:rPr>
          <w:rFonts w:ascii="Times New Roman" w:eastAsia="Times New Roman" w:hAnsi="Times New Roman" w:cs="Times New Roman"/>
          <w:sz w:val="24"/>
          <w:szCs w:val="24"/>
        </w:rPr>
      </w:pPr>
      <w:r w:rsidRPr="00FF3C98">
        <w:rPr>
          <w:rFonts w:ascii="Times New Roman" w:eastAsia="Times New Roman" w:hAnsi="Times New Roman" w:cs="Times New Roman"/>
          <w:b/>
          <w:color w:val="C00000"/>
          <w:sz w:val="24"/>
          <w:szCs w:val="24"/>
          <w:u w:val="single"/>
        </w:rPr>
        <w:t>SECTION 117</w:t>
      </w:r>
      <w:r w:rsidRPr="00FF3C98">
        <w:rPr>
          <w:rFonts w:ascii="Times New Roman" w:eastAsia="Times New Roman" w:hAnsi="Times New Roman" w:cs="Times New Roman"/>
          <w:sz w:val="24"/>
          <w:szCs w:val="24"/>
        </w:rPr>
        <w:t>.  [</w:t>
      </w:r>
      <w:r w:rsidRPr="00FF3C98">
        <w:rPr>
          <w:rFonts w:ascii="Times New Roman" w:eastAsia="Times New Roman" w:hAnsi="Times New Roman" w:cs="Times New Roman"/>
          <w:b/>
          <w:i/>
          <w:sz w:val="24"/>
          <w:szCs w:val="24"/>
          <w:highlight w:val="yellow"/>
        </w:rPr>
        <w:t>The community policing and behavioral health advisory council</w:t>
      </w:r>
      <w:r w:rsidRPr="00FF3C98">
        <w:rPr>
          <w:rFonts w:ascii="Times New Roman" w:eastAsia="Times New Roman" w:hAnsi="Times New Roman" w:cs="Times New Roman"/>
          <w:b/>
          <w:i/>
          <w:sz w:val="24"/>
          <w:szCs w:val="24"/>
        </w:rPr>
        <w:t>]</w:t>
      </w:r>
    </w:p>
    <w:p w:rsidR="00FF3C98" w:rsidRPr="00FF3C98" w:rsidRDefault="00FF3C98" w:rsidP="00FF3C98">
      <w:pPr>
        <w:overflowPunct w:val="0"/>
        <w:autoSpaceDE w:val="0"/>
        <w:autoSpaceDN w:val="0"/>
        <w:adjustRightInd w:val="0"/>
        <w:spacing w:after="0" w:line="480" w:lineRule="auto"/>
        <w:jc w:val="both"/>
        <w:textAlignment w:val="baseline"/>
        <w:rPr>
          <w:rFonts w:ascii="Times New Roman" w:eastAsia="Times New Roman" w:hAnsi="Times New Roman" w:cs="Times New Roman"/>
          <w:sz w:val="24"/>
          <w:szCs w:val="24"/>
        </w:rPr>
      </w:pPr>
      <w:r w:rsidRPr="00FF3C98">
        <w:rPr>
          <w:rFonts w:ascii="Times New Roman" w:eastAsia="Times New Roman" w:hAnsi="Times New Roman" w:cs="Times New Roman"/>
          <w:b/>
          <w:color w:val="FF0000"/>
          <w:sz w:val="24"/>
          <w:szCs w:val="24"/>
          <w:highlight w:val="yellow"/>
        </w:rPr>
        <w:t>(a)</w:t>
      </w:r>
      <w:r w:rsidRPr="00FF3C98">
        <w:rPr>
          <w:rFonts w:ascii="Times New Roman" w:eastAsia="Times New Roman" w:hAnsi="Times New Roman" w:cs="Times New Roman"/>
          <w:sz w:val="24"/>
          <w:szCs w:val="24"/>
        </w:rPr>
        <w:t xml:space="preserve"> </w:t>
      </w:r>
      <w:r w:rsidRPr="00FF3C98">
        <w:rPr>
          <w:rFonts w:ascii="Times New Roman" w:eastAsia="Times New Roman" w:hAnsi="Times New Roman" w:cs="Times New Roman"/>
          <w:b/>
          <w:i/>
          <w:sz w:val="24"/>
          <w:szCs w:val="24"/>
          <w:highlight w:val="yellow"/>
        </w:rPr>
        <w:t>The community policing and behavioral health advisory council</w:t>
      </w:r>
      <w:r w:rsidRPr="00FF3C98">
        <w:rPr>
          <w:rFonts w:ascii="Times New Roman" w:eastAsia="Times New Roman" w:hAnsi="Times New Roman" w:cs="Times New Roman"/>
          <w:sz w:val="24"/>
          <w:szCs w:val="24"/>
        </w:rPr>
        <w:t xml:space="preserve">, established in subsection (e) of section 25 of chapter 19 of the General Laws, </w:t>
      </w:r>
      <w:r w:rsidRPr="00FF3C98">
        <w:rPr>
          <w:rFonts w:ascii="Times New Roman" w:eastAsia="Times New Roman" w:hAnsi="Times New Roman" w:cs="Times New Roman"/>
          <w:b/>
          <w:sz w:val="24"/>
          <w:szCs w:val="24"/>
          <w:highlight w:val="yellow"/>
          <w:u w:val="single"/>
        </w:rPr>
        <w:t>shall study and make recommendations for creating a crisis response and continuity of care system that delivers alternative emergency services and programs across the commonwealth that reflect specific regional, racial, ethnic and sexual orientation needs and differences in delivering such services</w:t>
      </w:r>
      <w:r w:rsidRPr="00FF3C98">
        <w:rPr>
          <w:rFonts w:ascii="Times New Roman" w:eastAsia="Times New Roman" w:hAnsi="Times New Roman" w:cs="Times New Roman"/>
          <w:sz w:val="24"/>
          <w:szCs w:val="24"/>
        </w:rPr>
        <w:t xml:space="preserve">. </w:t>
      </w:r>
    </w:p>
    <w:p w:rsidR="00FF3C98" w:rsidRPr="00FF3C98" w:rsidRDefault="00FF3C98" w:rsidP="006C667F">
      <w:pPr>
        <w:numPr>
          <w:ilvl w:val="0"/>
          <w:numId w:val="3"/>
        </w:numPr>
        <w:overflowPunct w:val="0"/>
        <w:autoSpaceDE w:val="0"/>
        <w:autoSpaceDN w:val="0"/>
        <w:adjustRightInd w:val="0"/>
        <w:spacing w:after="0" w:line="480" w:lineRule="auto"/>
        <w:jc w:val="both"/>
        <w:textAlignment w:val="baseline"/>
        <w:rPr>
          <w:rFonts w:ascii="Times New Roman" w:eastAsia="Times New Roman" w:hAnsi="Times New Roman" w:cs="Times New Roman"/>
          <w:sz w:val="24"/>
          <w:szCs w:val="24"/>
        </w:rPr>
      </w:pPr>
      <w:r w:rsidRPr="00FF3C98">
        <w:rPr>
          <w:rFonts w:ascii="Times New Roman" w:eastAsia="Times New Roman" w:hAnsi="Times New Roman" w:cs="Times New Roman"/>
          <w:sz w:val="24"/>
          <w:szCs w:val="24"/>
        </w:rPr>
        <w:t xml:space="preserve">The study shall include, but not be limited to: </w:t>
      </w:r>
    </w:p>
    <w:p w:rsidR="00FF3C98" w:rsidRPr="00FF3C98" w:rsidRDefault="00FF3C98" w:rsidP="006C667F">
      <w:pPr>
        <w:numPr>
          <w:ilvl w:val="1"/>
          <w:numId w:val="3"/>
        </w:numPr>
        <w:overflowPunct w:val="0"/>
        <w:autoSpaceDE w:val="0"/>
        <w:autoSpaceDN w:val="0"/>
        <w:adjustRightInd w:val="0"/>
        <w:spacing w:after="0" w:line="480" w:lineRule="auto"/>
        <w:jc w:val="both"/>
        <w:textAlignment w:val="baseline"/>
        <w:rPr>
          <w:rFonts w:ascii="Times New Roman" w:eastAsia="Times New Roman" w:hAnsi="Times New Roman" w:cs="Times New Roman"/>
          <w:sz w:val="24"/>
          <w:szCs w:val="24"/>
        </w:rPr>
      </w:pPr>
      <w:r w:rsidRPr="00FF3C98">
        <w:rPr>
          <w:rFonts w:ascii="Times New Roman" w:eastAsia="Times New Roman" w:hAnsi="Times New Roman" w:cs="Times New Roman"/>
          <w:sz w:val="24"/>
          <w:szCs w:val="24"/>
        </w:rPr>
        <w:t>(</w:t>
      </w:r>
      <w:proofErr w:type="spellStart"/>
      <w:r w:rsidRPr="00FF3C98">
        <w:rPr>
          <w:rFonts w:ascii="Times New Roman" w:eastAsia="Times New Roman" w:hAnsi="Times New Roman" w:cs="Times New Roman"/>
          <w:sz w:val="24"/>
          <w:szCs w:val="24"/>
        </w:rPr>
        <w:t>i</w:t>
      </w:r>
      <w:proofErr w:type="spellEnd"/>
      <w:r w:rsidRPr="00FF3C98">
        <w:rPr>
          <w:rFonts w:ascii="Times New Roman" w:eastAsia="Times New Roman" w:hAnsi="Times New Roman" w:cs="Times New Roman"/>
          <w:sz w:val="24"/>
          <w:szCs w:val="24"/>
        </w:rPr>
        <w:t xml:space="preserve">) a comprehensive review and evaluation of existing crisis intervention, alternative emergency response and jail diversion models, services and programs in the commonwealth at the state, county and municipal level and models used effectively in other jurisdictions; </w:t>
      </w:r>
    </w:p>
    <w:p w:rsidR="00FF3C98" w:rsidRPr="00FF3C98" w:rsidRDefault="00FF3C98" w:rsidP="006C667F">
      <w:pPr>
        <w:numPr>
          <w:ilvl w:val="1"/>
          <w:numId w:val="3"/>
        </w:numPr>
        <w:overflowPunct w:val="0"/>
        <w:autoSpaceDE w:val="0"/>
        <w:autoSpaceDN w:val="0"/>
        <w:adjustRightInd w:val="0"/>
        <w:spacing w:after="0" w:line="480" w:lineRule="auto"/>
        <w:jc w:val="both"/>
        <w:textAlignment w:val="baseline"/>
        <w:rPr>
          <w:rFonts w:ascii="Times New Roman" w:eastAsia="Times New Roman" w:hAnsi="Times New Roman" w:cs="Times New Roman"/>
          <w:sz w:val="24"/>
          <w:szCs w:val="24"/>
        </w:rPr>
      </w:pPr>
      <w:r w:rsidRPr="00FF3C98">
        <w:rPr>
          <w:rFonts w:ascii="Times New Roman" w:eastAsia="Times New Roman" w:hAnsi="Times New Roman" w:cs="Times New Roman"/>
          <w:sz w:val="24"/>
          <w:szCs w:val="24"/>
        </w:rPr>
        <w:t xml:space="preserve">(ii) a method for evaluating the effectiveness of existing crisis intervention, alternative emergency response and jail diversion models, services and programs in diverting individuals from the criminal justice system and emergency departments to appropriate care; </w:t>
      </w:r>
    </w:p>
    <w:p w:rsidR="00FF3C98" w:rsidRPr="00FF3C98" w:rsidRDefault="00FF3C98" w:rsidP="006C667F">
      <w:pPr>
        <w:numPr>
          <w:ilvl w:val="1"/>
          <w:numId w:val="3"/>
        </w:numPr>
        <w:overflowPunct w:val="0"/>
        <w:autoSpaceDE w:val="0"/>
        <w:autoSpaceDN w:val="0"/>
        <w:adjustRightInd w:val="0"/>
        <w:spacing w:after="0" w:line="480" w:lineRule="auto"/>
        <w:jc w:val="both"/>
        <w:textAlignment w:val="baseline"/>
        <w:rPr>
          <w:rFonts w:ascii="Times New Roman" w:eastAsia="Times New Roman" w:hAnsi="Times New Roman" w:cs="Times New Roman"/>
          <w:sz w:val="24"/>
          <w:szCs w:val="24"/>
        </w:rPr>
      </w:pPr>
      <w:r w:rsidRPr="00FF3C98">
        <w:rPr>
          <w:rFonts w:ascii="Times New Roman" w:eastAsia="Times New Roman" w:hAnsi="Times New Roman" w:cs="Times New Roman"/>
          <w:sz w:val="24"/>
          <w:szCs w:val="24"/>
        </w:rPr>
        <w:t xml:space="preserve">(iii) recommendations for expanding effective crisis intervention and jail diversion models, services and programs identified in clause (ii) across the commonwealth; </w:t>
      </w:r>
    </w:p>
    <w:p w:rsidR="00FF3C98" w:rsidRPr="00FF3C98" w:rsidRDefault="00FF3C98" w:rsidP="006C667F">
      <w:pPr>
        <w:numPr>
          <w:ilvl w:val="1"/>
          <w:numId w:val="3"/>
        </w:numPr>
        <w:overflowPunct w:val="0"/>
        <w:autoSpaceDE w:val="0"/>
        <w:autoSpaceDN w:val="0"/>
        <w:adjustRightInd w:val="0"/>
        <w:spacing w:after="0" w:line="480" w:lineRule="auto"/>
        <w:jc w:val="both"/>
        <w:textAlignment w:val="baseline"/>
        <w:rPr>
          <w:rFonts w:ascii="Times New Roman" w:eastAsia="Times New Roman" w:hAnsi="Times New Roman" w:cs="Times New Roman"/>
          <w:sz w:val="24"/>
          <w:szCs w:val="24"/>
        </w:rPr>
      </w:pPr>
      <w:r w:rsidRPr="00FF3C98">
        <w:rPr>
          <w:rFonts w:ascii="Times New Roman" w:eastAsia="Times New Roman" w:hAnsi="Times New Roman" w:cs="Times New Roman"/>
          <w:sz w:val="24"/>
          <w:szCs w:val="24"/>
        </w:rPr>
        <w:t xml:space="preserve">(iv) identification of crisis response training programs and protocols for law enforcement officers and 911 </w:t>
      </w:r>
      <w:proofErr w:type="spellStart"/>
      <w:r w:rsidRPr="00FF3C98">
        <w:rPr>
          <w:rFonts w:ascii="Times New Roman" w:eastAsia="Times New Roman" w:hAnsi="Times New Roman" w:cs="Times New Roman"/>
          <w:sz w:val="24"/>
          <w:szCs w:val="24"/>
        </w:rPr>
        <w:t>telecommunicators</w:t>
      </w:r>
      <w:proofErr w:type="spellEnd"/>
      <w:r w:rsidRPr="00FF3C98">
        <w:rPr>
          <w:rFonts w:ascii="Times New Roman" w:eastAsia="Times New Roman" w:hAnsi="Times New Roman" w:cs="Times New Roman"/>
          <w:sz w:val="24"/>
          <w:szCs w:val="24"/>
        </w:rPr>
        <w:t xml:space="preserve"> that reflect best practices and a </w:t>
      </w:r>
      <w:r w:rsidRPr="00FF3C98">
        <w:rPr>
          <w:rFonts w:ascii="Times New Roman" w:eastAsia="Times New Roman" w:hAnsi="Times New Roman" w:cs="Times New Roman"/>
          <w:sz w:val="24"/>
          <w:szCs w:val="24"/>
        </w:rPr>
        <w:lastRenderedPageBreak/>
        <w:t xml:space="preserve">plan for standardizing systems and aligning such programs and protocols across the commonwealth; </w:t>
      </w:r>
    </w:p>
    <w:p w:rsidR="00FF3C98" w:rsidRPr="00FF3C98" w:rsidRDefault="00FF3C98" w:rsidP="006C667F">
      <w:pPr>
        <w:numPr>
          <w:ilvl w:val="1"/>
          <w:numId w:val="3"/>
        </w:numPr>
        <w:overflowPunct w:val="0"/>
        <w:autoSpaceDE w:val="0"/>
        <w:autoSpaceDN w:val="0"/>
        <w:adjustRightInd w:val="0"/>
        <w:spacing w:after="0" w:line="480" w:lineRule="auto"/>
        <w:jc w:val="both"/>
        <w:textAlignment w:val="baseline"/>
        <w:rPr>
          <w:rFonts w:ascii="Times New Roman" w:eastAsia="Times New Roman" w:hAnsi="Times New Roman" w:cs="Times New Roman"/>
          <w:sz w:val="24"/>
          <w:szCs w:val="24"/>
        </w:rPr>
      </w:pPr>
      <w:r w:rsidRPr="00FF3C98">
        <w:rPr>
          <w:rFonts w:ascii="Times New Roman" w:eastAsia="Times New Roman" w:hAnsi="Times New Roman" w:cs="Times New Roman"/>
          <w:sz w:val="24"/>
          <w:szCs w:val="24"/>
        </w:rPr>
        <w:t xml:space="preserve">(v) identification of outcome measurements and data collection procedures to be used to evaluate the effectiveness of the crisis response system and its components; </w:t>
      </w:r>
    </w:p>
    <w:p w:rsidR="00FF3C98" w:rsidRPr="00FF3C98" w:rsidRDefault="00FF3C98" w:rsidP="006C667F">
      <w:pPr>
        <w:numPr>
          <w:ilvl w:val="1"/>
          <w:numId w:val="3"/>
        </w:numPr>
        <w:overflowPunct w:val="0"/>
        <w:autoSpaceDE w:val="0"/>
        <w:autoSpaceDN w:val="0"/>
        <w:adjustRightInd w:val="0"/>
        <w:spacing w:after="0" w:line="480" w:lineRule="auto"/>
        <w:jc w:val="both"/>
        <w:textAlignment w:val="baseline"/>
        <w:rPr>
          <w:rFonts w:ascii="Times New Roman" w:eastAsia="Times New Roman" w:hAnsi="Times New Roman" w:cs="Times New Roman"/>
          <w:sz w:val="24"/>
          <w:szCs w:val="24"/>
        </w:rPr>
      </w:pPr>
      <w:r w:rsidRPr="00FF3C98">
        <w:rPr>
          <w:rFonts w:ascii="Times New Roman" w:eastAsia="Times New Roman" w:hAnsi="Times New Roman" w:cs="Times New Roman"/>
          <w:sz w:val="24"/>
          <w:szCs w:val="24"/>
        </w:rPr>
        <w:t xml:space="preserve">(vi) an analysis of the federal Substance Abuse and Mental Health Services Administration national guidelines for behavioral health crisis care, including regional crisis call centers and mobile crisis teams; and </w:t>
      </w:r>
    </w:p>
    <w:p w:rsidR="00FF3C98" w:rsidRPr="00FF3C98" w:rsidRDefault="00FF3C98" w:rsidP="006C667F">
      <w:pPr>
        <w:numPr>
          <w:ilvl w:val="1"/>
          <w:numId w:val="3"/>
        </w:numPr>
        <w:overflowPunct w:val="0"/>
        <w:autoSpaceDE w:val="0"/>
        <w:autoSpaceDN w:val="0"/>
        <w:adjustRightInd w:val="0"/>
        <w:spacing w:after="0" w:line="480" w:lineRule="auto"/>
        <w:jc w:val="both"/>
        <w:textAlignment w:val="baseline"/>
        <w:rPr>
          <w:rFonts w:ascii="Times New Roman" w:eastAsia="Times New Roman" w:hAnsi="Times New Roman" w:cs="Times New Roman"/>
          <w:sz w:val="24"/>
          <w:szCs w:val="24"/>
        </w:rPr>
      </w:pPr>
      <w:r w:rsidRPr="00FF3C98">
        <w:rPr>
          <w:rFonts w:ascii="Times New Roman" w:eastAsia="Times New Roman" w:hAnsi="Times New Roman" w:cs="Times New Roman"/>
          <w:sz w:val="24"/>
          <w:szCs w:val="24"/>
        </w:rPr>
        <w:t>(vii) an estimate of the additional costs or cost savings of implementing the council’s recommendations under this section and possible sources of funding for delivering the crisis response and continuity of care system at the state, county and municipal levels. In developing recommendations for a crisis response and jail diversion system, the council, where appropriate, shall prioritize non-police community-based programs.</w:t>
      </w:r>
    </w:p>
    <w:p w:rsidR="00FF3C98" w:rsidRPr="00FF3C98" w:rsidRDefault="00FF3C98" w:rsidP="00FF3C98">
      <w:pPr>
        <w:overflowPunct w:val="0"/>
        <w:autoSpaceDE w:val="0"/>
        <w:autoSpaceDN w:val="0"/>
        <w:adjustRightInd w:val="0"/>
        <w:spacing w:after="0" w:line="480" w:lineRule="auto"/>
        <w:jc w:val="both"/>
        <w:textAlignment w:val="baseline"/>
        <w:rPr>
          <w:rFonts w:ascii="Times New Roman" w:eastAsia="Times New Roman" w:hAnsi="Times New Roman" w:cs="Times New Roman"/>
          <w:sz w:val="24"/>
          <w:szCs w:val="24"/>
        </w:rPr>
      </w:pPr>
      <w:r w:rsidRPr="00FF3C98">
        <w:rPr>
          <w:rFonts w:ascii="Times New Roman" w:eastAsia="Times New Roman" w:hAnsi="Times New Roman" w:cs="Times New Roman"/>
          <w:b/>
          <w:color w:val="FF0000"/>
          <w:sz w:val="24"/>
          <w:szCs w:val="24"/>
          <w:highlight w:val="yellow"/>
        </w:rPr>
        <w:t>(b)</w:t>
      </w:r>
      <w:r w:rsidRPr="00FF3C98">
        <w:rPr>
          <w:rFonts w:ascii="Times New Roman" w:eastAsia="Times New Roman" w:hAnsi="Times New Roman" w:cs="Times New Roman"/>
          <w:sz w:val="24"/>
          <w:szCs w:val="24"/>
        </w:rPr>
        <w:t>  The council may commission an independent research or academic organization with expertise in clinical social work, criminal justice, behavioral health jail diversion modalities and accessible analysis of quantitative and qualitative data and communication of study results to conduct the study. The council shall facilitate the collection of data needed to complete the study pursuant to a memoranda of understanding with the department of mental health, the executive office of public safety and security, the executive office of health and human services and relevant social service agencies.</w:t>
      </w:r>
    </w:p>
    <w:p w:rsidR="00FF3C98" w:rsidRPr="00FF3C98" w:rsidRDefault="00FF3C98" w:rsidP="00FF3C98">
      <w:pPr>
        <w:overflowPunct w:val="0"/>
        <w:autoSpaceDE w:val="0"/>
        <w:autoSpaceDN w:val="0"/>
        <w:adjustRightInd w:val="0"/>
        <w:spacing w:after="0" w:line="480" w:lineRule="auto"/>
        <w:jc w:val="both"/>
        <w:textAlignment w:val="baseline"/>
        <w:rPr>
          <w:rFonts w:ascii="Times New Roman" w:eastAsia="Times New Roman" w:hAnsi="Times New Roman" w:cs="Times New Roman"/>
          <w:sz w:val="24"/>
          <w:szCs w:val="24"/>
        </w:rPr>
      </w:pPr>
      <w:r w:rsidRPr="00FF3C98">
        <w:rPr>
          <w:rFonts w:ascii="Times New Roman" w:eastAsia="Times New Roman" w:hAnsi="Times New Roman" w:cs="Times New Roman"/>
          <w:b/>
          <w:color w:val="FF0000"/>
          <w:sz w:val="24"/>
          <w:szCs w:val="24"/>
          <w:highlight w:val="yellow"/>
        </w:rPr>
        <w:t>(c)</w:t>
      </w:r>
      <w:r w:rsidRPr="00FF3C98">
        <w:rPr>
          <w:rFonts w:ascii="Times New Roman" w:eastAsia="Times New Roman" w:hAnsi="Times New Roman" w:cs="Times New Roman"/>
          <w:sz w:val="24"/>
          <w:szCs w:val="24"/>
        </w:rPr>
        <w:t xml:space="preserve">  The study shall be designed in consultation with interested stakeholders, including, but not limited to, the president of the National Association for the Advancement of Colored People New England Area Conference, the American Civil Liberties Union of Massachusetts, Inc.; the National </w:t>
      </w:r>
      <w:r w:rsidRPr="00FF3C98">
        <w:rPr>
          <w:rFonts w:ascii="Times New Roman" w:eastAsia="Times New Roman" w:hAnsi="Times New Roman" w:cs="Times New Roman"/>
          <w:sz w:val="24"/>
          <w:szCs w:val="24"/>
        </w:rPr>
        <w:lastRenderedPageBreak/>
        <w:t>Association of Social Workers, Inc.; the Massachusetts Association for Mental Health, Inc.; the Association for Behavioral Healthcare, Inc. and members of the general court.</w:t>
      </w:r>
    </w:p>
    <w:p w:rsidR="00FF3C98" w:rsidRPr="00FF3C98" w:rsidRDefault="00FF3C98" w:rsidP="00FF3C98">
      <w:pPr>
        <w:overflowPunct w:val="0"/>
        <w:autoSpaceDE w:val="0"/>
        <w:autoSpaceDN w:val="0"/>
        <w:adjustRightInd w:val="0"/>
        <w:spacing w:after="0" w:line="480" w:lineRule="auto"/>
        <w:jc w:val="both"/>
        <w:textAlignment w:val="baseline"/>
        <w:rPr>
          <w:rFonts w:ascii="Times New Roman" w:eastAsia="Times New Roman" w:hAnsi="Times New Roman" w:cs="Times New Roman"/>
          <w:sz w:val="24"/>
          <w:szCs w:val="24"/>
        </w:rPr>
      </w:pPr>
      <w:r w:rsidRPr="00FF3C98">
        <w:rPr>
          <w:rFonts w:ascii="Times New Roman" w:eastAsia="Times New Roman" w:hAnsi="Times New Roman" w:cs="Times New Roman"/>
          <w:b/>
          <w:color w:val="FF0000"/>
          <w:sz w:val="24"/>
          <w:szCs w:val="24"/>
          <w:highlight w:val="yellow"/>
        </w:rPr>
        <w:t>(d)</w:t>
      </w:r>
      <w:r w:rsidRPr="00FF3C98">
        <w:rPr>
          <w:rFonts w:ascii="Times New Roman" w:eastAsia="Times New Roman" w:hAnsi="Times New Roman" w:cs="Times New Roman"/>
          <w:sz w:val="24"/>
          <w:szCs w:val="24"/>
        </w:rPr>
        <w:t xml:space="preserve">  Not later than </w:t>
      </w:r>
      <w:r w:rsidRPr="00FF3C98">
        <w:rPr>
          <w:rFonts w:ascii="Times New Roman" w:eastAsia="Times New Roman" w:hAnsi="Times New Roman" w:cs="Times New Roman"/>
          <w:b/>
          <w:sz w:val="24"/>
          <w:szCs w:val="24"/>
          <w:u w:val="single"/>
        </w:rPr>
        <w:t>July 1, 2022</w:t>
      </w:r>
      <w:r w:rsidRPr="00FF3C98">
        <w:rPr>
          <w:rFonts w:ascii="Times New Roman" w:eastAsia="Times New Roman" w:hAnsi="Times New Roman" w:cs="Times New Roman"/>
          <w:sz w:val="24"/>
          <w:szCs w:val="24"/>
        </w:rPr>
        <w:t>, the council shall submit the study’s findings to the clerks of the senate and house of representatives, the joint committee on mental health, substance use and recovery, the joint committee on public health, the joint committee on health care financing, the joint committee on public safety and homeland security and the center for responsive training in crisis intervention established pursuant to section 25 of chapter 19 of the General Laws. The study’s findings shall be published on the department of mental health’s website. Not later than 3 months after receiving the study’s findings, the council shall solicit public comment and hold not less than 4 public hearings, 1 of which shall be held in Berkshire, Franklin, Hampshire or Hampden county and 1 of which shall be held in the Worcester area.</w:t>
      </w:r>
    </w:p>
    <w:p w:rsidR="00FF3C98" w:rsidRPr="00FF3C98" w:rsidRDefault="00FF3C98" w:rsidP="00FF3C98">
      <w:pPr>
        <w:overflowPunct w:val="0"/>
        <w:autoSpaceDE w:val="0"/>
        <w:autoSpaceDN w:val="0"/>
        <w:adjustRightInd w:val="0"/>
        <w:spacing w:after="0" w:line="480" w:lineRule="auto"/>
        <w:jc w:val="both"/>
        <w:textAlignment w:val="baseline"/>
        <w:rPr>
          <w:rFonts w:ascii="Times New Roman" w:eastAsia="Times New Roman" w:hAnsi="Times New Roman" w:cs="Times New Roman"/>
          <w:sz w:val="24"/>
          <w:szCs w:val="24"/>
        </w:rPr>
      </w:pPr>
      <w:r w:rsidRPr="00FF3C98">
        <w:rPr>
          <w:rFonts w:ascii="Times New Roman" w:eastAsia="Times New Roman" w:hAnsi="Times New Roman" w:cs="Times New Roman"/>
          <w:b/>
          <w:color w:val="FF0000"/>
          <w:sz w:val="24"/>
          <w:szCs w:val="24"/>
          <w:highlight w:val="yellow"/>
        </w:rPr>
        <w:t>(e)</w:t>
      </w:r>
      <w:r w:rsidRPr="00FF3C98">
        <w:rPr>
          <w:rFonts w:ascii="Times New Roman" w:eastAsia="Times New Roman" w:hAnsi="Times New Roman" w:cs="Times New Roman"/>
          <w:sz w:val="24"/>
          <w:szCs w:val="24"/>
        </w:rPr>
        <w:t>  The council shall report on existing and innovative crisis response models and recommend legislation or regulations to advance and strengthen non-police solutions to crisis response and jail diversion. The report shall incorporate the study’s findings and issues raised in public comments and hearings. The report and recommendations shall be submitted to the clerks of the senate and House of Representatives and the joint committee on mental health, substance use and recovery not later than July 1, 2023.</w:t>
      </w:r>
    </w:p>
    <w:p w:rsidR="00566BBB" w:rsidRPr="00924C85" w:rsidRDefault="00FF3C98" w:rsidP="00FF3C98">
      <w:pPr>
        <w:overflowPunct w:val="0"/>
        <w:autoSpaceDE w:val="0"/>
        <w:autoSpaceDN w:val="0"/>
        <w:adjustRightInd w:val="0"/>
        <w:spacing w:after="0" w:line="480" w:lineRule="auto"/>
        <w:jc w:val="both"/>
        <w:textAlignment w:val="baseline"/>
        <w:rPr>
          <w:rFonts w:ascii="Times New Roman" w:eastAsia="Times New Roman" w:hAnsi="Times New Roman" w:cs="Times New Roman"/>
          <w:sz w:val="24"/>
          <w:szCs w:val="24"/>
        </w:rPr>
      </w:pPr>
      <w:r w:rsidRPr="00FF3C98">
        <w:rPr>
          <w:rFonts w:ascii="Times New Roman" w:eastAsia="Times New Roman" w:hAnsi="Times New Roman" w:cs="Times New Roman"/>
          <w:b/>
          <w:color w:val="FF0000"/>
          <w:sz w:val="24"/>
          <w:szCs w:val="24"/>
          <w:highlight w:val="yellow"/>
        </w:rPr>
        <w:t>(f)</w:t>
      </w:r>
      <w:r w:rsidRPr="00FF3C98">
        <w:rPr>
          <w:rFonts w:ascii="Times New Roman" w:eastAsia="Times New Roman" w:hAnsi="Times New Roman" w:cs="Times New Roman"/>
          <w:sz w:val="24"/>
          <w:szCs w:val="24"/>
        </w:rPr>
        <w:t>  The center for responsive training in crisis intervention shall consider the council’s recommendations for incorporation into regional training opport</w:t>
      </w:r>
      <w:r w:rsidR="00924C85">
        <w:rPr>
          <w:rFonts w:ascii="Times New Roman" w:eastAsia="Times New Roman" w:hAnsi="Times New Roman" w:cs="Times New Roman"/>
          <w:sz w:val="24"/>
          <w:szCs w:val="24"/>
        </w:rPr>
        <w:t>unities and training curricula.</w:t>
      </w:r>
    </w:p>
    <w:p w:rsidR="00FF3C98" w:rsidRPr="00FF3C98" w:rsidRDefault="00FF3C98" w:rsidP="00FF3C98">
      <w:pPr>
        <w:overflowPunct w:val="0"/>
        <w:autoSpaceDE w:val="0"/>
        <w:autoSpaceDN w:val="0"/>
        <w:adjustRightInd w:val="0"/>
        <w:spacing w:after="0" w:line="480" w:lineRule="auto"/>
        <w:jc w:val="both"/>
        <w:textAlignment w:val="baseline"/>
        <w:rPr>
          <w:rFonts w:ascii="Times New Roman" w:eastAsia="Times New Roman" w:hAnsi="Times New Roman" w:cs="Times New Roman"/>
          <w:sz w:val="24"/>
          <w:szCs w:val="24"/>
        </w:rPr>
      </w:pPr>
      <w:r w:rsidRPr="00FF3C98">
        <w:rPr>
          <w:rFonts w:ascii="Times New Roman" w:eastAsia="Times New Roman" w:hAnsi="Times New Roman" w:cs="Times New Roman"/>
          <w:b/>
          <w:color w:val="C00000"/>
          <w:sz w:val="24"/>
          <w:szCs w:val="24"/>
          <w:u w:val="single"/>
        </w:rPr>
        <w:t>SECTION 118.</w:t>
      </w:r>
      <w:r w:rsidRPr="00FF3C98">
        <w:rPr>
          <w:rFonts w:ascii="Times New Roman" w:eastAsia="Times New Roman" w:hAnsi="Times New Roman" w:cs="Times New Roman"/>
          <w:sz w:val="24"/>
          <w:szCs w:val="24"/>
        </w:rPr>
        <w:t>  [</w:t>
      </w:r>
      <w:r w:rsidRPr="00FF3C98">
        <w:rPr>
          <w:rFonts w:ascii="Times New Roman" w:eastAsia="Times New Roman" w:hAnsi="Times New Roman" w:cs="Times New Roman"/>
          <w:b/>
          <w:sz w:val="24"/>
          <w:szCs w:val="24"/>
          <w:highlight w:val="yellow"/>
        </w:rPr>
        <w:t>Critical Incident Stress Management Teams</w:t>
      </w:r>
      <w:r w:rsidRPr="00FF3C98">
        <w:rPr>
          <w:rFonts w:ascii="Times New Roman" w:eastAsia="Times New Roman" w:hAnsi="Times New Roman" w:cs="Times New Roman"/>
          <w:sz w:val="24"/>
          <w:szCs w:val="24"/>
        </w:rPr>
        <w:t>]</w:t>
      </w:r>
    </w:p>
    <w:p w:rsidR="00FF3C98" w:rsidRPr="00FF3C98" w:rsidRDefault="00FF3C98" w:rsidP="00FF3C98">
      <w:pPr>
        <w:overflowPunct w:val="0"/>
        <w:autoSpaceDE w:val="0"/>
        <w:autoSpaceDN w:val="0"/>
        <w:adjustRightInd w:val="0"/>
        <w:spacing w:after="0" w:line="480" w:lineRule="auto"/>
        <w:jc w:val="both"/>
        <w:textAlignment w:val="baseline"/>
        <w:rPr>
          <w:rFonts w:ascii="Times New Roman" w:eastAsia="Times New Roman" w:hAnsi="Times New Roman" w:cs="Times New Roman"/>
          <w:b/>
          <w:sz w:val="24"/>
          <w:szCs w:val="24"/>
          <w:highlight w:val="yellow"/>
        </w:rPr>
      </w:pPr>
      <w:r w:rsidRPr="00FF3C98">
        <w:rPr>
          <w:rFonts w:ascii="Times New Roman" w:eastAsia="Times New Roman" w:hAnsi="Times New Roman" w:cs="Times New Roman"/>
          <w:b/>
          <w:sz w:val="24"/>
          <w:szCs w:val="24"/>
          <w:highlight w:val="yellow"/>
        </w:rPr>
        <w:t xml:space="preserve">Notwithstanding any general or special law to the contrary, the </w:t>
      </w:r>
      <w:r w:rsidRPr="00FF3C98">
        <w:rPr>
          <w:rFonts w:ascii="Times New Roman" w:eastAsia="Times New Roman" w:hAnsi="Times New Roman" w:cs="Times New Roman"/>
          <w:b/>
          <w:sz w:val="24"/>
          <w:szCs w:val="24"/>
          <w:highlight w:val="yellow"/>
          <w:u w:val="single"/>
        </w:rPr>
        <w:t xml:space="preserve">municipal police training committee, </w:t>
      </w:r>
      <w:r w:rsidRPr="00FF3C98">
        <w:rPr>
          <w:rFonts w:ascii="Times New Roman" w:eastAsia="Times New Roman" w:hAnsi="Times New Roman" w:cs="Times New Roman"/>
          <w:b/>
          <w:i/>
          <w:sz w:val="24"/>
          <w:szCs w:val="24"/>
          <w:highlight w:val="yellow"/>
        </w:rPr>
        <w:t>in consultation with</w:t>
      </w:r>
      <w:r w:rsidRPr="00FF3C98">
        <w:rPr>
          <w:rFonts w:ascii="Times New Roman" w:eastAsia="Times New Roman" w:hAnsi="Times New Roman" w:cs="Times New Roman"/>
          <w:b/>
          <w:sz w:val="24"/>
          <w:szCs w:val="24"/>
          <w:highlight w:val="yellow"/>
        </w:rPr>
        <w:t xml:space="preserve"> the </w:t>
      </w:r>
      <w:r w:rsidRPr="00FF3C98">
        <w:rPr>
          <w:rFonts w:ascii="Times New Roman" w:eastAsia="Times New Roman" w:hAnsi="Times New Roman" w:cs="Times New Roman"/>
          <w:b/>
          <w:sz w:val="24"/>
          <w:szCs w:val="24"/>
          <w:highlight w:val="yellow"/>
          <w:u w:val="single"/>
        </w:rPr>
        <w:t>executive office of public safety and security</w:t>
      </w:r>
      <w:r w:rsidRPr="00FF3C98">
        <w:rPr>
          <w:rFonts w:ascii="Times New Roman" w:eastAsia="Times New Roman" w:hAnsi="Times New Roman" w:cs="Times New Roman"/>
          <w:b/>
          <w:sz w:val="24"/>
          <w:szCs w:val="24"/>
          <w:highlight w:val="yellow"/>
        </w:rPr>
        <w:t xml:space="preserve">, shall </w:t>
      </w:r>
      <w:r w:rsidRPr="00FF3C98">
        <w:rPr>
          <w:rFonts w:ascii="Times New Roman" w:eastAsia="Times New Roman" w:hAnsi="Times New Roman" w:cs="Times New Roman"/>
          <w:b/>
          <w:sz w:val="24"/>
          <w:szCs w:val="24"/>
          <w:highlight w:val="yellow"/>
          <w:u w:val="single"/>
        </w:rPr>
        <w:t>promulgate regulations</w:t>
      </w:r>
      <w:r w:rsidRPr="00FF3C98">
        <w:rPr>
          <w:rFonts w:ascii="Times New Roman" w:eastAsia="Times New Roman" w:hAnsi="Times New Roman" w:cs="Times New Roman"/>
          <w:b/>
          <w:sz w:val="24"/>
          <w:szCs w:val="24"/>
          <w:highlight w:val="yellow"/>
        </w:rPr>
        <w:t xml:space="preserve"> requiring law enforcement agencies to participate in </w:t>
      </w:r>
      <w:r w:rsidRPr="00FF3C98">
        <w:rPr>
          <w:rFonts w:ascii="Times New Roman" w:eastAsia="Times New Roman" w:hAnsi="Times New Roman" w:cs="Times New Roman"/>
          <w:b/>
          <w:color w:val="FF0000"/>
          <w:sz w:val="24"/>
          <w:szCs w:val="24"/>
          <w:highlight w:val="yellow"/>
          <w:u w:val="single"/>
        </w:rPr>
        <w:t xml:space="preserve">critical incident </w:t>
      </w:r>
      <w:r w:rsidRPr="00FF3C98">
        <w:rPr>
          <w:rFonts w:ascii="Times New Roman" w:eastAsia="Times New Roman" w:hAnsi="Times New Roman" w:cs="Times New Roman"/>
          <w:b/>
          <w:color w:val="FF0000"/>
          <w:sz w:val="24"/>
          <w:szCs w:val="24"/>
          <w:highlight w:val="yellow"/>
          <w:u w:val="single"/>
        </w:rPr>
        <w:lastRenderedPageBreak/>
        <w:t>stress management and peer support programs to address police officer mental wellness and suicide prevention as well as critical incident stress and the effect on public safety</w:t>
      </w:r>
      <w:r w:rsidRPr="00FF3C98">
        <w:rPr>
          <w:rFonts w:ascii="Times New Roman" w:eastAsia="Times New Roman" w:hAnsi="Times New Roman" w:cs="Times New Roman"/>
          <w:b/>
          <w:sz w:val="24"/>
          <w:szCs w:val="24"/>
          <w:highlight w:val="yellow"/>
        </w:rPr>
        <w:t xml:space="preserve">. </w:t>
      </w:r>
    </w:p>
    <w:p w:rsidR="00FF3C98" w:rsidRPr="00FF3C98" w:rsidRDefault="00FF3C98" w:rsidP="006C667F">
      <w:pPr>
        <w:numPr>
          <w:ilvl w:val="0"/>
          <w:numId w:val="2"/>
        </w:numPr>
        <w:overflowPunct w:val="0"/>
        <w:autoSpaceDE w:val="0"/>
        <w:autoSpaceDN w:val="0"/>
        <w:adjustRightInd w:val="0"/>
        <w:spacing w:after="0" w:line="480" w:lineRule="auto"/>
        <w:jc w:val="both"/>
        <w:textAlignment w:val="baseline"/>
        <w:rPr>
          <w:rFonts w:ascii="Times New Roman" w:eastAsia="Times New Roman" w:hAnsi="Times New Roman" w:cs="Times New Roman"/>
          <w:sz w:val="24"/>
          <w:szCs w:val="24"/>
          <w:u w:val="single"/>
        </w:rPr>
      </w:pPr>
      <w:r w:rsidRPr="00FF3C98">
        <w:rPr>
          <w:rFonts w:ascii="Times New Roman" w:eastAsia="Times New Roman" w:hAnsi="Times New Roman" w:cs="Times New Roman"/>
          <w:b/>
          <w:sz w:val="24"/>
          <w:szCs w:val="24"/>
          <w:highlight w:val="yellow"/>
        </w:rPr>
        <w:t xml:space="preserve">The programs shall be created internally within an agency or agencies may collaborate within a regional system. </w:t>
      </w:r>
    </w:p>
    <w:p w:rsidR="00FF3C98" w:rsidRPr="00FF3C98" w:rsidRDefault="00FF3C98" w:rsidP="006C667F">
      <w:pPr>
        <w:numPr>
          <w:ilvl w:val="0"/>
          <w:numId w:val="2"/>
        </w:numPr>
        <w:overflowPunct w:val="0"/>
        <w:autoSpaceDE w:val="0"/>
        <w:autoSpaceDN w:val="0"/>
        <w:adjustRightInd w:val="0"/>
        <w:spacing w:after="0" w:line="480" w:lineRule="auto"/>
        <w:jc w:val="both"/>
        <w:textAlignment w:val="baseline"/>
        <w:rPr>
          <w:rFonts w:ascii="Times New Roman" w:eastAsia="Times New Roman" w:hAnsi="Times New Roman" w:cs="Times New Roman"/>
          <w:sz w:val="24"/>
          <w:szCs w:val="24"/>
          <w:u w:val="single"/>
        </w:rPr>
      </w:pPr>
      <w:r w:rsidRPr="00FF3C98">
        <w:rPr>
          <w:rFonts w:ascii="Times New Roman" w:eastAsia="Times New Roman" w:hAnsi="Times New Roman" w:cs="Times New Roman"/>
          <w:b/>
          <w:sz w:val="24"/>
          <w:szCs w:val="24"/>
          <w:highlight w:val="yellow"/>
        </w:rPr>
        <w:t xml:space="preserve">The programs shall include, but shall not be limited to, mental wellness and stress management pre-incident and post-incident education, peer support, availability and referral to professional resources and assistance. </w:t>
      </w:r>
    </w:p>
    <w:p w:rsidR="00FF3C98" w:rsidRPr="00FF3C98" w:rsidRDefault="00FF3C98" w:rsidP="006C667F">
      <w:pPr>
        <w:numPr>
          <w:ilvl w:val="0"/>
          <w:numId w:val="2"/>
        </w:numPr>
        <w:overflowPunct w:val="0"/>
        <w:autoSpaceDE w:val="0"/>
        <w:autoSpaceDN w:val="0"/>
        <w:adjustRightInd w:val="0"/>
        <w:spacing w:after="0" w:line="480" w:lineRule="auto"/>
        <w:jc w:val="both"/>
        <w:textAlignment w:val="baseline"/>
        <w:rPr>
          <w:rFonts w:ascii="Times New Roman" w:eastAsia="Times New Roman" w:hAnsi="Times New Roman" w:cs="Times New Roman"/>
          <w:sz w:val="24"/>
          <w:szCs w:val="24"/>
          <w:u w:val="single"/>
        </w:rPr>
      </w:pPr>
      <w:r w:rsidRPr="00FF3C98">
        <w:rPr>
          <w:rFonts w:ascii="Times New Roman" w:eastAsia="Times New Roman" w:hAnsi="Times New Roman" w:cs="Times New Roman"/>
          <w:b/>
          <w:sz w:val="24"/>
          <w:szCs w:val="24"/>
          <w:highlight w:val="yellow"/>
        </w:rPr>
        <w:t>The municipal police training committee shall ensure that each officer is notified of the program during each 3-year certification cycle under this act.</w:t>
      </w:r>
    </w:p>
    <w:p w:rsidR="00FF3C98" w:rsidRDefault="00FF3C98" w:rsidP="00FF3C98">
      <w:pPr>
        <w:overflowPunct w:val="0"/>
        <w:autoSpaceDE w:val="0"/>
        <w:autoSpaceDN w:val="0"/>
        <w:adjustRightInd w:val="0"/>
        <w:spacing w:after="0" w:line="480" w:lineRule="auto"/>
        <w:jc w:val="both"/>
        <w:textAlignment w:val="baseline"/>
        <w:rPr>
          <w:rFonts w:ascii="Times New Roman" w:eastAsia="Times New Roman" w:hAnsi="Times New Roman" w:cs="Times New Roman"/>
          <w:b/>
          <w:color w:val="C00000"/>
          <w:sz w:val="24"/>
          <w:szCs w:val="24"/>
          <w:u w:val="single"/>
        </w:rPr>
      </w:pPr>
    </w:p>
    <w:p w:rsidR="00FF3C98" w:rsidRPr="00FF3C98" w:rsidRDefault="00FF3C98" w:rsidP="00FF3C98">
      <w:pPr>
        <w:overflowPunct w:val="0"/>
        <w:autoSpaceDE w:val="0"/>
        <w:autoSpaceDN w:val="0"/>
        <w:adjustRightInd w:val="0"/>
        <w:spacing w:after="0" w:line="480" w:lineRule="auto"/>
        <w:jc w:val="both"/>
        <w:textAlignment w:val="baseline"/>
        <w:rPr>
          <w:rFonts w:ascii="Times New Roman" w:eastAsia="Times New Roman" w:hAnsi="Times New Roman" w:cs="Times New Roman"/>
          <w:sz w:val="24"/>
          <w:szCs w:val="24"/>
        </w:rPr>
      </w:pPr>
      <w:r w:rsidRPr="00FF3C98">
        <w:rPr>
          <w:rFonts w:ascii="Times New Roman" w:eastAsia="Times New Roman" w:hAnsi="Times New Roman" w:cs="Times New Roman"/>
          <w:b/>
          <w:color w:val="C00000"/>
          <w:sz w:val="24"/>
          <w:szCs w:val="24"/>
          <w:u w:val="single"/>
        </w:rPr>
        <w:t>SECTION 119</w:t>
      </w:r>
      <w:r w:rsidRPr="00FF3C98">
        <w:rPr>
          <w:rFonts w:ascii="Times New Roman" w:eastAsia="Times New Roman" w:hAnsi="Times New Roman" w:cs="Times New Roman"/>
          <w:sz w:val="24"/>
          <w:szCs w:val="24"/>
        </w:rPr>
        <w:t>.  [</w:t>
      </w:r>
      <w:r w:rsidRPr="00FF3C98">
        <w:rPr>
          <w:rFonts w:ascii="Times New Roman" w:eastAsia="Times New Roman" w:hAnsi="Times New Roman" w:cs="Times New Roman"/>
          <w:b/>
          <w:sz w:val="24"/>
          <w:szCs w:val="24"/>
          <w:highlight w:val="yellow"/>
        </w:rPr>
        <w:t>POST to issue guidance on De-escalation</w:t>
      </w:r>
      <w:r w:rsidRPr="00FF3C98">
        <w:rPr>
          <w:rFonts w:ascii="Times New Roman" w:eastAsia="Times New Roman" w:hAnsi="Times New Roman" w:cs="Times New Roman"/>
          <w:b/>
          <w:sz w:val="24"/>
          <w:szCs w:val="24"/>
        </w:rPr>
        <w:t xml:space="preserve"> </w:t>
      </w:r>
      <w:r w:rsidRPr="00FF3C98">
        <w:rPr>
          <w:rFonts w:ascii="Times New Roman" w:eastAsia="Times New Roman" w:hAnsi="Times New Roman" w:cs="Times New Roman"/>
          <w:b/>
          <w:color w:val="FF0000"/>
          <w:sz w:val="24"/>
          <w:szCs w:val="24"/>
          <w:highlight w:val="yellow"/>
        </w:rPr>
        <w:t>for minors</w:t>
      </w:r>
      <w:r w:rsidRPr="00FF3C98">
        <w:rPr>
          <w:rFonts w:ascii="Times New Roman" w:eastAsia="Times New Roman" w:hAnsi="Times New Roman" w:cs="Times New Roman"/>
          <w:sz w:val="24"/>
          <w:szCs w:val="24"/>
        </w:rPr>
        <w:t>]</w:t>
      </w:r>
    </w:p>
    <w:p w:rsidR="00FF3C98" w:rsidRPr="00FF3C98" w:rsidRDefault="00FF3C98" w:rsidP="00FF3C98">
      <w:pPr>
        <w:overflowPunct w:val="0"/>
        <w:autoSpaceDE w:val="0"/>
        <w:autoSpaceDN w:val="0"/>
        <w:adjustRightInd w:val="0"/>
        <w:spacing w:after="0" w:line="480" w:lineRule="auto"/>
        <w:jc w:val="both"/>
        <w:textAlignment w:val="baseline"/>
        <w:rPr>
          <w:rFonts w:ascii="Times New Roman" w:eastAsia="Times New Roman" w:hAnsi="Times New Roman" w:cs="Times New Roman"/>
          <w:b/>
          <w:sz w:val="24"/>
          <w:szCs w:val="24"/>
          <w:u w:val="single"/>
        </w:rPr>
      </w:pPr>
      <w:r w:rsidRPr="00FF3C98">
        <w:rPr>
          <w:rFonts w:ascii="Times New Roman" w:eastAsia="Times New Roman" w:hAnsi="Times New Roman" w:cs="Times New Roman"/>
          <w:b/>
          <w:sz w:val="24"/>
          <w:szCs w:val="24"/>
          <w:highlight w:val="yellow"/>
          <w:u w:val="single"/>
        </w:rPr>
        <w:t xml:space="preserve">Notwithstanding any general or special law to the contrary, not later than </w:t>
      </w:r>
      <w:r w:rsidRPr="00FF3C98">
        <w:rPr>
          <w:rFonts w:ascii="Times New Roman" w:eastAsia="Times New Roman" w:hAnsi="Times New Roman" w:cs="Times New Roman"/>
          <w:b/>
          <w:color w:val="FF0000"/>
          <w:sz w:val="24"/>
          <w:szCs w:val="24"/>
          <w:highlight w:val="yellow"/>
          <w:u w:val="single"/>
        </w:rPr>
        <w:t>June 30, 2021</w:t>
      </w:r>
      <w:r w:rsidRPr="00FF3C98">
        <w:rPr>
          <w:rFonts w:ascii="Times New Roman" w:eastAsia="Times New Roman" w:hAnsi="Times New Roman" w:cs="Times New Roman"/>
          <w:b/>
          <w:sz w:val="24"/>
          <w:szCs w:val="24"/>
          <w:highlight w:val="yellow"/>
          <w:u w:val="single"/>
        </w:rPr>
        <w:t xml:space="preserve">, the </w:t>
      </w:r>
      <w:r w:rsidRPr="00FF3C98">
        <w:rPr>
          <w:rFonts w:ascii="Times New Roman" w:eastAsia="Times New Roman" w:hAnsi="Times New Roman" w:cs="Times New Roman"/>
          <w:b/>
          <w:color w:val="FF0000"/>
          <w:sz w:val="24"/>
          <w:szCs w:val="24"/>
          <w:highlight w:val="yellow"/>
          <w:u w:val="single"/>
        </w:rPr>
        <w:t>Massachusetts peace officer standards and training commission</w:t>
      </w:r>
      <w:r w:rsidRPr="00FF3C98">
        <w:rPr>
          <w:rFonts w:ascii="Times New Roman" w:eastAsia="Times New Roman" w:hAnsi="Times New Roman" w:cs="Times New Roman"/>
          <w:b/>
          <w:sz w:val="24"/>
          <w:szCs w:val="24"/>
          <w:highlight w:val="yellow"/>
          <w:u w:val="single"/>
        </w:rPr>
        <w:t xml:space="preserve"> established in section 2 of chapter 6E </w:t>
      </w:r>
      <w:r w:rsidRPr="00FF3C98">
        <w:rPr>
          <w:rFonts w:ascii="Times New Roman" w:eastAsia="Times New Roman" w:hAnsi="Times New Roman" w:cs="Times New Roman"/>
          <w:b/>
          <w:color w:val="FF0000"/>
          <w:sz w:val="24"/>
          <w:szCs w:val="24"/>
          <w:highlight w:val="yellow"/>
          <w:u w:val="single"/>
        </w:rPr>
        <w:t>shall issue guidance on developmentally appropriate de-escalation and disengagement tactics, techniques and procedures and other alternatives to the use of force for minor children</w:t>
      </w:r>
      <w:r w:rsidRPr="00FF3C98">
        <w:rPr>
          <w:rFonts w:ascii="Times New Roman" w:eastAsia="Times New Roman" w:hAnsi="Times New Roman" w:cs="Times New Roman"/>
          <w:b/>
          <w:sz w:val="24"/>
          <w:szCs w:val="24"/>
          <w:highlight w:val="yellow"/>
          <w:u w:val="single"/>
        </w:rPr>
        <w:t xml:space="preserve"> that may take into account contextual factors including, but not limited to, the person’s age, disability status, developmental status, mental health, linguistic limitations or other mental or physical condition.</w:t>
      </w:r>
    </w:p>
    <w:p w:rsidR="00FF3C98" w:rsidRPr="00FF3C98" w:rsidRDefault="00FF3C98" w:rsidP="00FF3C98">
      <w:pPr>
        <w:overflowPunct w:val="0"/>
        <w:autoSpaceDE w:val="0"/>
        <w:autoSpaceDN w:val="0"/>
        <w:adjustRightInd w:val="0"/>
        <w:spacing w:after="0" w:line="480" w:lineRule="auto"/>
        <w:jc w:val="both"/>
        <w:textAlignment w:val="baseline"/>
        <w:rPr>
          <w:rFonts w:ascii="Times New Roman" w:eastAsia="Times New Roman" w:hAnsi="Times New Roman" w:cs="Times New Roman"/>
          <w:b/>
          <w:color w:val="C00000"/>
          <w:sz w:val="24"/>
          <w:szCs w:val="24"/>
          <w:u w:val="single"/>
        </w:rPr>
      </w:pPr>
    </w:p>
    <w:p w:rsidR="00FF3C98" w:rsidRPr="00FF3C98" w:rsidRDefault="00FF3C98" w:rsidP="00FF3C98">
      <w:pPr>
        <w:overflowPunct w:val="0"/>
        <w:autoSpaceDE w:val="0"/>
        <w:autoSpaceDN w:val="0"/>
        <w:adjustRightInd w:val="0"/>
        <w:spacing w:after="0" w:line="480" w:lineRule="auto"/>
        <w:jc w:val="both"/>
        <w:textAlignment w:val="baseline"/>
        <w:rPr>
          <w:rFonts w:ascii="Times New Roman" w:eastAsia="Times New Roman" w:hAnsi="Times New Roman" w:cs="Times New Roman"/>
          <w:sz w:val="24"/>
          <w:szCs w:val="24"/>
        </w:rPr>
      </w:pPr>
      <w:r w:rsidRPr="00FF3C98">
        <w:rPr>
          <w:rFonts w:ascii="Times New Roman" w:eastAsia="Times New Roman" w:hAnsi="Times New Roman" w:cs="Times New Roman"/>
          <w:b/>
          <w:color w:val="C00000"/>
          <w:sz w:val="24"/>
          <w:szCs w:val="24"/>
          <w:u w:val="single"/>
        </w:rPr>
        <w:t>SECTION 120</w:t>
      </w:r>
      <w:r w:rsidRPr="00FF3C98">
        <w:rPr>
          <w:rFonts w:ascii="Times New Roman" w:eastAsia="Times New Roman" w:hAnsi="Times New Roman" w:cs="Times New Roman"/>
          <w:sz w:val="24"/>
          <w:szCs w:val="24"/>
        </w:rPr>
        <w:t xml:space="preserve">.  Notwithstanding any general or special law to the contrary, section 100I of chapter 276 of the General Laws, as inserted by section 97, shall apply to any pending petition for expungement filed pursuant to sections 100F, 100G or 100H of said chapter 276 that was filed on or before the effective date of this act. Any petition for expungement filed pursuant to said sections </w:t>
      </w:r>
      <w:r w:rsidRPr="00FF3C98">
        <w:rPr>
          <w:rFonts w:ascii="Times New Roman" w:eastAsia="Times New Roman" w:hAnsi="Times New Roman" w:cs="Times New Roman"/>
          <w:sz w:val="24"/>
          <w:szCs w:val="24"/>
        </w:rPr>
        <w:lastRenderedPageBreak/>
        <w:t>100F, 100G or 100H of said chapter 276 that was denied before the effective date of this act solely because the petitioner had more than 1 record as an adjudicated delinquent or adjudicated youthful offender or of a conviction may immediately refile the petition under said section 100I of said chapter 276.</w:t>
      </w:r>
    </w:p>
    <w:sectPr w:rsidR="00FF3C98" w:rsidRPr="00FF3C98" w:rsidSect="00807923">
      <w:headerReference w:type="default" r:id="rId13"/>
      <w:footerReference w:type="default" r:id="rId14"/>
      <w:headerReference w:type="first" r:id="rId15"/>
      <w:pgSz w:w="12240" w:h="15840"/>
      <w:pgMar w:top="1440" w:right="1440" w:bottom="1440" w:left="1440" w:header="720" w:footer="720" w:gutter="0"/>
      <w:pgBorders w:offsetFrom="page">
        <w:top w:val="single" w:sz="18" w:space="24" w:color="auto" w:shadow="1"/>
        <w:left w:val="single" w:sz="18" w:space="24" w:color="auto" w:shadow="1"/>
        <w:bottom w:val="single" w:sz="18" w:space="24" w:color="auto" w:shadow="1"/>
        <w:right w:val="single" w:sz="18" w:space="24" w:color="auto" w:shadow="1"/>
      </w:pgBorders>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F1BF7" w:rsidRDefault="00FF1BF7" w:rsidP="00C20150">
      <w:pPr>
        <w:spacing w:after="0" w:line="240" w:lineRule="auto"/>
      </w:pPr>
      <w:r>
        <w:separator/>
      </w:r>
    </w:p>
  </w:endnote>
  <w:endnote w:type="continuationSeparator" w:id="0">
    <w:p w:rsidR="00FF1BF7" w:rsidRDefault="00FF1BF7" w:rsidP="00C201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1002AFF" w:usb1="C000E47F" w:usb2="00000029" w:usb3="00000000" w:csb0="000001FF" w:csb1="00000000"/>
  </w:font>
  <w:font w:name="Cambria">
    <w:panose1 w:val="02040503050406030204"/>
    <w:charset w:val="00"/>
    <w:family w:val="roman"/>
    <w:pitch w:val="variable"/>
    <w:sig w:usb0="E00006FF" w:usb1="420024FF" w:usb2="02000000" w:usb3="00000000" w:csb0="0000019F" w:csb1="00000000"/>
  </w:font>
  <w:font w:name="Courier">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inherit">
    <w:altName w:val="Times New Roman"/>
    <w:panose1 w:val="00000000000000000000"/>
    <w:charset w:val="00"/>
    <w:family w:val="roman"/>
    <w:notTrueType/>
    <w:pitch w:val="default"/>
  </w:font>
  <w:font w:name="Raleway">
    <w:altName w:val="Times New Roman"/>
    <w:charset w:val="00"/>
    <w:family w:val="auto"/>
    <w:pitch w:val="default"/>
  </w:font>
  <w:font w:name="Helvetica">
    <w:panose1 w:val="020B0604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27985723"/>
      <w:docPartObj>
        <w:docPartGallery w:val="Page Numbers (Bottom of Page)"/>
        <w:docPartUnique/>
      </w:docPartObj>
    </w:sdtPr>
    <w:sdtEndPr>
      <w:rPr>
        <w:noProof/>
      </w:rPr>
    </w:sdtEndPr>
    <w:sdtContent>
      <w:p w:rsidR="00FF1BF7" w:rsidRDefault="00FF1BF7" w:rsidP="00807923">
        <w:pPr>
          <w:pStyle w:val="Footer"/>
          <w:jc w:val="center"/>
        </w:pPr>
        <w:r>
          <w:t xml:space="preserve">Page </w:t>
        </w:r>
        <w:r>
          <w:fldChar w:fldCharType="begin"/>
        </w:r>
        <w:r>
          <w:instrText xml:space="preserve"> PAGE   \* MERGEFORMAT </w:instrText>
        </w:r>
        <w:r>
          <w:fldChar w:fldCharType="separate"/>
        </w:r>
        <w:r w:rsidR="00F01BD3">
          <w:rPr>
            <w:noProof/>
          </w:rPr>
          <w:t>72</w:t>
        </w:r>
        <w:r>
          <w:rPr>
            <w:noProof/>
          </w:rPr>
          <w:fldChar w:fldCharType="end"/>
        </w:r>
      </w:p>
    </w:sdtContent>
  </w:sdt>
  <w:p w:rsidR="00FF1BF7" w:rsidRDefault="00FF1BF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F1BF7" w:rsidRDefault="00FF1BF7" w:rsidP="00C20150">
      <w:pPr>
        <w:spacing w:after="0" w:line="240" w:lineRule="auto"/>
      </w:pPr>
      <w:r>
        <w:separator/>
      </w:r>
    </w:p>
  </w:footnote>
  <w:footnote w:type="continuationSeparator" w:id="0">
    <w:p w:rsidR="00FF1BF7" w:rsidRDefault="00FF1BF7" w:rsidP="00C2015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1BF7" w:rsidRPr="00D90289" w:rsidRDefault="00FF1BF7" w:rsidP="00D90289">
    <w:pPr>
      <w:pStyle w:val="Header"/>
      <w:jc w:val="right"/>
      <w:rPr>
        <w:sz w:val="16"/>
        <w:szCs w:val="16"/>
      </w:rPr>
    </w:pPr>
    <w:r>
      <w:rPr>
        <w:sz w:val="16"/>
        <w:szCs w:val="16"/>
      </w:rPr>
      <w:t>Justice, Equity &amp; Accountability in LE 12/31/20</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1BF7" w:rsidRDefault="00FF1BF7" w:rsidP="00D90289">
    <w:pPr>
      <w:pStyle w:val="Header"/>
      <w:jc w:val="right"/>
    </w:pPr>
    <w:proofErr w:type="spellStart"/>
    <w:r>
      <w:t>AttA</w:t>
    </w:r>
    <w:proofErr w:type="spellEnd"/>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101173"/>
    <w:multiLevelType w:val="hybridMultilevel"/>
    <w:tmpl w:val="6DC463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B07033"/>
    <w:multiLevelType w:val="hybridMultilevel"/>
    <w:tmpl w:val="1794CF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4439CA"/>
    <w:multiLevelType w:val="hybridMultilevel"/>
    <w:tmpl w:val="C43CAC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7A70FC"/>
    <w:multiLevelType w:val="hybridMultilevel"/>
    <w:tmpl w:val="F3FA53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3B04B6"/>
    <w:multiLevelType w:val="hybridMultilevel"/>
    <w:tmpl w:val="EEACE3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0C50295"/>
    <w:multiLevelType w:val="hybridMultilevel"/>
    <w:tmpl w:val="9D8EBB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45F3FDE"/>
    <w:multiLevelType w:val="hybridMultilevel"/>
    <w:tmpl w:val="BCFEE1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6C36B92"/>
    <w:multiLevelType w:val="hybridMultilevel"/>
    <w:tmpl w:val="031CC7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7AD04AF"/>
    <w:multiLevelType w:val="hybridMultilevel"/>
    <w:tmpl w:val="D96CA2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9685EDD"/>
    <w:multiLevelType w:val="hybridMultilevel"/>
    <w:tmpl w:val="13420D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DA503B6"/>
    <w:multiLevelType w:val="hybridMultilevel"/>
    <w:tmpl w:val="26B07C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B6E4345"/>
    <w:multiLevelType w:val="hybridMultilevel"/>
    <w:tmpl w:val="DCC890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B8D71B5"/>
    <w:multiLevelType w:val="hybridMultilevel"/>
    <w:tmpl w:val="188CFD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C6C705A"/>
    <w:multiLevelType w:val="hybridMultilevel"/>
    <w:tmpl w:val="199600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E8C6405"/>
    <w:multiLevelType w:val="hybridMultilevel"/>
    <w:tmpl w:val="96466210"/>
    <w:lvl w:ilvl="0" w:tplc="817017B4">
      <w:start w:val="1"/>
      <w:numFmt w:val="decimal"/>
      <w:lvlText w:val="(%1)"/>
      <w:lvlJc w:val="left"/>
      <w:pPr>
        <w:ind w:left="720" w:hanging="360"/>
      </w:pPr>
      <w:rPr>
        <w:rFonts w:cs="Times New Roman" w:hint="default"/>
        <w:b/>
        <w:color w:val="004ADE"/>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5" w15:restartNumberingAfterBreak="0">
    <w:nsid w:val="359374D8"/>
    <w:multiLevelType w:val="hybridMultilevel"/>
    <w:tmpl w:val="B8229C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5A8204B"/>
    <w:multiLevelType w:val="hybridMultilevel"/>
    <w:tmpl w:val="0F3246A8"/>
    <w:lvl w:ilvl="0" w:tplc="04090001">
      <w:start w:val="1"/>
      <w:numFmt w:val="bullet"/>
      <w:lvlText w:val=""/>
      <w:lvlJc w:val="left"/>
      <w:pPr>
        <w:ind w:left="1296" w:hanging="360"/>
      </w:pPr>
      <w:rPr>
        <w:rFonts w:ascii="Symbol" w:hAnsi="Symbol" w:hint="default"/>
      </w:rPr>
    </w:lvl>
    <w:lvl w:ilvl="1" w:tplc="04090003" w:tentative="1">
      <w:start w:val="1"/>
      <w:numFmt w:val="bullet"/>
      <w:lvlText w:val="o"/>
      <w:lvlJc w:val="left"/>
      <w:pPr>
        <w:ind w:left="2016" w:hanging="360"/>
      </w:pPr>
      <w:rPr>
        <w:rFonts w:ascii="Courier New" w:hAnsi="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17" w15:restartNumberingAfterBreak="0">
    <w:nsid w:val="3B97458F"/>
    <w:multiLevelType w:val="hybridMultilevel"/>
    <w:tmpl w:val="761204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E62789D"/>
    <w:multiLevelType w:val="hybridMultilevel"/>
    <w:tmpl w:val="74405D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6381911"/>
    <w:multiLevelType w:val="hybridMultilevel"/>
    <w:tmpl w:val="A0323334"/>
    <w:lvl w:ilvl="0" w:tplc="29AC13C4">
      <w:start w:val="1"/>
      <w:numFmt w:val="lowerRoman"/>
      <w:lvlText w:val="(%1)"/>
      <w:lvlJc w:val="left"/>
      <w:pPr>
        <w:ind w:left="1080" w:hanging="72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0" w15:restartNumberingAfterBreak="0">
    <w:nsid w:val="4A987F02"/>
    <w:multiLevelType w:val="hybridMultilevel"/>
    <w:tmpl w:val="746E44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F8E3DB5"/>
    <w:multiLevelType w:val="hybridMultilevel"/>
    <w:tmpl w:val="F0F6B6E2"/>
    <w:lvl w:ilvl="0" w:tplc="715685F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1656831"/>
    <w:multiLevelType w:val="hybridMultilevel"/>
    <w:tmpl w:val="0AEC6AA6"/>
    <w:lvl w:ilvl="0" w:tplc="ED5A56E6">
      <w:start w:val="1"/>
      <w:numFmt w:val="lowerRoman"/>
      <w:lvlText w:val="(%1)"/>
      <w:lvlJc w:val="left"/>
      <w:pPr>
        <w:ind w:left="1296" w:hanging="720"/>
      </w:pPr>
      <w:rPr>
        <w:rFonts w:cs="Times New Roman" w:hint="default"/>
      </w:rPr>
    </w:lvl>
    <w:lvl w:ilvl="1" w:tplc="04090019">
      <w:start w:val="1"/>
      <w:numFmt w:val="lowerLetter"/>
      <w:lvlText w:val="%2."/>
      <w:lvlJc w:val="left"/>
      <w:pPr>
        <w:ind w:left="1656" w:hanging="360"/>
      </w:pPr>
      <w:rPr>
        <w:rFonts w:cs="Times New Roman"/>
      </w:rPr>
    </w:lvl>
    <w:lvl w:ilvl="2" w:tplc="0409001B" w:tentative="1">
      <w:start w:val="1"/>
      <w:numFmt w:val="lowerRoman"/>
      <w:lvlText w:val="%3."/>
      <w:lvlJc w:val="right"/>
      <w:pPr>
        <w:ind w:left="2376" w:hanging="180"/>
      </w:pPr>
      <w:rPr>
        <w:rFonts w:cs="Times New Roman"/>
      </w:rPr>
    </w:lvl>
    <w:lvl w:ilvl="3" w:tplc="0409000F" w:tentative="1">
      <w:start w:val="1"/>
      <w:numFmt w:val="decimal"/>
      <w:lvlText w:val="%4."/>
      <w:lvlJc w:val="left"/>
      <w:pPr>
        <w:ind w:left="3096" w:hanging="360"/>
      </w:pPr>
      <w:rPr>
        <w:rFonts w:cs="Times New Roman"/>
      </w:rPr>
    </w:lvl>
    <w:lvl w:ilvl="4" w:tplc="04090019" w:tentative="1">
      <w:start w:val="1"/>
      <w:numFmt w:val="lowerLetter"/>
      <w:lvlText w:val="%5."/>
      <w:lvlJc w:val="left"/>
      <w:pPr>
        <w:ind w:left="3816" w:hanging="360"/>
      </w:pPr>
      <w:rPr>
        <w:rFonts w:cs="Times New Roman"/>
      </w:rPr>
    </w:lvl>
    <w:lvl w:ilvl="5" w:tplc="0409001B" w:tentative="1">
      <w:start w:val="1"/>
      <w:numFmt w:val="lowerRoman"/>
      <w:lvlText w:val="%6."/>
      <w:lvlJc w:val="right"/>
      <w:pPr>
        <w:ind w:left="4536" w:hanging="180"/>
      </w:pPr>
      <w:rPr>
        <w:rFonts w:cs="Times New Roman"/>
      </w:rPr>
    </w:lvl>
    <w:lvl w:ilvl="6" w:tplc="0409000F" w:tentative="1">
      <w:start w:val="1"/>
      <w:numFmt w:val="decimal"/>
      <w:lvlText w:val="%7."/>
      <w:lvlJc w:val="left"/>
      <w:pPr>
        <w:ind w:left="5256" w:hanging="360"/>
      </w:pPr>
      <w:rPr>
        <w:rFonts w:cs="Times New Roman"/>
      </w:rPr>
    </w:lvl>
    <w:lvl w:ilvl="7" w:tplc="04090019" w:tentative="1">
      <w:start w:val="1"/>
      <w:numFmt w:val="lowerLetter"/>
      <w:lvlText w:val="%8."/>
      <w:lvlJc w:val="left"/>
      <w:pPr>
        <w:ind w:left="5976" w:hanging="360"/>
      </w:pPr>
      <w:rPr>
        <w:rFonts w:cs="Times New Roman"/>
      </w:rPr>
    </w:lvl>
    <w:lvl w:ilvl="8" w:tplc="0409001B" w:tentative="1">
      <w:start w:val="1"/>
      <w:numFmt w:val="lowerRoman"/>
      <w:lvlText w:val="%9."/>
      <w:lvlJc w:val="right"/>
      <w:pPr>
        <w:ind w:left="6696" w:hanging="180"/>
      </w:pPr>
      <w:rPr>
        <w:rFonts w:cs="Times New Roman"/>
      </w:rPr>
    </w:lvl>
  </w:abstractNum>
  <w:abstractNum w:abstractNumId="23" w15:restartNumberingAfterBreak="0">
    <w:nsid w:val="5B4F21B2"/>
    <w:multiLevelType w:val="hybridMultilevel"/>
    <w:tmpl w:val="D45EA7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FDB22D0"/>
    <w:multiLevelType w:val="hybridMultilevel"/>
    <w:tmpl w:val="0C64C902"/>
    <w:lvl w:ilvl="0" w:tplc="CFBE39D4">
      <w:start w:val="1"/>
      <w:numFmt w:val="lowerLetter"/>
      <w:lvlText w:val="(%1)"/>
      <w:lvlJc w:val="left"/>
      <w:pPr>
        <w:ind w:left="750" w:hanging="390"/>
      </w:pPr>
      <w:rPr>
        <w:rFonts w:hint="default"/>
        <w:b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92B7379"/>
    <w:multiLevelType w:val="hybridMultilevel"/>
    <w:tmpl w:val="8B4A10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D565314"/>
    <w:multiLevelType w:val="hybridMultilevel"/>
    <w:tmpl w:val="BDF629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E58653F"/>
    <w:multiLevelType w:val="hybridMultilevel"/>
    <w:tmpl w:val="1FAEB2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EBA2D16"/>
    <w:multiLevelType w:val="hybridMultilevel"/>
    <w:tmpl w:val="B5F2B55A"/>
    <w:lvl w:ilvl="0" w:tplc="04090001">
      <w:start w:val="1"/>
      <w:numFmt w:val="bullet"/>
      <w:lvlText w:val=""/>
      <w:lvlJc w:val="left"/>
      <w:pPr>
        <w:ind w:left="1296" w:hanging="360"/>
      </w:pPr>
      <w:rPr>
        <w:rFonts w:ascii="Symbol" w:hAnsi="Symbol" w:hint="default"/>
      </w:rPr>
    </w:lvl>
    <w:lvl w:ilvl="1" w:tplc="04090003" w:tentative="1">
      <w:start w:val="1"/>
      <w:numFmt w:val="bullet"/>
      <w:lvlText w:val="o"/>
      <w:lvlJc w:val="left"/>
      <w:pPr>
        <w:ind w:left="2016" w:hanging="360"/>
      </w:pPr>
      <w:rPr>
        <w:rFonts w:ascii="Courier New" w:hAnsi="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29" w15:restartNumberingAfterBreak="0">
    <w:nsid w:val="70682745"/>
    <w:multiLevelType w:val="hybridMultilevel"/>
    <w:tmpl w:val="8E04CB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2C1398A"/>
    <w:multiLevelType w:val="hybridMultilevel"/>
    <w:tmpl w:val="22AEFA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2C82F1F"/>
    <w:multiLevelType w:val="hybridMultilevel"/>
    <w:tmpl w:val="3072DF42"/>
    <w:lvl w:ilvl="0" w:tplc="04090001">
      <w:start w:val="1"/>
      <w:numFmt w:val="bullet"/>
      <w:lvlText w:val=""/>
      <w:lvlJc w:val="left"/>
      <w:pPr>
        <w:ind w:left="1296" w:hanging="360"/>
      </w:pPr>
      <w:rPr>
        <w:rFonts w:ascii="Symbol" w:hAnsi="Symbol" w:hint="default"/>
      </w:rPr>
    </w:lvl>
    <w:lvl w:ilvl="1" w:tplc="04090003">
      <w:start w:val="1"/>
      <w:numFmt w:val="bullet"/>
      <w:lvlText w:val="o"/>
      <w:lvlJc w:val="left"/>
      <w:pPr>
        <w:ind w:left="2016" w:hanging="360"/>
      </w:pPr>
      <w:rPr>
        <w:rFonts w:ascii="Courier New" w:hAnsi="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32" w15:restartNumberingAfterBreak="0">
    <w:nsid w:val="74983A05"/>
    <w:multiLevelType w:val="hybridMultilevel"/>
    <w:tmpl w:val="E7BCCA84"/>
    <w:lvl w:ilvl="0" w:tplc="045813AA">
      <w:start w:val="1"/>
      <w:numFmt w:val="lowerRoman"/>
      <w:lvlText w:val="(%1)"/>
      <w:lvlJc w:val="left"/>
      <w:pPr>
        <w:ind w:left="1440" w:hanging="72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33" w15:restartNumberingAfterBreak="0">
    <w:nsid w:val="778C7849"/>
    <w:multiLevelType w:val="hybridMultilevel"/>
    <w:tmpl w:val="B64AB2C8"/>
    <w:lvl w:ilvl="0" w:tplc="258A95A0">
      <w:start w:val="1"/>
      <w:numFmt w:val="lowerRoman"/>
      <w:lvlText w:val="(%1)"/>
      <w:lvlJc w:val="left"/>
      <w:pPr>
        <w:ind w:left="1296" w:hanging="720"/>
      </w:pPr>
      <w:rPr>
        <w:rFonts w:cs="Times New Roman" w:hint="default"/>
      </w:rPr>
    </w:lvl>
    <w:lvl w:ilvl="1" w:tplc="04090019" w:tentative="1">
      <w:start w:val="1"/>
      <w:numFmt w:val="lowerLetter"/>
      <w:lvlText w:val="%2."/>
      <w:lvlJc w:val="left"/>
      <w:pPr>
        <w:ind w:left="1656" w:hanging="360"/>
      </w:pPr>
      <w:rPr>
        <w:rFonts w:cs="Times New Roman"/>
      </w:rPr>
    </w:lvl>
    <w:lvl w:ilvl="2" w:tplc="0409001B" w:tentative="1">
      <w:start w:val="1"/>
      <w:numFmt w:val="lowerRoman"/>
      <w:lvlText w:val="%3."/>
      <w:lvlJc w:val="right"/>
      <w:pPr>
        <w:ind w:left="2376" w:hanging="180"/>
      </w:pPr>
      <w:rPr>
        <w:rFonts w:cs="Times New Roman"/>
      </w:rPr>
    </w:lvl>
    <w:lvl w:ilvl="3" w:tplc="0409000F" w:tentative="1">
      <w:start w:val="1"/>
      <w:numFmt w:val="decimal"/>
      <w:lvlText w:val="%4."/>
      <w:lvlJc w:val="left"/>
      <w:pPr>
        <w:ind w:left="3096" w:hanging="360"/>
      </w:pPr>
      <w:rPr>
        <w:rFonts w:cs="Times New Roman"/>
      </w:rPr>
    </w:lvl>
    <w:lvl w:ilvl="4" w:tplc="04090019" w:tentative="1">
      <w:start w:val="1"/>
      <w:numFmt w:val="lowerLetter"/>
      <w:lvlText w:val="%5."/>
      <w:lvlJc w:val="left"/>
      <w:pPr>
        <w:ind w:left="3816" w:hanging="360"/>
      </w:pPr>
      <w:rPr>
        <w:rFonts w:cs="Times New Roman"/>
      </w:rPr>
    </w:lvl>
    <w:lvl w:ilvl="5" w:tplc="0409001B" w:tentative="1">
      <w:start w:val="1"/>
      <w:numFmt w:val="lowerRoman"/>
      <w:lvlText w:val="%6."/>
      <w:lvlJc w:val="right"/>
      <w:pPr>
        <w:ind w:left="4536" w:hanging="180"/>
      </w:pPr>
      <w:rPr>
        <w:rFonts w:cs="Times New Roman"/>
      </w:rPr>
    </w:lvl>
    <w:lvl w:ilvl="6" w:tplc="0409000F" w:tentative="1">
      <w:start w:val="1"/>
      <w:numFmt w:val="decimal"/>
      <w:lvlText w:val="%7."/>
      <w:lvlJc w:val="left"/>
      <w:pPr>
        <w:ind w:left="5256" w:hanging="360"/>
      </w:pPr>
      <w:rPr>
        <w:rFonts w:cs="Times New Roman"/>
      </w:rPr>
    </w:lvl>
    <w:lvl w:ilvl="7" w:tplc="04090019" w:tentative="1">
      <w:start w:val="1"/>
      <w:numFmt w:val="lowerLetter"/>
      <w:lvlText w:val="%8."/>
      <w:lvlJc w:val="left"/>
      <w:pPr>
        <w:ind w:left="5976" w:hanging="360"/>
      </w:pPr>
      <w:rPr>
        <w:rFonts w:cs="Times New Roman"/>
      </w:rPr>
    </w:lvl>
    <w:lvl w:ilvl="8" w:tplc="0409001B" w:tentative="1">
      <w:start w:val="1"/>
      <w:numFmt w:val="lowerRoman"/>
      <w:lvlText w:val="%9."/>
      <w:lvlJc w:val="right"/>
      <w:pPr>
        <w:ind w:left="6696" w:hanging="180"/>
      </w:pPr>
      <w:rPr>
        <w:rFonts w:cs="Times New Roman"/>
      </w:rPr>
    </w:lvl>
  </w:abstractNum>
  <w:abstractNum w:abstractNumId="34" w15:restartNumberingAfterBreak="0">
    <w:nsid w:val="78C27FEA"/>
    <w:multiLevelType w:val="hybridMultilevel"/>
    <w:tmpl w:val="1882A55C"/>
    <w:lvl w:ilvl="0" w:tplc="04090003">
      <w:start w:val="1"/>
      <w:numFmt w:val="bullet"/>
      <w:lvlText w:val="o"/>
      <w:lvlJc w:val="left"/>
      <w:pPr>
        <w:ind w:left="720" w:hanging="360"/>
      </w:pPr>
      <w:rPr>
        <w:rFonts w:ascii="Courier New" w:hAnsi="Courier New"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E106FBC"/>
    <w:multiLevelType w:val="hybridMultilevel"/>
    <w:tmpl w:val="AA46E8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5"/>
  </w:num>
  <w:num w:numId="2">
    <w:abstractNumId w:val="30"/>
  </w:num>
  <w:num w:numId="3">
    <w:abstractNumId w:val="29"/>
  </w:num>
  <w:num w:numId="4">
    <w:abstractNumId w:val="5"/>
  </w:num>
  <w:num w:numId="5">
    <w:abstractNumId w:val="20"/>
  </w:num>
  <w:num w:numId="6">
    <w:abstractNumId w:val="1"/>
  </w:num>
  <w:num w:numId="7">
    <w:abstractNumId w:val="3"/>
  </w:num>
  <w:num w:numId="8">
    <w:abstractNumId w:val="10"/>
  </w:num>
  <w:num w:numId="9">
    <w:abstractNumId w:val="17"/>
  </w:num>
  <w:num w:numId="10">
    <w:abstractNumId w:val="18"/>
  </w:num>
  <w:num w:numId="11">
    <w:abstractNumId w:val="7"/>
  </w:num>
  <w:num w:numId="12">
    <w:abstractNumId w:val="23"/>
  </w:num>
  <w:num w:numId="13">
    <w:abstractNumId w:val="13"/>
  </w:num>
  <w:num w:numId="14">
    <w:abstractNumId w:val="11"/>
  </w:num>
  <w:num w:numId="15">
    <w:abstractNumId w:val="19"/>
  </w:num>
  <w:num w:numId="16">
    <w:abstractNumId w:val="9"/>
  </w:num>
  <w:num w:numId="17">
    <w:abstractNumId w:val="8"/>
  </w:num>
  <w:num w:numId="18">
    <w:abstractNumId w:val="4"/>
  </w:num>
  <w:num w:numId="19">
    <w:abstractNumId w:val="15"/>
  </w:num>
  <w:num w:numId="20">
    <w:abstractNumId w:val="16"/>
  </w:num>
  <w:num w:numId="21">
    <w:abstractNumId w:val="27"/>
  </w:num>
  <w:num w:numId="22">
    <w:abstractNumId w:val="28"/>
  </w:num>
  <w:num w:numId="23">
    <w:abstractNumId w:val="32"/>
  </w:num>
  <w:num w:numId="24">
    <w:abstractNumId w:val="31"/>
  </w:num>
  <w:num w:numId="25">
    <w:abstractNumId w:val="12"/>
  </w:num>
  <w:num w:numId="26">
    <w:abstractNumId w:val="26"/>
  </w:num>
  <w:num w:numId="27">
    <w:abstractNumId w:val="34"/>
  </w:num>
  <w:num w:numId="28">
    <w:abstractNumId w:val="6"/>
  </w:num>
  <w:num w:numId="29">
    <w:abstractNumId w:val="2"/>
  </w:num>
  <w:num w:numId="30">
    <w:abstractNumId w:val="25"/>
  </w:num>
  <w:num w:numId="31">
    <w:abstractNumId w:val="0"/>
  </w:num>
  <w:num w:numId="32">
    <w:abstractNumId w:val="33"/>
  </w:num>
  <w:num w:numId="33">
    <w:abstractNumId w:val="22"/>
  </w:num>
  <w:num w:numId="34">
    <w:abstractNumId w:val="14"/>
  </w:num>
  <w:num w:numId="35">
    <w:abstractNumId w:val="21"/>
  </w:num>
  <w:num w:numId="36">
    <w:abstractNumId w:val="24"/>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2"/>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4432"/>
    <w:rsid w:val="000001CC"/>
    <w:rsid w:val="0003473B"/>
    <w:rsid w:val="00037C2F"/>
    <w:rsid w:val="00066944"/>
    <w:rsid w:val="00075B1F"/>
    <w:rsid w:val="00075FE9"/>
    <w:rsid w:val="0009313F"/>
    <w:rsid w:val="00096837"/>
    <w:rsid w:val="000B6373"/>
    <w:rsid w:val="000D2C8A"/>
    <w:rsid w:val="000F6712"/>
    <w:rsid w:val="00114D5B"/>
    <w:rsid w:val="00115609"/>
    <w:rsid w:val="00124538"/>
    <w:rsid w:val="001276C1"/>
    <w:rsid w:val="001428EE"/>
    <w:rsid w:val="00142B68"/>
    <w:rsid w:val="0015483E"/>
    <w:rsid w:val="001664CB"/>
    <w:rsid w:val="00170AB3"/>
    <w:rsid w:val="00172D86"/>
    <w:rsid w:val="001839F3"/>
    <w:rsid w:val="001878B6"/>
    <w:rsid w:val="00195A34"/>
    <w:rsid w:val="001A34D1"/>
    <w:rsid w:val="001B3B19"/>
    <w:rsid w:val="001B4738"/>
    <w:rsid w:val="001E009A"/>
    <w:rsid w:val="001E4D6D"/>
    <w:rsid w:val="00207696"/>
    <w:rsid w:val="00215620"/>
    <w:rsid w:val="00224D4F"/>
    <w:rsid w:val="0024071F"/>
    <w:rsid w:val="0024540A"/>
    <w:rsid w:val="002603C7"/>
    <w:rsid w:val="00263D30"/>
    <w:rsid w:val="002656B9"/>
    <w:rsid w:val="002826FD"/>
    <w:rsid w:val="002848BA"/>
    <w:rsid w:val="00287939"/>
    <w:rsid w:val="002A0D3A"/>
    <w:rsid w:val="002A6BF4"/>
    <w:rsid w:val="002A6D8B"/>
    <w:rsid w:val="002B1C05"/>
    <w:rsid w:val="002B5E57"/>
    <w:rsid w:val="002D353B"/>
    <w:rsid w:val="002D464B"/>
    <w:rsid w:val="002D4FF4"/>
    <w:rsid w:val="002F3009"/>
    <w:rsid w:val="002F7E87"/>
    <w:rsid w:val="00310006"/>
    <w:rsid w:val="00311850"/>
    <w:rsid w:val="00315AAA"/>
    <w:rsid w:val="00327796"/>
    <w:rsid w:val="0033029D"/>
    <w:rsid w:val="0033040E"/>
    <w:rsid w:val="0033073F"/>
    <w:rsid w:val="00332B5F"/>
    <w:rsid w:val="0035753D"/>
    <w:rsid w:val="0037026D"/>
    <w:rsid w:val="003718C4"/>
    <w:rsid w:val="00384115"/>
    <w:rsid w:val="00384DBF"/>
    <w:rsid w:val="00385443"/>
    <w:rsid w:val="003A2172"/>
    <w:rsid w:val="003A7235"/>
    <w:rsid w:val="003B0BE2"/>
    <w:rsid w:val="003C4E6F"/>
    <w:rsid w:val="003D29D5"/>
    <w:rsid w:val="003E64B4"/>
    <w:rsid w:val="003F2938"/>
    <w:rsid w:val="00406E95"/>
    <w:rsid w:val="00424C83"/>
    <w:rsid w:val="004355C4"/>
    <w:rsid w:val="00441432"/>
    <w:rsid w:val="00442D40"/>
    <w:rsid w:val="0047032E"/>
    <w:rsid w:val="00471031"/>
    <w:rsid w:val="0049144A"/>
    <w:rsid w:val="004B2DBA"/>
    <w:rsid w:val="004B5AF4"/>
    <w:rsid w:val="004C0395"/>
    <w:rsid w:val="004D1ADD"/>
    <w:rsid w:val="004E05F1"/>
    <w:rsid w:val="004F1EA0"/>
    <w:rsid w:val="0051130A"/>
    <w:rsid w:val="005151C7"/>
    <w:rsid w:val="005314DC"/>
    <w:rsid w:val="00542BD6"/>
    <w:rsid w:val="00543B87"/>
    <w:rsid w:val="00566BBB"/>
    <w:rsid w:val="00574F84"/>
    <w:rsid w:val="00576A79"/>
    <w:rsid w:val="00577851"/>
    <w:rsid w:val="005A383B"/>
    <w:rsid w:val="005A65A9"/>
    <w:rsid w:val="005B12DA"/>
    <w:rsid w:val="005B2E13"/>
    <w:rsid w:val="005B43F6"/>
    <w:rsid w:val="005C69FC"/>
    <w:rsid w:val="006159B0"/>
    <w:rsid w:val="006325AC"/>
    <w:rsid w:val="0063750A"/>
    <w:rsid w:val="006665F8"/>
    <w:rsid w:val="00680C4C"/>
    <w:rsid w:val="00681753"/>
    <w:rsid w:val="00697E44"/>
    <w:rsid w:val="006C426A"/>
    <w:rsid w:val="006C667F"/>
    <w:rsid w:val="006F255E"/>
    <w:rsid w:val="006F2B72"/>
    <w:rsid w:val="006F341F"/>
    <w:rsid w:val="00707380"/>
    <w:rsid w:val="00716DB9"/>
    <w:rsid w:val="00717EDB"/>
    <w:rsid w:val="007266A1"/>
    <w:rsid w:val="00741744"/>
    <w:rsid w:val="0077450A"/>
    <w:rsid w:val="0079119E"/>
    <w:rsid w:val="007929C2"/>
    <w:rsid w:val="0079517B"/>
    <w:rsid w:val="0079545D"/>
    <w:rsid w:val="007A2538"/>
    <w:rsid w:val="007A6D3F"/>
    <w:rsid w:val="007C3DA4"/>
    <w:rsid w:val="007C596C"/>
    <w:rsid w:val="007D1234"/>
    <w:rsid w:val="007F1463"/>
    <w:rsid w:val="007F3AB0"/>
    <w:rsid w:val="00807923"/>
    <w:rsid w:val="008175A9"/>
    <w:rsid w:val="00827260"/>
    <w:rsid w:val="00833083"/>
    <w:rsid w:val="00837EF4"/>
    <w:rsid w:val="00841AD3"/>
    <w:rsid w:val="00852CD4"/>
    <w:rsid w:val="0086436C"/>
    <w:rsid w:val="00874432"/>
    <w:rsid w:val="00882325"/>
    <w:rsid w:val="00882F86"/>
    <w:rsid w:val="008A523C"/>
    <w:rsid w:val="008A5467"/>
    <w:rsid w:val="008C56F2"/>
    <w:rsid w:val="008C73D8"/>
    <w:rsid w:val="008E41AD"/>
    <w:rsid w:val="008F2602"/>
    <w:rsid w:val="00921156"/>
    <w:rsid w:val="00922C6B"/>
    <w:rsid w:val="00924C85"/>
    <w:rsid w:val="00931DA4"/>
    <w:rsid w:val="00944019"/>
    <w:rsid w:val="009568DC"/>
    <w:rsid w:val="00964B7C"/>
    <w:rsid w:val="00965981"/>
    <w:rsid w:val="00980C11"/>
    <w:rsid w:val="00981204"/>
    <w:rsid w:val="009A2CEF"/>
    <w:rsid w:val="009B1DC3"/>
    <w:rsid w:val="009D547C"/>
    <w:rsid w:val="009E659A"/>
    <w:rsid w:val="009F455C"/>
    <w:rsid w:val="009F5B7B"/>
    <w:rsid w:val="009F734F"/>
    <w:rsid w:val="00A01BC6"/>
    <w:rsid w:val="00A01E2F"/>
    <w:rsid w:val="00A15D1D"/>
    <w:rsid w:val="00A25338"/>
    <w:rsid w:val="00A36342"/>
    <w:rsid w:val="00A41FC2"/>
    <w:rsid w:val="00A429E2"/>
    <w:rsid w:val="00A66436"/>
    <w:rsid w:val="00A77485"/>
    <w:rsid w:val="00AA0C47"/>
    <w:rsid w:val="00AB2FFF"/>
    <w:rsid w:val="00AC2EBA"/>
    <w:rsid w:val="00AC3F37"/>
    <w:rsid w:val="00AD7697"/>
    <w:rsid w:val="00AE3FC5"/>
    <w:rsid w:val="00AF3CCD"/>
    <w:rsid w:val="00B020B4"/>
    <w:rsid w:val="00B05572"/>
    <w:rsid w:val="00B116E5"/>
    <w:rsid w:val="00B22ED4"/>
    <w:rsid w:val="00B347CF"/>
    <w:rsid w:val="00B44D8E"/>
    <w:rsid w:val="00B47BAD"/>
    <w:rsid w:val="00B523A5"/>
    <w:rsid w:val="00B558EF"/>
    <w:rsid w:val="00B64C0B"/>
    <w:rsid w:val="00B858D1"/>
    <w:rsid w:val="00B85CB6"/>
    <w:rsid w:val="00B9158E"/>
    <w:rsid w:val="00BA0A64"/>
    <w:rsid w:val="00BA5B44"/>
    <w:rsid w:val="00BB1100"/>
    <w:rsid w:val="00BB448A"/>
    <w:rsid w:val="00BF3E63"/>
    <w:rsid w:val="00C00E78"/>
    <w:rsid w:val="00C20150"/>
    <w:rsid w:val="00C31AAF"/>
    <w:rsid w:val="00C32369"/>
    <w:rsid w:val="00C32FDD"/>
    <w:rsid w:val="00C41F06"/>
    <w:rsid w:val="00C4467E"/>
    <w:rsid w:val="00C50D6D"/>
    <w:rsid w:val="00C56322"/>
    <w:rsid w:val="00C65AEE"/>
    <w:rsid w:val="00C70088"/>
    <w:rsid w:val="00C734EF"/>
    <w:rsid w:val="00C946B1"/>
    <w:rsid w:val="00CB0F84"/>
    <w:rsid w:val="00CC1749"/>
    <w:rsid w:val="00CC1C71"/>
    <w:rsid w:val="00CC2E03"/>
    <w:rsid w:val="00CD4ED5"/>
    <w:rsid w:val="00D0395F"/>
    <w:rsid w:val="00D37010"/>
    <w:rsid w:val="00D40EFD"/>
    <w:rsid w:val="00D44443"/>
    <w:rsid w:val="00D6572C"/>
    <w:rsid w:val="00D74A5C"/>
    <w:rsid w:val="00D90289"/>
    <w:rsid w:val="00D90FA0"/>
    <w:rsid w:val="00D9416E"/>
    <w:rsid w:val="00DB0B46"/>
    <w:rsid w:val="00DC155F"/>
    <w:rsid w:val="00DC6C60"/>
    <w:rsid w:val="00DD2DA6"/>
    <w:rsid w:val="00DE561A"/>
    <w:rsid w:val="00E127A9"/>
    <w:rsid w:val="00E14224"/>
    <w:rsid w:val="00E20082"/>
    <w:rsid w:val="00E36FEA"/>
    <w:rsid w:val="00E41709"/>
    <w:rsid w:val="00E5660E"/>
    <w:rsid w:val="00E56C3E"/>
    <w:rsid w:val="00E611F8"/>
    <w:rsid w:val="00E65CC7"/>
    <w:rsid w:val="00E71AEE"/>
    <w:rsid w:val="00E739CC"/>
    <w:rsid w:val="00E95656"/>
    <w:rsid w:val="00EA722D"/>
    <w:rsid w:val="00EC4628"/>
    <w:rsid w:val="00EC4B0F"/>
    <w:rsid w:val="00ED2254"/>
    <w:rsid w:val="00ED2D0E"/>
    <w:rsid w:val="00EE3945"/>
    <w:rsid w:val="00EF77FD"/>
    <w:rsid w:val="00F01BD3"/>
    <w:rsid w:val="00F063DF"/>
    <w:rsid w:val="00F34B2A"/>
    <w:rsid w:val="00F34D2F"/>
    <w:rsid w:val="00F57F17"/>
    <w:rsid w:val="00F767ED"/>
    <w:rsid w:val="00F963C3"/>
    <w:rsid w:val="00FA38B3"/>
    <w:rsid w:val="00FF0386"/>
    <w:rsid w:val="00FF1BF7"/>
    <w:rsid w:val="00FF3C98"/>
    <w:rsid w:val="00FF3D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8CA94B"/>
  <w15:docId w15:val="{679A7920-533A-402F-A105-125697C12C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8E41AD"/>
    <w:pPr>
      <w:keepNext/>
      <w:widowControl w:val="0"/>
      <w:tabs>
        <w:tab w:val="left" w:pos="-720"/>
      </w:tabs>
      <w:suppressAutoHyphens/>
      <w:spacing w:after="54" w:line="240" w:lineRule="auto"/>
      <w:outlineLvl w:val="0"/>
    </w:pPr>
    <w:rPr>
      <w:rFonts w:ascii="Courier New" w:eastAsia="Times New Roman" w:hAnsi="Courier New" w:cs="Times New Roman"/>
      <w:b/>
      <w:sz w:val="20"/>
      <w:szCs w:val="20"/>
    </w:rPr>
  </w:style>
  <w:style w:type="paragraph" w:styleId="Heading2">
    <w:name w:val="heading 2"/>
    <w:basedOn w:val="Normal"/>
    <w:next w:val="Normal"/>
    <w:link w:val="Heading2Char"/>
    <w:qFormat/>
    <w:rsid w:val="00C32369"/>
    <w:pPr>
      <w:keepNext/>
      <w:spacing w:before="240" w:after="60" w:line="240" w:lineRule="auto"/>
      <w:outlineLvl w:val="1"/>
    </w:pPr>
    <w:rPr>
      <w:rFonts w:ascii="Bookman Old Style" w:eastAsia="Times New Roman" w:hAnsi="Bookman Old Style" w:cs="Times New Roman"/>
      <w:b/>
      <w:sz w:val="28"/>
      <w:szCs w:val="20"/>
    </w:rPr>
  </w:style>
  <w:style w:type="paragraph" w:styleId="Heading3">
    <w:name w:val="heading 3"/>
    <w:basedOn w:val="Normal"/>
    <w:link w:val="Heading3Char"/>
    <w:uiPriority w:val="9"/>
    <w:qFormat/>
    <w:rsid w:val="00874432"/>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qFormat/>
    <w:rsid w:val="008E41AD"/>
    <w:pPr>
      <w:keepNext/>
      <w:widowControl w:val="0"/>
      <w:tabs>
        <w:tab w:val="left" w:pos="-720"/>
      </w:tabs>
      <w:suppressAutoHyphens/>
      <w:spacing w:before="128" w:after="0" w:line="240" w:lineRule="auto"/>
      <w:outlineLvl w:val="3"/>
    </w:pPr>
    <w:rPr>
      <w:rFonts w:ascii="Courier New" w:eastAsia="Times New Roman" w:hAnsi="Courier New" w:cs="Times New Roman"/>
      <w:i/>
      <w:sz w:val="32"/>
      <w:szCs w:val="20"/>
    </w:rPr>
  </w:style>
  <w:style w:type="paragraph" w:styleId="Heading5">
    <w:name w:val="heading 5"/>
    <w:basedOn w:val="Normal"/>
    <w:next w:val="Normal"/>
    <w:link w:val="Heading5Char"/>
    <w:qFormat/>
    <w:rsid w:val="008E41AD"/>
    <w:pPr>
      <w:keepNext/>
      <w:widowControl w:val="0"/>
      <w:tabs>
        <w:tab w:val="left" w:pos="-720"/>
      </w:tabs>
      <w:suppressAutoHyphens/>
      <w:spacing w:after="54" w:line="240" w:lineRule="auto"/>
      <w:outlineLvl w:val="4"/>
    </w:pPr>
    <w:rPr>
      <w:rFonts w:ascii="Courier New" w:eastAsia="Times New Roman" w:hAnsi="Courier New" w:cs="Times New Roman"/>
      <w:b/>
      <w:bCs/>
      <w:shadow/>
      <w:sz w:val="32"/>
      <w:szCs w:val="20"/>
    </w:rPr>
  </w:style>
  <w:style w:type="paragraph" w:styleId="Heading6">
    <w:name w:val="heading 6"/>
    <w:basedOn w:val="Normal"/>
    <w:next w:val="Normal"/>
    <w:link w:val="Heading6Char"/>
    <w:qFormat/>
    <w:rsid w:val="008E41AD"/>
    <w:pPr>
      <w:keepNext/>
      <w:widowControl w:val="0"/>
      <w:spacing w:after="0" w:line="240" w:lineRule="auto"/>
      <w:outlineLvl w:val="5"/>
    </w:pPr>
    <w:rPr>
      <w:rFonts w:ascii="Courier New" w:eastAsia="Times New Roman" w:hAnsi="Courier New" w:cs="Times New Roman"/>
      <w:sz w:val="28"/>
      <w:szCs w:val="20"/>
    </w:rPr>
  </w:style>
  <w:style w:type="paragraph" w:styleId="Heading7">
    <w:name w:val="heading 7"/>
    <w:basedOn w:val="Normal"/>
    <w:next w:val="Normal"/>
    <w:link w:val="Heading7Char"/>
    <w:qFormat/>
    <w:rsid w:val="008E41AD"/>
    <w:pPr>
      <w:keepNext/>
      <w:widowControl w:val="0"/>
      <w:tabs>
        <w:tab w:val="left" w:pos="-720"/>
      </w:tabs>
      <w:suppressAutoHyphens/>
      <w:spacing w:before="128" w:after="0" w:line="240" w:lineRule="auto"/>
      <w:jc w:val="center"/>
      <w:outlineLvl w:val="6"/>
    </w:pPr>
    <w:rPr>
      <w:rFonts w:ascii="Courier New" w:eastAsia="Times New Roman" w:hAnsi="Courier New" w:cs="Times New Roman"/>
      <w:i/>
      <w:sz w:val="28"/>
      <w:szCs w:val="20"/>
    </w:rPr>
  </w:style>
  <w:style w:type="paragraph" w:styleId="Heading8">
    <w:name w:val="heading 8"/>
    <w:basedOn w:val="Normal"/>
    <w:next w:val="Normal"/>
    <w:link w:val="Heading8Char"/>
    <w:qFormat/>
    <w:rsid w:val="0051130A"/>
    <w:pPr>
      <w:keepNext/>
      <w:widowControl w:val="0"/>
      <w:tabs>
        <w:tab w:val="left" w:pos="-720"/>
      </w:tabs>
      <w:suppressAutoHyphens/>
      <w:spacing w:before="128" w:after="54" w:line="240" w:lineRule="auto"/>
      <w:outlineLvl w:val="7"/>
    </w:pPr>
    <w:rPr>
      <w:rFonts w:ascii="Courier New" w:eastAsia="Times New Roman" w:hAnsi="Courier New" w:cs="Times New Roman"/>
      <w:b/>
      <w:bCs/>
      <w:iCs/>
      <w:snapToGrid w:val="0"/>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874432"/>
    <w:rPr>
      <w:rFonts w:ascii="Times New Roman" w:eastAsia="Times New Roman" w:hAnsi="Times New Roman" w:cs="Times New Roman"/>
      <w:b/>
      <w:bCs/>
      <w:sz w:val="27"/>
      <w:szCs w:val="27"/>
    </w:rPr>
  </w:style>
  <w:style w:type="paragraph" w:styleId="Header">
    <w:name w:val="header"/>
    <w:basedOn w:val="Normal"/>
    <w:link w:val="HeaderChar"/>
    <w:uiPriority w:val="99"/>
    <w:unhideWhenUsed/>
    <w:rsid w:val="00C20150"/>
    <w:pPr>
      <w:tabs>
        <w:tab w:val="center" w:pos="4680"/>
        <w:tab w:val="right" w:pos="9360"/>
      </w:tabs>
      <w:spacing w:after="0" w:line="240" w:lineRule="auto"/>
    </w:pPr>
  </w:style>
  <w:style w:type="character" w:customStyle="1" w:styleId="HeaderChar">
    <w:name w:val="Header Char"/>
    <w:basedOn w:val="DefaultParagraphFont"/>
    <w:link w:val="Header"/>
    <w:uiPriority w:val="99"/>
    <w:rsid w:val="00C20150"/>
  </w:style>
  <w:style w:type="paragraph" w:styleId="Footer">
    <w:name w:val="footer"/>
    <w:basedOn w:val="Normal"/>
    <w:link w:val="FooterChar"/>
    <w:uiPriority w:val="99"/>
    <w:unhideWhenUsed/>
    <w:rsid w:val="00C20150"/>
    <w:pPr>
      <w:tabs>
        <w:tab w:val="center" w:pos="4680"/>
        <w:tab w:val="right" w:pos="9360"/>
      </w:tabs>
      <w:spacing w:after="0" w:line="240" w:lineRule="auto"/>
    </w:pPr>
  </w:style>
  <w:style w:type="character" w:customStyle="1" w:styleId="FooterChar">
    <w:name w:val="Footer Char"/>
    <w:basedOn w:val="DefaultParagraphFont"/>
    <w:link w:val="Footer"/>
    <w:uiPriority w:val="99"/>
    <w:rsid w:val="00C20150"/>
  </w:style>
  <w:style w:type="paragraph" w:styleId="NormalWeb">
    <w:name w:val="Normal (Web)"/>
    <w:basedOn w:val="Normal"/>
    <w:uiPriority w:val="99"/>
    <w:unhideWhenUsed/>
    <w:rsid w:val="00C20150"/>
    <w:pPr>
      <w:spacing w:after="150"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B523A5"/>
    <w:pPr>
      <w:ind w:left="720"/>
      <w:contextualSpacing/>
    </w:pPr>
  </w:style>
  <w:style w:type="paragraph" w:styleId="BalloonText">
    <w:name w:val="Balloon Text"/>
    <w:basedOn w:val="Normal"/>
    <w:link w:val="BalloonTextChar"/>
    <w:uiPriority w:val="99"/>
    <w:semiHidden/>
    <w:unhideWhenUsed/>
    <w:rsid w:val="00B0557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05572"/>
    <w:rPr>
      <w:rFonts w:ascii="Segoe UI" w:hAnsi="Segoe UI" w:cs="Segoe UI"/>
      <w:sz w:val="18"/>
      <w:szCs w:val="18"/>
    </w:rPr>
  </w:style>
  <w:style w:type="character" w:styleId="Hyperlink">
    <w:name w:val="Hyperlink"/>
    <w:basedOn w:val="DefaultParagraphFont"/>
    <w:uiPriority w:val="99"/>
    <w:unhideWhenUsed/>
    <w:rsid w:val="00716DB9"/>
    <w:rPr>
      <w:color w:val="0000FF" w:themeColor="hyperlink"/>
      <w:u w:val="single"/>
    </w:rPr>
  </w:style>
  <w:style w:type="character" w:styleId="FollowedHyperlink">
    <w:name w:val="FollowedHyperlink"/>
    <w:basedOn w:val="DefaultParagraphFont"/>
    <w:uiPriority w:val="99"/>
    <w:semiHidden/>
    <w:unhideWhenUsed/>
    <w:rsid w:val="004C0395"/>
    <w:rPr>
      <w:color w:val="800080" w:themeColor="followedHyperlink"/>
      <w:u w:val="single"/>
    </w:rPr>
  </w:style>
  <w:style w:type="paragraph" w:styleId="Title">
    <w:name w:val="Title"/>
    <w:basedOn w:val="Normal"/>
    <w:next w:val="Normal"/>
    <w:link w:val="TitleChar"/>
    <w:uiPriority w:val="10"/>
    <w:qFormat/>
    <w:rsid w:val="00807923"/>
    <w:pPr>
      <w:spacing w:after="0" w:line="216" w:lineRule="auto"/>
      <w:contextualSpacing/>
    </w:pPr>
    <w:rPr>
      <w:rFonts w:asciiTheme="majorHAnsi" w:eastAsiaTheme="majorEastAsia" w:hAnsiTheme="majorHAnsi" w:cstheme="majorBidi"/>
      <w:color w:val="404040" w:themeColor="text1" w:themeTint="BF"/>
      <w:spacing w:val="-10"/>
      <w:kern w:val="28"/>
      <w:sz w:val="56"/>
      <w:szCs w:val="56"/>
    </w:rPr>
  </w:style>
  <w:style w:type="character" w:customStyle="1" w:styleId="TitleChar">
    <w:name w:val="Title Char"/>
    <w:basedOn w:val="DefaultParagraphFont"/>
    <w:link w:val="Title"/>
    <w:uiPriority w:val="10"/>
    <w:rsid w:val="00807923"/>
    <w:rPr>
      <w:rFonts w:asciiTheme="majorHAnsi" w:eastAsiaTheme="majorEastAsia" w:hAnsiTheme="majorHAnsi" w:cstheme="majorBidi"/>
      <w:color w:val="404040" w:themeColor="text1" w:themeTint="BF"/>
      <w:spacing w:val="-10"/>
      <w:kern w:val="28"/>
      <w:sz w:val="56"/>
      <w:szCs w:val="56"/>
    </w:rPr>
  </w:style>
  <w:style w:type="paragraph" w:styleId="Subtitle">
    <w:name w:val="Subtitle"/>
    <w:basedOn w:val="Normal"/>
    <w:next w:val="Normal"/>
    <w:link w:val="SubtitleChar"/>
    <w:uiPriority w:val="11"/>
    <w:qFormat/>
    <w:rsid w:val="00807923"/>
    <w:pPr>
      <w:numPr>
        <w:ilvl w:val="1"/>
      </w:numPr>
      <w:spacing w:after="160" w:line="259" w:lineRule="auto"/>
    </w:pPr>
    <w:rPr>
      <w:rFonts w:eastAsiaTheme="minorEastAsia" w:cs="Times New Roman"/>
      <w:color w:val="5A5A5A" w:themeColor="text1" w:themeTint="A5"/>
      <w:spacing w:val="15"/>
    </w:rPr>
  </w:style>
  <w:style w:type="character" w:customStyle="1" w:styleId="SubtitleChar">
    <w:name w:val="Subtitle Char"/>
    <w:basedOn w:val="DefaultParagraphFont"/>
    <w:link w:val="Subtitle"/>
    <w:uiPriority w:val="11"/>
    <w:rsid w:val="00807923"/>
    <w:rPr>
      <w:rFonts w:eastAsiaTheme="minorEastAsia" w:cs="Times New Roman"/>
      <w:color w:val="5A5A5A" w:themeColor="text1" w:themeTint="A5"/>
      <w:spacing w:val="15"/>
    </w:rPr>
  </w:style>
  <w:style w:type="character" w:customStyle="1" w:styleId="Heading1Char">
    <w:name w:val="Heading 1 Char"/>
    <w:basedOn w:val="DefaultParagraphFont"/>
    <w:link w:val="Heading1"/>
    <w:rsid w:val="008E41AD"/>
    <w:rPr>
      <w:rFonts w:ascii="Courier New" w:eastAsia="Times New Roman" w:hAnsi="Courier New" w:cs="Times New Roman"/>
      <w:b/>
      <w:sz w:val="20"/>
      <w:szCs w:val="20"/>
    </w:rPr>
  </w:style>
  <w:style w:type="character" w:customStyle="1" w:styleId="Heading4Char">
    <w:name w:val="Heading 4 Char"/>
    <w:basedOn w:val="DefaultParagraphFont"/>
    <w:link w:val="Heading4"/>
    <w:rsid w:val="008E41AD"/>
    <w:rPr>
      <w:rFonts w:ascii="Courier New" w:eastAsia="Times New Roman" w:hAnsi="Courier New" w:cs="Times New Roman"/>
      <w:i/>
      <w:sz w:val="32"/>
      <w:szCs w:val="20"/>
    </w:rPr>
  </w:style>
  <w:style w:type="character" w:customStyle="1" w:styleId="Heading5Char">
    <w:name w:val="Heading 5 Char"/>
    <w:basedOn w:val="DefaultParagraphFont"/>
    <w:link w:val="Heading5"/>
    <w:rsid w:val="008E41AD"/>
    <w:rPr>
      <w:rFonts w:ascii="Courier New" w:eastAsia="Times New Roman" w:hAnsi="Courier New" w:cs="Times New Roman"/>
      <w:b/>
      <w:bCs/>
      <w:shadow/>
      <w:sz w:val="32"/>
      <w:szCs w:val="20"/>
    </w:rPr>
  </w:style>
  <w:style w:type="character" w:customStyle="1" w:styleId="Heading6Char">
    <w:name w:val="Heading 6 Char"/>
    <w:basedOn w:val="DefaultParagraphFont"/>
    <w:link w:val="Heading6"/>
    <w:rsid w:val="008E41AD"/>
    <w:rPr>
      <w:rFonts w:ascii="Courier New" w:eastAsia="Times New Roman" w:hAnsi="Courier New" w:cs="Times New Roman"/>
      <w:sz w:val="28"/>
      <w:szCs w:val="20"/>
    </w:rPr>
  </w:style>
  <w:style w:type="character" w:customStyle="1" w:styleId="Heading7Char">
    <w:name w:val="Heading 7 Char"/>
    <w:basedOn w:val="DefaultParagraphFont"/>
    <w:link w:val="Heading7"/>
    <w:rsid w:val="008E41AD"/>
    <w:rPr>
      <w:rFonts w:ascii="Courier New" w:eastAsia="Times New Roman" w:hAnsi="Courier New" w:cs="Times New Roman"/>
      <w:i/>
      <w:sz w:val="28"/>
      <w:szCs w:val="20"/>
    </w:rPr>
  </w:style>
  <w:style w:type="character" w:customStyle="1" w:styleId="Heading8Char">
    <w:name w:val="Heading 8 Char"/>
    <w:basedOn w:val="DefaultParagraphFont"/>
    <w:link w:val="Heading8"/>
    <w:rsid w:val="0051130A"/>
    <w:rPr>
      <w:rFonts w:ascii="Courier New" w:eastAsia="Times New Roman" w:hAnsi="Courier New" w:cs="Times New Roman"/>
      <w:b/>
      <w:bCs/>
      <w:iCs/>
      <w:snapToGrid w:val="0"/>
      <w:sz w:val="28"/>
      <w:szCs w:val="20"/>
    </w:rPr>
  </w:style>
  <w:style w:type="paragraph" w:styleId="BodyText">
    <w:name w:val="Body Text"/>
    <w:basedOn w:val="Normal"/>
    <w:link w:val="BodyTextChar"/>
    <w:rsid w:val="0051130A"/>
    <w:pPr>
      <w:spacing w:after="0" w:line="240" w:lineRule="auto"/>
    </w:pPr>
    <w:rPr>
      <w:rFonts w:ascii="Bookman Old Style" w:eastAsia="Times New Roman" w:hAnsi="Bookman Old Style" w:cs="Times New Roman"/>
      <w:sz w:val="28"/>
      <w:szCs w:val="20"/>
    </w:rPr>
  </w:style>
  <w:style w:type="character" w:customStyle="1" w:styleId="BodyTextChar">
    <w:name w:val="Body Text Char"/>
    <w:basedOn w:val="DefaultParagraphFont"/>
    <w:link w:val="BodyText"/>
    <w:rsid w:val="0051130A"/>
    <w:rPr>
      <w:rFonts w:ascii="Bookman Old Style" w:eastAsia="Times New Roman" w:hAnsi="Bookman Old Style" w:cs="Times New Roman"/>
      <w:sz w:val="28"/>
      <w:szCs w:val="20"/>
    </w:rPr>
  </w:style>
  <w:style w:type="paragraph" w:customStyle="1" w:styleId="Default">
    <w:name w:val="Default"/>
    <w:rsid w:val="0051130A"/>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FootnoteText">
    <w:name w:val="footnote text"/>
    <w:basedOn w:val="Normal"/>
    <w:link w:val="FootnoteTextChar"/>
    <w:rsid w:val="0051130A"/>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rsid w:val="0051130A"/>
    <w:rPr>
      <w:rFonts w:ascii="Times New Roman" w:eastAsia="Times New Roman" w:hAnsi="Times New Roman" w:cs="Times New Roman"/>
      <w:sz w:val="20"/>
      <w:szCs w:val="20"/>
    </w:rPr>
  </w:style>
  <w:style w:type="character" w:styleId="FootnoteReference">
    <w:name w:val="footnote reference"/>
    <w:rsid w:val="0051130A"/>
    <w:rPr>
      <w:vertAlign w:val="superscript"/>
    </w:rPr>
  </w:style>
  <w:style w:type="table" w:customStyle="1" w:styleId="TableGrid">
    <w:name w:val="TableGrid"/>
    <w:rsid w:val="00AF3CCD"/>
    <w:pPr>
      <w:spacing w:after="0" w:line="240" w:lineRule="auto"/>
    </w:pPr>
    <w:rPr>
      <w:rFonts w:eastAsiaTheme="minorEastAsia"/>
    </w:rPr>
    <w:tblPr>
      <w:tblCellMar>
        <w:top w:w="0" w:type="dxa"/>
        <w:left w:w="0" w:type="dxa"/>
        <w:bottom w:w="0" w:type="dxa"/>
        <w:right w:w="0" w:type="dxa"/>
      </w:tblCellMar>
    </w:tblPr>
  </w:style>
  <w:style w:type="character" w:customStyle="1" w:styleId="Heading2Char">
    <w:name w:val="Heading 2 Char"/>
    <w:basedOn w:val="DefaultParagraphFont"/>
    <w:link w:val="Heading2"/>
    <w:rsid w:val="00C32369"/>
    <w:rPr>
      <w:rFonts w:ascii="Bookman Old Style" w:eastAsia="Times New Roman" w:hAnsi="Bookman Old Style" w:cs="Times New Roman"/>
      <w:b/>
      <w:sz w:val="28"/>
      <w:szCs w:val="20"/>
    </w:rPr>
  </w:style>
  <w:style w:type="paragraph" w:styleId="EndnoteText">
    <w:name w:val="endnote text"/>
    <w:basedOn w:val="Normal"/>
    <w:link w:val="EndnoteTextChar"/>
    <w:semiHidden/>
    <w:rsid w:val="00C32369"/>
    <w:pPr>
      <w:spacing w:after="0" w:line="240" w:lineRule="auto"/>
    </w:pPr>
    <w:rPr>
      <w:rFonts w:ascii="Times New Roman" w:eastAsia="Times New Roman" w:hAnsi="Times New Roman" w:cs="Times New Roman"/>
      <w:color w:val="000000"/>
      <w:sz w:val="20"/>
      <w:szCs w:val="20"/>
    </w:rPr>
  </w:style>
  <w:style w:type="character" w:customStyle="1" w:styleId="EndnoteTextChar">
    <w:name w:val="Endnote Text Char"/>
    <w:basedOn w:val="DefaultParagraphFont"/>
    <w:link w:val="EndnoteText"/>
    <w:semiHidden/>
    <w:rsid w:val="00C32369"/>
    <w:rPr>
      <w:rFonts w:ascii="Times New Roman" w:eastAsia="Times New Roman" w:hAnsi="Times New Roman" w:cs="Times New Roman"/>
      <w:color w:val="000000"/>
      <w:sz w:val="20"/>
      <w:szCs w:val="20"/>
    </w:rPr>
  </w:style>
  <w:style w:type="character" w:styleId="EndnoteReference">
    <w:name w:val="endnote reference"/>
    <w:uiPriority w:val="99"/>
    <w:semiHidden/>
    <w:rsid w:val="00C32369"/>
    <w:rPr>
      <w:vertAlign w:val="superscript"/>
    </w:rPr>
  </w:style>
  <w:style w:type="paragraph" w:styleId="BodyTextIndent">
    <w:name w:val="Body Text Indent"/>
    <w:basedOn w:val="Normal"/>
    <w:link w:val="BodyTextIndentChar"/>
    <w:rsid w:val="00C32369"/>
    <w:pPr>
      <w:spacing w:after="0" w:line="240" w:lineRule="auto"/>
      <w:ind w:left="2160"/>
    </w:pPr>
    <w:rPr>
      <w:rFonts w:ascii="Bookman Old Style" w:eastAsia="Times New Roman" w:hAnsi="Bookman Old Style" w:cs="Times New Roman"/>
      <w:sz w:val="24"/>
      <w:szCs w:val="20"/>
    </w:rPr>
  </w:style>
  <w:style w:type="character" w:customStyle="1" w:styleId="BodyTextIndentChar">
    <w:name w:val="Body Text Indent Char"/>
    <w:basedOn w:val="DefaultParagraphFont"/>
    <w:link w:val="BodyTextIndent"/>
    <w:rsid w:val="00C32369"/>
    <w:rPr>
      <w:rFonts w:ascii="Bookman Old Style" w:eastAsia="Times New Roman" w:hAnsi="Bookman Old Style" w:cs="Times New Roman"/>
      <w:sz w:val="24"/>
      <w:szCs w:val="20"/>
    </w:rPr>
  </w:style>
  <w:style w:type="paragraph" w:styleId="BodyTextIndent3">
    <w:name w:val="Body Text Indent 3"/>
    <w:basedOn w:val="Normal"/>
    <w:link w:val="BodyTextIndent3Char"/>
    <w:rsid w:val="00C32369"/>
    <w:pPr>
      <w:spacing w:after="0" w:line="240" w:lineRule="auto"/>
      <w:ind w:left="3600" w:hanging="720"/>
    </w:pPr>
    <w:rPr>
      <w:rFonts w:ascii="Bookman Old Style" w:eastAsia="Times New Roman" w:hAnsi="Bookman Old Style" w:cs="Times New Roman"/>
      <w:sz w:val="24"/>
      <w:szCs w:val="20"/>
    </w:rPr>
  </w:style>
  <w:style w:type="character" w:customStyle="1" w:styleId="BodyTextIndent3Char">
    <w:name w:val="Body Text Indent 3 Char"/>
    <w:basedOn w:val="DefaultParagraphFont"/>
    <w:link w:val="BodyTextIndent3"/>
    <w:rsid w:val="00C32369"/>
    <w:rPr>
      <w:rFonts w:ascii="Bookman Old Style" w:eastAsia="Times New Roman" w:hAnsi="Bookman Old Style" w:cs="Times New Roman"/>
      <w:sz w:val="24"/>
      <w:szCs w:val="20"/>
    </w:rPr>
  </w:style>
  <w:style w:type="numbering" w:customStyle="1" w:styleId="NoList1">
    <w:name w:val="No List1"/>
    <w:next w:val="NoList"/>
    <w:uiPriority w:val="99"/>
    <w:semiHidden/>
    <w:unhideWhenUsed/>
    <w:rsid w:val="00FF3C98"/>
  </w:style>
  <w:style w:type="paragraph" w:customStyle="1" w:styleId="EMRGENCY">
    <w:name w:val="EMRGENCY"/>
    <w:basedOn w:val="Normal"/>
    <w:next w:val="Normal"/>
    <w:rsid w:val="00FF3C98"/>
    <w:pPr>
      <w:overflowPunct w:val="0"/>
      <w:autoSpaceDE w:val="0"/>
      <w:autoSpaceDN w:val="0"/>
      <w:adjustRightInd w:val="0"/>
      <w:spacing w:after="0" w:line="480" w:lineRule="auto"/>
      <w:jc w:val="both"/>
      <w:textAlignment w:val="baseline"/>
    </w:pPr>
    <w:rPr>
      <w:rFonts w:ascii="Courier" w:eastAsia="Times New Roman" w:hAnsi="Courier" w:cs="Times New Roman"/>
      <w:sz w:val="20"/>
      <w:szCs w:val="20"/>
    </w:rPr>
  </w:style>
  <w:style w:type="character" w:styleId="PageNumber">
    <w:name w:val="page number"/>
    <w:basedOn w:val="DefaultParagraphFont"/>
    <w:uiPriority w:val="99"/>
    <w:rsid w:val="00FF3C98"/>
    <w:rPr>
      <w:rFonts w:cs="Times New Roman"/>
    </w:rPr>
  </w:style>
  <w:style w:type="paragraph" w:customStyle="1" w:styleId="ENACT">
    <w:name w:val="ENACT"/>
    <w:basedOn w:val="Normal"/>
    <w:next w:val="Normal"/>
    <w:rsid w:val="00FF3C98"/>
    <w:pPr>
      <w:overflowPunct w:val="0"/>
      <w:autoSpaceDE w:val="0"/>
      <w:autoSpaceDN w:val="0"/>
      <w:adjustRightInd w:val="0"/>
      <w:spacing w:after="0" w:line="480" w:lineRule="auto"/>
      <w:jc w:val="both"/>
      <w:textAlignment w:val="baseline"/>
    </w:pPr>
    <w:rPr>
      <w:rFonts w:ascii="Courier" w:eastAsia="Times New Roman" w:hAnsi="Courier" w:cs="Times New Roman"/>
      <w:sz w:val="20"/>
      <w:szCs w:val="20"/>
    </w:rPr>
  </w:style>
  <w:style w:type="paragraph" w:customStyle="1" w:styleId="BILTITLE">
    <w:name w:val="BILTITLE"/>
    <w:basedOn w:val="Normal"/>
    <w:next w:val="Normal"/>
    <w:rsid w:val="00FF3C98"/>
    <w:pPr>
      <w:overflowPunct w:val="0"/>
      <w:autoSpaceDE w:val="0"/>
      <w:autoSpaceDN w:val="0"/>
      <w:adjustRightInd w:val="0"/>
      <w:spacing w:after="0" w:line="480" w:lineRule="auto"/>
      <w:jc w:val="both"/>
      <w:textAlignment w:val="baseline"/>
    </w:pPr>
    <w:rPr>
      <w:rFonts w:ascii="Courier" w:eastAsia="Times New Roman" w:hAnsi="Courier" w:cs="Times New Roman"/>
      <w:sz w:val="20"/>
      <w:szCs w:val="20"/>
    </w:rPr>
  </w:style>
  <w:style w:type="paragraph" w:customStyle="1" w:styleId="SECTION">
    <w:name w:val="SECTION"/>
    <w:next w:val="Normal"/>
    <w:rsid w:val="00FF3C98"/>
    <w:pPr>
      <w:overflowPunct w:val="0"/>
      <w:autoSpaceDE w:val="0"/>
      <w:autoSpaceDN w:val="0"/>
      <w:adjustRightInd w:val="0"/>
      <w:spacing w:after="0" w:line="480" w:lineRule="auto"/>
      <w:jc w:val="both"/>
      <w:textAlignment w:val="baseline"/>
    </w:pPr>
    <w:rPr>
      <w:rFonts w:ascii="Times New Roman" w:eastAsia="Times New Roman" w:hAnsi="Times New Roman" w:cs="Times New Roman"/>
      <w:sz w:val="24"/>
      <w:szCs w:val="20"/>
    </w:rPr>
  </w:style>
  <w:style w:type="paragraph" w:styleId="Caption">
    <w:name w:val="caption"/>
    <w:basedOn w:val="Normal"/>
    <w:next w:val="Normal"/>
    <w:uiPriority w:val="35"/>
    <w:qFormat/>
    <w:rsid w:val="00FF3C98"/>
    <w:pPr>
      <w:overflowPunct w:val="0"/>
      <w:autoSpaceDE w:val="0"/>
      <w:autoSpaceDN w:val="0"/>
      <w:adjustRightInd w:val="0"/>
      <w:spacing w:before="120" w:after="120" w:line="240" w:lineRule="auto"/>
      <w:textAlignment w:val="baseline"/>
    </w:pPr>
    <w:rPr>
      <w:rFonts w:ascii="Courier" w:eastAsia="Times New Roman" w:hAnsi="Courier" w:cs="Times New Roman"/>
      <w:b/>
      <w:sz w:val="20"/>
      <w:szCs w:val="20"/>
    </w:rPr>
  </w:style>
  <w:style w:type="character" w:customStyle="1" w:styleId="TIME">
    <w:name w:val="TIME"/>
    <w:basedOn w:val="DefaultParagraphFont"/>
    <w:rsid w:val="00FF3C98"/>
    <w:rPr>
      <w:rFonts w:cs="Times New Roman"/>
    </w:rPr>
  </w:style>
  <w:style w:type="paragraph" w:customStyle="1" w:styleId="VERBIAGE">
    <w:name w:val="VERBIAGE"/>
    <w:basedOn w:val="Normal"/>
    <w:rsid w:val="00FF3C98"/>
    <w:pPr>
      <w:overflowPunct w:val="0"/>
      <w:autoSpaceDE w:val="0"/>
      <w:autoSpaceDN w:val="0"/>
      <w:adjustRightInd w:val="0"/>
      <w:spacing w:after="0" w:line="480" w:lineRule="auto"/>
      <w:jc w:val="both"/>
      <w:textAlignment w:val="baseline"/>
    </w:pPr>
    <w:rPr>
      <w:rFonts w:ascii="Courier" w:eastAsia="Times New Roman" w:hAnsi="Courier" w:cs="Times New Roman"/>
      <w:sz w:val="20"/>
      <w:szCs w:val="20"/>
    </w:rPr>
  </w:style>
  <w:style w:type="paragraph" w:customStyle="1" w:styleId="NOTE">
    <w:name w:val="NOTE"/>
    <w:basedOn w:val="Normal"/>
    <w:next w:val="Normal"/>
    <w:rsid w:val="00FF3C98"/>
    <w:pPr>
      <w:overflowPunct w:val="0"/>
      <w:autoSpaceDE w:val="0"/>
      <w:autoSpaceDN w:val="0"/>
      <w:adjustRightInd w:val="0"/>
      <w:spacing w:after="0" w:line="240" w:lineRule="auto"/>
      <w:jc w:val="both"/>
      <w:textAlignment w:val="baseline"/>
    </w:pPr>
    <w:rPr>
      <w:rFonts w:ascii="Courier" w:eastAsia="Times New Roman" w:hAnsi="Courier" w:cs="Times New Roman"/>
      <w:i/>
      <w:sz w:val="20"/>
      <w:szCs w:val="20"/>
    </w:rPr>
  </w:style>
  <w:style w:type="character" w:styleId="CommentReference">
    <w:name w:val="annotation reference"/>
    <w:basedOn w:val="DefaultParagraphFont"/>
    <w:uiPriority w:val="99"/>
    <w:semiHidden/>
    <w:rsid w:val="00FF3C98"/>
    <w:rPr>
      <w:sz w:val="16"/>
    </w:rPr>
  </w:style>
  <w:style w:type="paragraph" w:customStyle="1" w:styleId="RESOLVE">
    <w:name w:val="RESOLVE"/>
    <w:basedOn w:val="Normal"/>
    <w:next w:val="Normal"/>
    <w:rsid w:val="00FF3C98"/>
    <w:pPr>
      <w:overflowPunct w:val="0"/>
      <w:autoSpaceDE w:val="0"/>
      <w:autoSpaceDN w:val="0"/>
      <w:adjustRightInd w:val="0"/>
      <w:spacing w:after="0" w:line="480" w:lineRule="auto"/>
      <w:jc w:val="both"/>
      <w:textAlignment w:val="baseline"/>
    </w:pPr>
    <w:rPr>
      <w:rFonts w:ascii="Courier" w:eastAsia="Times New Roman" w:hAnsi="Courier" w:cs="Times New Roman"/>
      <w:sz w:val="20"/>
      <w:szCs w:val="20"/>
    </w:rPr>
  </w:style>
  <w:style w:type="paragraph" w:customStyle="1" w:styleId="IP">
    <w:name w:val="IP"/>
    <w:basedOn w:val="Normal"/>
    <w:rsid w:val="00FF3C98"/>
    <w:pPr>
      <w:overflowPunct w:val="0"/>
      <w:autoSpaceDE w:val="0"/>
      <w:autoSpaceDN w:val="0"/>
      <w:adjustRightInd w:val="0"/>
      <w:spacing w:after="0" w:line="240" w:lineRule="auto"/>
      <w:jc w:val="both"/>
      <w:textAlignment w:val="baseline"/>
    </w:pPr>
    <w:rPr>
      <w:rFonts w:ascii="Courier" w:eastAsia="Times New Roman" w:hAnsi="Courier" w:cs="Times New Roman"/>
      <w:sz w:val="20"/>
      <w:szCs w:val="20"/>
    </w:rPr>
  </w:style>
  <w:style w:type="character" w:customStyle="1" w:styleId="OVERUND">
    <w:name w:val="OVERUND"/>
    <w:rsid w:val="00FF3C98"/>
    <w:rPr>
      <w:strike/>
      <w:u w:val="single"/>
    </w:rPr>
  </w:style>
  <w:style w:type="character" w:customStyle="1" w:styleId="SMALLCAP">
    <w:name w:val="SMALLCAP"/>
    <w:rsid w:val="00FF3C98"/>
    <w:rPr>
      <w:smallCaps/>
    </w:rPr>
  </w:style>
  <w:style w:type="character" w:customStyle="1" w:styleId="HISTORY">
    <w:name w:val="HISTORY"/>
    <w:basedOn w:val="DefaultParagraphFont"/>
    <w:rsid w:val="00FF3C98"/>
    <w:rPr>
      <w:rFonts w:cs="Times New Roman"/>
    </w:rPr>
  </w:style>
  <w:style w:type="paragraph" w:customStyle="1" w:styleId="Style1">
    <w:name w:val="Style1"/>
    <w:basedOn w:val="Footer"/>
    <w:rsid w:val="00FF3C98"/>
    <w:pPr>
      <w:tabs>
        <w:tab w:val="clear" w:pos="4680"/>
        <w:tab w:val="clear" w:pos="9360"/>
        <w:tab w:val="center" w:pos="4320"/>
        <w:tab w:val="right" w:pos="8640"/>
      </w:tabs>
      <w:overflowPunct w:val="0"/>
      <w:autoSpaceDE w:val="0"/>
      <w:autoSpaceDN w:val="0"/>
      <w:adjustRightInd w:val="0"/>
      <w:textAlignment w:val="baseline"/>
    </w:pPr>
    <w:rPr>
      <w:rFonts w:ascii="Courier" w:eastAsia="Times New Roman" w:hAnsi="Courier" w:cs="Times New Roman"/>
      <w:sz w:val="20"/>
      <w:szCs w:val="20"/>
    </w:rPr>
  </w:style>
  <w:style w:type="paragraph" w:customStyle="1" w:styleId="LineItems">
    <w:name w:val="Line Items"/>
    <w:basedOn w:val="Normal"/>
    <w:rsid w:val="00FF3C98"/>
    <w:pPr>
      <w:tabs>
        <w:tab w:val="left" w:pos="-720"/>
        <w:tab w:val="decimal" w:leader="dot" w:pos="9360"/>
      </w:tabs>
      <w:overflowPunct w:val="0"/>
      <w:autoSpaceDE w:val="0"/>
      <w:autoSpaceDN w:val="0"/>
      <w:adjustRightInd w:val="0"/>
      <w:spacing w:after="0" w:line="480" w:lineRule="auto"/>
      <w:ind w:left="1440" w:right="1123" w:hanging="1440"/>
      <w:jc w:val="both"/>
      <w:textAlignment w:val="baseline"/>
    </w:pPr>
    <w:rPr>
      <w:rFonts w:ascii="Courier" w:eastAsia="Times New Roman" w:hAnsi="Courier" w:cs="Times New Roman"/>
      <w:sz w:val="20"/>
      <w:szCs w:val="20"/>
    </w:rPr>
  </w:style>
  <w:style w:type="paragraph" w:customStyle="1" w:styleId="BudCenALLCAPS">
    <w:name w:val="Bud Cen ALL CAPS"/>
    <w:basedOn w:val="Normal"/>
    <w:rsid w:val="00FF3C98"/>
    <w:pPr>
      <w:overflowPunct w:val="0"/>
      <w:autoSpaceDE w:val="0"/>
      <w:autoSpaceDN w:val="0"/>
      <w:adjustRightInd w:val="0"/>
      <w:spacing w:after="0" w:line="480" w:lineRule="auto"/>
      <w:jc w:val="center"/>
      <w:textAlignment w:val="baseline"/>
    </w:pPr>
    <w:rPr>
      <w:rFonts w:ascii="Courier" w:eastAsia="Times New Roman" w:hAnsi="Courier" w:cs="Times New Roman"/>
      <w:sz w:val="20"/>
      <w:szCs w:val="20"/>
    </w:rPr>
  </w:style>
  <w:style w:type="paragraph" w:customStyle="1" w:styleId="BudCenItal">
    <w:name w:val="Bud Cen Ital"/>
    <w:basedOn w:val="Normal"/>
    <w:rsid w:val="00FF3C98"/>
    <w:pPr>
      <w:overflowPunct w:val="0"/>
      <w:autoSpaceDE w:val="0"/>
      <w:autoSpaceDN w:val="0"/>
      <w:adjustRightInd w:val="0"/>
      <w:spacing w:after="0" w:line="480" w:lineRule="auto"/>
      <w:jc w:val="center"/>
      <w:textAlignment w:val="baseline"/>
    </w:pPr>
    <w:rPr>
      <w:rFonts w:ascii="Courier" w:eastAsia="Times New Roman" w:hAnsi="Courier" w:cs="Times New Roman"/>
      <w:i/>
      <w:sz w:val="20"/>
      <w:szCs w:val="20"/>
    </w:rPr>
  </w:style>
  <w:style w:type="paragraph" w:styleId="PlainText">
    <w:name w:val="Plain Text"/>
    <w:basedOn w:val="Normal"/>
    <w:link w:val="PlainTextChar"/>
    <w:uiPriority w:val="99"/>
    <w:rsid w:val="00FF3C98"/>
    <w:pPr>
      <w:spacing w:after="0" w:line="240" w:lineRule="auto"/>
    </w:pPr>
    <w:rPr>
      <w:rFonts w:ascii="Courier New" w:eastAsia="Times New Roman" w:hAnsi="Courier New" w:cs="Courier New"/>
      <w:sz w:val="20"/>
      <w:szCs w:val="20"/>
    </w:rPr>
  </w:style>
  <w:style w:type="character" w:customStyle="1" w:styleId="PlainTextChar">
    <w:name w:val="Plain Text Char"/>
    <w:basedOn w:val="DefaultParagraphFont"/>
    <w:link w:val="PlainText"/>
    <w:uiPriority w:val="99"/>
    <w:rsid w:val="00FF3C98"/>
    <w:rPr>
      <w:rFonts w:ascii="Courier New" w:eastAsia="Times New Roman" w:hAnsi="Courier New" w:cs="Courier New"/>
      <w:sz w:val="20"/>
      <w:szCs w:val="20"/>
    </w:rPr>
  </w:style>
  <w:style w:type="paragraph" w:styleId="CommentText">
    <w:name w:val="annotation text"/>
    <w:basedOn w:val="Normal"/>
    <w:link w:val="CommentTextChar"/>
    <w:uiPriority w:val="99"/>
    <w:rsid w:val="00FF3C98"/>
    <w:pPr>
      <w:spacing w:after="0" w:line="240"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uiPriority w:val="99"/>
    <w:rsid w:val="00FF3C98"/>
    <w:rPr>
      <w:rFonts w:ascii="Times New Roman" w:eastAsia="Times New Roman" w:hAnsi="Times New Roman" w:cs="Times New Roman"/>
      <w:sz w:val="20"/>
      <w:szCs w:val="20"/>
    </w:rPr>
  </w:style>
  <w:style w:type="paragraph" w:customStyle="1" w:styleId="Funds">
    <w:name w:val="Funds"/>
    <w:basedOn w:val="Normal"/>
    <w:rsid w:val="00FF3C98"/>
    <w:pPr>
      <w:tabs>
        <w:tab w:val="right" w:leader="dot" w:pos="7560"/>
      </w:tabs>
      <w:overflowPunct w:val="0"/>
      <w:autoSpaceDE w:val="0"/>
      <w:autoSpaceDN w:val="0"/>
      <w:adjustRightInd w:val="0"/>
      <w:spacing w:after="0" w:line="480" w:lineRule="auto"/>
      <w:ind w:left="2160"/>
      <w:jc w:val="both"/>
      <w:textAlignment w:val="baseline"/>
    </w:pPr>
    <w:rPr>
      <w:rFonts w:ascii="Courier" w:eastAsia="Times New Roman" w:hAnsi="Courier" w:cs="Times New Roman"/>
      <w:sz w:val="20"/>
      <w:szCs w:val="20"/>
    </w:rPr>
  </w:style>
  <w:style w:type="table" w:styleId="TableGrid0">
    <w:name w:val="Table Grid"/>
    <w:basedOn w:val="TableNormal"/>
    <w:uiPriority w:val="39"/>
    <w:rsid w:val="00FF3C9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FF3C98"/>
    <w:rPr>
      <w:b/>
    </w:rPr>
  </w:style>
  <w:style w:type="character" w:customStyle="1" w:styleId="StyleCourier">
    <w:name w:val="Style Courier"/>
    <w:rsid w:val="00FF3C98"/>
    <w:rPr>
      <w:rFonts w:ascii="Courier" w:hAnsi="Courier"/>
      <w:sz w:val="20"/>
    </w:rPr>
  </w:style>
  <w:style w:type="paragraph" w:styleId="CommentSubject">
    <w:name w:val="annotation subject"/>
    <w:basedOn w:val="CommentText"/>
    <w:next w:val="CommentText"/>
    <w:link w:val="CommentSubjectChar"/>
    <w:uiPriority w:val="99"/>
    <w:semiHidden/>
    <w:unhideWhenUsed/>
    <w:rsid w:val="00FF3C98"/>
    <w:pPr>
      <w:spacing w:after="200" w:line="276" w:lineRule="auto"/>
    </w:pPr>
    <w:rPr>
      <w:b/>
      <w:bCs/>
      <w:lang w:val="ru-RU" w:eastAsia="ru-RU"/>
    </w:rPr>
  </w:style>
  <w:style w:type="character" w:customStyle="1" w:styleId="CommentSubjectChar">
    <w:name w:val="Comment Subject Char"/>
    <w:basedOn w:val="CommentTextChar"/>
    <w:link w:val="CommentSubject"/>
    <w:uiPriority w:val="99"/>
    <w:semiHidden/>
    <w:rsid w:val="00FF3C98"/>
    <w:rPr>
      <w:rFonts w:ascii="Times New Roman" w:eastAsia="Times New Roman" w:hAnsi="Times New Roman" w:cs="Times New Roman"/>
      <w:b/>
      <w:bCs/>
      <w:sz w:val="20"/>
      <w:szCs w:val="20"/>
      <w:lang w:val="ru-RU" w:eastAsia="ru-RU"/>
    </w:rPr>
  </w:style>
  <w:style w:type="paragraph" w:styleId="Revision">
    <w:name w:val="Revision"/>
    <w:hidden/>
    <w:uiPriority w:val="99"/>
    <w:semiHidden/>
    <w:rsid w:val="00FF3C98"/>
    <w:pPr>
      <w:spacing w:after="0" w:line="240" w:lineRule="auto"/>
    </w:pPr>
    <w:rPr>
      <w:rFonts w:ascii="Times New Roman" w:eastAsia="Times New Roman" w:hAnsi="Times New Roman" w:cs="Times New Roman"/>
      <w:sz w:val="24"/>
      <w:szCs w:val="24"/>
    </w:rPr>
  </w:style>
  <w:style w:type="paragraph" w:styleId="NoSpacing">
    <w:name w:val="No Spacing"/>
    <w:uiPriority w:val="1"/>
    <w:qFormat/>
    <w:rsid w:val="00FF3C98"/>
    <w:pPr>
      <w:overflowPunct w:val="0"/>
      <w:autoSpaceDE w:val="0"/>
      <w:autoSpaceDN w:val="0"/>
      <w:adjustRightInd w:val="0"/>
      <w:spacing w:after="0" w:line="240" w:lineRule="auto"/>
      <w:textAlignment w:val="baseline"/>
    </w:pPr>
    <w:rPr>
      <w:rFonts w:ascii="Courier" w:eastAsia="Times New Roman" w:hAnsi="Courier"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4008331">
      <w:bodyDiv w:val="1"/>
      <w:marLeft w:val="0"/>
      <w:marRight w:val="0"/>
      <w:marTop w:val="0"/>
      <w:marBottom w:val="0"/>
      <w:divBdr>
        <w:top w:val="none" w:sz="0" w:space="0" w:color="auto"/>
        <w:left w:val="none" w:sz="0" w:space="0" w:color="auto"/>
        <w:bottom w:val="none" w:sz="0" w:space="0" w:color="auto"/>
        <w:right w:val="none" w:sz="0" w:space="0" w:color="auto"/>
      </w:divBdr>
      <w:divsChild>
        <w:div w:id="1851724281">
          <w:marLeft w:val="0"/>
          <w:marRight w:val="0"/>
          <w:marTop w:val="75"/>
          <w:marBottom w:val="0"/>
          <w:divBdr>
            <w:top w:val="none" w:sz="0" w:space="0" w:color="auto"/>
            <w:left w:val="none" w:sz="0" w:space="0" w:color="auto"/>
            <w:bottom w:val="none" w:sz="0" w:space="0" w:color="auto"/>
            <w:right w:val="none" w:sz="0" w:space="0" w:color="auto"/>
          </w:divBdr>
          <w:divsChild>
            <w:div w:id="39210059">
              <w:marLeft w:val="0"/>
              <w:marRight w:val="-60"/>
              <w:marTop w:val="0"/>
              <w:marBottom w:val="0"/>
              <w:divBdr>
                <w:top w:val="single" w:sz="12" w:space="0" w:color="0D3661"/>
                <w:left w:val="single" w:sz="12" w:space="0" w:color="0D3661"/>
                <w:bottom w:val="single" w:sz="12" w:space="0" w:color="0D3661"/>
                <w:right w:val="single" w:sz="12" w:space="0" w:color="0D3661"/>
              </w:divBdr>
              <w:divsChild>
                <w:div w:id="1501460859">
                  <w:marLeft w:val="0"/>
                  <w:marRight w:val="0"/>
                  <w:marTop w:val="0"/>
                  <w:marBottom w:val="0"/>
                  <w:divBdr>
                    <w:top w:val="none" w:sz="0" w:space="0" w:color="auto"/>
                    <w:left w:val="none" w:sz="0" w:space="0" w:color="auto"/>
                    <w:bottom w:val="none" w:sz="0" w:space="0" w:color="auto"/>
                    <w:right w:val="none" w:sz="0" w:space="0" w:color="auto"/>
                  </w:divBdr>
                  <w:divsChild>
                    <w:div w:id="291399816">
                      <w:marLeft w:val="0"/>
                      <w:marRight w:val="0"/>
                      <w:marTop w:val="0"/>
                      <w:marBottom w:val="0"/>
                      <w:divBdr>
                        <w:top w:val="none" w:sz="0" w:space="0" w:color="auto"/>
                        <w:left w:val="none" w:sz="0" w:space="0" w:color="auto"/>
                        <w:bottom w:val="none" w:sz="0" w:space="0" w:color="auto"/>
                        <w:right w:val="none" w:sz="0" w:space="0" w:color="auto"/>
                      </w:divBdr>
                      <w:divsChild>
                        <w:div w:id="1586694932">
                          <w:marLeft w:val="0"/>
                          <w:marRight w:val="0"/>
                          <w:marTop w:val="0"/>
                          <w:marBottom w:val="0"/>
                          <w:divBdr>
                            <w:top w:val="none" w:sz="0" w:space="0" w:color="auto"/>
                            <w:left w:val="none" w:sz="0" w:space="0" w:color="auto"/>
                            <w:bottom w:val="none" w:sz="0" w:space="0" w:color="auto"/>
                            <w:right w:val="none" w:sz="0" w:space="0" w:color="auto"/>
                          </w:divBdr>
                          <w:divsChild>
                            <w:div w:id="450512830">
                              <w:marLeft w:val="0"/>
                              <w:marRight w:val="0"/>
                              <w:marTop w:val="0"/>
                              <w:marBottom w:val="0"/>
                              <w:divBdr>
                                <w:top w:val="none" w:sz="0" w:space="0" w:color="auto"/>
                                <w:left w:val="none" w:sz="0" w:space="0" w:color="auto"/>
                                <w:bottom w:val="none" w:sz="0" w:space="0" w:color="auto"/>
                                <w:right w:val="none" w:sz="0" w:space="0" w:color="auto"/>
                              </w:divBdr>
                              <w:divsChild>
                                <w:div w:id="205531847">
                                  <w:marLeft w:val="0"/>
                                  <w:marRight w:val="0"/>
                                  <w:marTop w:val="0"/>
                                  <w:marBottom w:val="0"/>
                                  <w:divBdr>
                                    <w:top w:val="none" w:sz="0" w:space="0" w:color="auto"/>
                                    <w:left w:val="none" w:sz="0" w:space="0" w:color="auto"/>
                                    <w:bottom w:val="none" w:sz="0" w:space="0" w:color="auto"/>
                                    <w:right w:val="none" w:sz="0" w:space="0" w:color="auto"/>
                                  </w:divBdr>
                                  <w:divsChild>
                                    <w:div w:id="2125727905">
                                      <w:marLeft w:val="0"/>
                                      <w:marRight w:val="0"/>
                                      <w:marTop w:val="0"/>
                                      <w:marBottom w:val="0"/>
                                      <w:divBdr>
                                        <w:top w:val="none" w:sz="0" w:space="0" w:color="auto"/>
                                        <w:left w:val="none" w:sz="0" w:space="0" w:color="auto"/>
                                        <w:bottom w:val="none" w:sz="0" w:space="0" w:color="auto"/>
                                        <w:right w:val="none" w:sz="0" w:space="0" w:color="auto"/>
                                      </w:divBdr>
                                      <w:divsChild>
                                        <w:div w:id="265161922">
                                          <w:marLeft w:val="0"/>
                                          <w:marRight w:val="0"/>
                                          <w:marTop w:val="0"/>
                                          <w:marBottom w:val="0"/>
                                          <w:divBdr>
                                            <w:top w:val="none" w:sz="0" w:space="0" w:color="auto"/>
                                            <w:left w:val="none" w:sz="0" w:space="0" w:color="auto"/>
                                            <w:bottom w:val="none" w:sz="0" w:space="0" w:color="auto"/>
                                            <w:right w:val="none" w:sz="0" w:space="0" w:color="auto"/>
                                          </w:divBdr>
                                          <w:divsChild>
                                            <w:div w:id="160851672">
                                              <w:marLeft w:val="0"/>
                                              <w:marRight w:val="0"/>
                                              <w:marTop w:val="0"/>
                                              <w:marBottom w:val="0"/>
                                              <w:divBdr>
                                                <w:top w:val="none" w:sz="0" w:space="0" w:color="auto"/>
                                                <w:left w:val="none" w:sz="0" w:space="0" w:color="auto"/>
                                                <w:bottom w:val="none" w:sz="0" w:space="0" w:color="auto"/>
                                                <w:right w:val="none" w:sz="0" w:space="0" w:color="auto"/>
                                              </w:divBdr>
                                              <w:divsChild>
                                                <w:div w:id="29452953">
                                                  <w:marLeft w:val="0"/>
                                                  <w:marRight w:val="0"/>
                                                  <w:marTop w:val="0"/>
                                                  <w:marBottom w:val="0"/>
                                                  <w:divBdr>
                                                    <w:top w:val="none" w:sz="0" w:space="0" w:color="auto"/>
                                                    <w:left w:val="none" w:sz="0" w:space="0" w:color="auto"/>
                                                    <w:bottom w:val="none" w:sz="0" w:space="0" w:color="auto"/>
                                                    <w:right w:val="none" w:sz="0" w:space="0" w:color="auto"/>
                                                  </w:divBdr>
                                                  <w:divsChild>
                                                    <w:div w:id="1951933839">
                                                      <w:marLeft w:val="0"/>
                                                      <w:marRight w:val="0"/>
                                                      <w:marTop w:val="0"/>
                                                      <w:marBottom w:val="0"/>
                                                      <w:divBdr>
                                                        <w:top w:val="none" w:sz="0" w:space="0" w:color="auto"/>
                                                        <w:left w:val="none" w:sz="0" w:space="0" w:color="auto"/>
                                                        <w:bottom w:val="none" w:sz="0" w:space="0" w:color="auto"/>
                                                        <w:right w:val="none" w:sz="0" w:space="0" w:color="auto"/>
                                                      </w:divBdr>
                                                      <w:divsChild>
                                                        <w:div w:id="1106970177">
                                                          <w:marLeft w:val="0"/>
                                                          <w:marRight w:val="0"/>
                                                          <w:marTop w:val="0"/>
                                                          <w:marBottom w:val="0"/>
                                                          <w:divBdr>
                                                            <w:top w:val="none" w:sz="0" w:space="0" w:color="auto"/>
                                                            <w:left w:val="none" w:sz="0" w:space="0" w:color="auto"/>
                                                            <w:bottom w:val="none" w:sz="0" w:space="0" w:color="auto"/>
                                                            <w:right w:val="none" w:sz="0" w:space="0" w:color="auto"/>
                                                          </w:divBdr>
                                                          <w:divsChild>
                                                            <w:div w:id="1263104096">
                                                              <w:marLeft w:val="225"/>
                                                              <w:marRight w:val="225"/>
                                                              <w:marTop w:val="225"/>
                                                              <w:marBottom w:val="225"/>
                                                              <w:divBdr>
                                                                <w:top w:val="single" w:sz="6" w:space="11" w:color="auto"/>
                                                                <w:left w:val="single" w:sz="6" w:space="11" w:color="auto"/>
                                                                <w:bottom w:val="single" w:sz="6" w:space="11" w:color="auto"/>
                                                                <w:right w:val="single" w:sz="6" w:space="11" w:color="auto"/>
                                                              </w:divBdr>
                                                              <w:divsChild>
                                                                <w:div w:id="1639070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507133946">
      <w:bodyDiv w:val="1"/>
      <w:marLeft w:val="0"/>
      <w:marRight w:val="0"/>
      <w:marTop w:val="0"/>
      <w:marBottom w:val="0"/>
      <w:divBdr>
        <w:top w:val="none" w:sz="0" w:space="0" w:color="auto"/>
        <w:left w:val="none" w:sz="0" w:space="0" w:color="auto"/>
        <w:bottom w:val="none" w:sz="0" w:space="0" w:color="auto"/>
        <w:right w:val="none" w:sz="0" w:space="0" w:color="auto"/>
      </w:divBdr>
      <w:divsChild>
        <w:div w:id="1099836530">
          <w:marLeft w:val="0"/>
          <w:marRight w:val="0"/>
          <w:marTop w:val="0"/>
          <w:marBottom w:val="0"/>
          <w:divBdr>
            <w:top w:val="none" w:sz="0" w:space="0" w:color="auto"/>
            <w:left w:val="none" w:sz="0" w:space="0" w:color="auto"/>
            <w:bottom w:val="none" w:sz="0" w:space="0" w:color="auto"/>
            <w:right w:val="none" w:sz="0" w:space="0" w:color="auto"/>
          </w:divBdr>
          <w:divsChild>
            <w:div w:id="546140243">
              <w:marLeft w:val="0"/>
              <w:marRight w:val="0"/>
              <w:marTop w:val="0"/>
              <w:marBottom w:val="0"/>
              <w:divBdr>
                <w:top w:val="none" w:sz="0" w:space="0" w:color="auto"/>
                <w:left w:val="none" w:sz="0" w:space="0" w:color="auto"/>
                <w:bottom w:val="none" w:sz="0" w:space="0" w:color="auto"/>
                <w:right w:val="none" w:sz="0" w:space="0" w:color="auto"/>
              </w:divBdr>
              <w:divsChild>
                <w:div w:id="122425636">
                  <w:marLeft w:val="0"/>
                  <w:marRight w:val="0"/>
                  <w:marTop w:val="0"/>
                  <w:marBottom w:val="0"/>
                  <w:divBdr>
                    <w:top w:val="none" w:sz="0" w:space="0" w:color="auto"/>
                    <w:left w:val="none" w:sz="0" w:space="0" w:color="auto"/>
                    <w:bottom w:val="none" w:sz="0" w:space="0" w:color="auto"/>
                    <w:right w:val="none" w:sz="0" w:space="0" w:color="auto"/>
                  </w:divBdr>
                  <w:divsChild>
                    <w:div w:id="99565950">
                      <w:marLeft w:val="-225"/>
                      <w:marRight w:val="-225"/>
                      <w:marTop w:val="0"/>
                      <w:marBottom w:val="0"/>
                      <w:divBdr>
                        <w:top w:val="none" w:sz="0" w:space="0" w:color="auto"/>
                        <w:left w:val="none" w:sz="0" w:space="0" w:color="auto"/>
                        <w:bottom w:val="none" w:sz="0" w:space="0" w:color="auto"/>
                        <w:right w:val="none" w:sz="0" w:space="0" w:color="auto"/>
                      </w:divBdr>
                      <w:divsChild>
                        <w:div w:id="1661539463">
                          <w:marLeft w:val="0"/>
                          <w:marRight w:val="0"/>
                          <w:marTop w:val="0"/>
                          <w:marBottom w:val="0"/>
                          <w:divBdr>
                            <w:top w:val="none" w:sz="0" w:space="0" w:color="auto"/>
                            <w:left w:val="none" w:sz="0" w:space="0" w:color="auto"/>
                            <w:bottom w:val="none" w:sz="0" w:space="0" w:color="auto"/>
                            <w:right w:val="none" w:sz="0" w:space="0" w:color="auto"/>
                          </w:divBdr>
                          <w:divsChild>
                            <w:div w:id="2068603340">
                              <w:marLeft w:val="-225"/>
                              <w:marRight w:val="-225"/>
                              <w:marTop w:val="0"/>
                              <w:marBottom w:val="0"/>
                              <w:divBdr>
                                <w:top w:val="none" w:sz="0" w:space="0" w:color="auto"/>
                                <w:left w:val="none" w:sz="0" w:space="0" w:color="auto"/>
                                <w:bottom w:val="none" w:sz="0" w:space="0" w:color="auto"/>
                                <w:right w:val="none" w:sz="0" w:space="0" w:color="auto"/>
                              </w:divBdr>
                              <w:divsChild>
                                <w:div w:id="261648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553360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Whereas, the deferred operation of this act would tend to defeat its purpose, which is to forthwith make certain changes in laws relative to the administration of justice in the Commonwealth, therefore, it is hereby declared to be an emergency law, necessary for the immediate preservation of the public convenience.</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B4188D8-6732-4F1C-8B02-FD382AA710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140</Pages>
  <Words>35304</Words>
  <Characters>201234</Characters>
  <Application>Microsoft Office Word</Application>
  <DocSecurity>0</DocSecurity>
  <Lines>1676</Lines>
  <Paragraphs>472</Paragraphs>
  <ScaleCrop>false</ScaleCrop>
  <HeadingPairs>
    <vt:vector size="2" baseType="variant">
      <vt:variant>
        <vt:lpstr>Title</vt:lpstr>
      </vt:variant>
      <vt:variant>
        <vt:i4>1</vt:i4>
      </vt:variant>
    </vt:vector>
  </HeadingPairs>
  <TitlesOfParts>
    <vt:vector size="1" baseType="lpstr">
      <vt:lpstr>An Act Relative to Justice, Equity and Accountability in Law Enforcement in the Commonwealth</vt:lpstr>
    </vt:vector>
  </TitlesOfParts>
  <Company/>
  <LinksUpToDate>false</LinksUpToDate>
  <CharactersWithSpaces>236066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 Act Relative to Justice, Equity and Accountability in Law Enforcement in the Commonwealth</dc:title>
  <dc:subject>Breakdown of the Police Reform Legislation: “JEALE”ACT      December 31, 2020 Brian Kyes, Esq.</dc:subject>
  <dc:creator>Chief Brooks</dc:creator>
  <cp:lastModifiedBy>Kyes, Brian</cp:lastModifiedBy>
  <cp:revision>5</cp:revision>
  <cp:lastPrinted>2021-02-04T22:50:00Z</cp:lastPrinted>
  <dcterms:created xsi:type="dcterms:W3CDTF">2021-02-04T22:55:00Z</dcterms:created>
  <dcterms:modified xsi:type="dcterms:W3CDTF">2021-02-20T13:44:00Z</dcterms:modified>
</cp:coreProperties>
</file>