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Project Nomination Form</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Kenneth E. Pickard Municipal Innovation Award</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The Kenneth E. Pickard Municipal Innovation Award is sponsored each year by the MMA to recognize municipalities that have developed unique and creative projects or programs to increase the effectiveness of local government. It is named in honor of Kenneth E. Pickard, executive secretary of the Massachusetts League of Cities and Towns from 1969 to 1973. Any city or town that is a member of the MMA is eligible to apply. The awards will be presented at the MMA’s Connect 351</w:t>
      </w:r>
      <w:r w:rsidDel="00000000" w:rsidR="00000000" w:rsidRPr="00000000">
        <w:rPr>
          <w:sz w:val="28"/>
          <w:szCs w:val="28"/>
          <w:rtl w:val="0"/>
        </w:rPr>
        <w:t xml:space="preserve"> annual</w:t>
      </w:r>
      <w:r w:rsidDel="00000000" w:rsidR="00000000" w:rsidRPr="00000000">
        <w:rPr>
          <w:color w:val="000000"/>
          <w:sz w:val="28"/>
          <w:szCs w:val="28"/>
          <w:rtl w:val="0"/>
        </w:rPr>
        <w:t xml:space="preserve"> </w:t>
      </w:r>
      <w:r w:rsidDel="00000000" w:rsidR="00000000" w:rsidRPr="00000000">
        <w:rPr>
          <w:sz w:val="28"/>
          <w:szCs w:val="28"/>
          <w:rtl w:val="0"/>
        </w:rPr>
        <w:t xml:space="preserve">conference</w:t>
      </w:r>
      <w:r w:rsidDel="00000000" w:rsidR="00000000" w:rsidRPr="00000000">
        <w:rPr>
          <w:color w:val="000000"/>
          <w:sz w:val="28"/>
          <w:szCs w:val="28"/>
          <w:rtl w:val="0"/>
        </w:rPr>
        <w:t xml:space="preserve"> in January 202</w:t>
      </w:r>
      <w:r w:rsidDel="00000000" w:rsidR="00000000" w:rsidRPr="00000000">
        <w:rPr>
          <w:sz w:val="28"/>
          <w:szCs w:val="28"/>
          <w:rtl w:val="0"/>
        </w:rPr>
        <w:t xml:space="preserve">6</w:t>
      </w:r>
      <w:r w:rsidDel="00000000" w:rsidR="00000000" w:rsidRPr="00000000">
        <w:rPr>
          <w:color w:val="000000"/>
          <w:sz w:val="28"/>
          <w:szCs w:val="28"/>
          <w:rtl w:val="0"/>
        </w:rPr>
        <w:t xml:space="preserve">. Innovations should present new and different solutions to problems facing your municipalit</w:t>
      </w:r>
      <w:r w:rsidDel="00000000" w:rsidR="00000000" w:rsidRPr="00000000">
        <w:rPr>
          <w:sz w:val="28"/>
          <w:szCs w:val="28"/>
          <w:rtl w:val="0"/>
        </w:rPr>
        <w:t xml:space="preserve">y</w:t>
      </w:r>
      <w:r w:rsidDel="00000000" w:rsidR="00000000" w:rsidRPr="00000000">
        <w:rPr>
          <w:color w:val="000000"/>
          <w:sz w:val="28"/>
          <w:szCs w:val="28"/>
          <w:rtl w:val="0"/>
        </w:rPr>
        <w:t xml:space="preserve">. </w:t>
      </w:r>
      <w:hyperlink r:id="rId7">
        <w:r w:rsidDel="00000000" w:rsidR="00000000" w:rsidRPr="00000000">
          <w:rPr>
            <w:color w:val="1155cc"/>
            <w:sz w:val="28"/>
            <w:szCs w:val="28"/>
            <w:u w:val="single"/>
            <w:rtl w:val="0"/>
          </w:rPr>
          <w:t xml:space="preserve">Click here to view past winners</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To enter, please </w:t>
      </w:r>
      <w:r w:rsidDel="00000000" w:rsidR="00000000" w:rsidRPr="00000000">
        <w:rPr>
          <w:b w:val="1"/>
          <w:sz w:val="28"/>
          <w:szCs w:val="28"/>
          <w:rtl w:val="0"/>
        </w:rPr>
        <w:t xml:space="preserve">email</w:t>
      </w:r>
      <w:r w:rsidDel="00000000" w:rsidR="00000000" w:rsidRPr="00000000">
        <w:rPr>
          <w:b w:val="1"/>
          <w:color w:val="000000"/>
          <w:sz w:val="28"/>
          <w:szCs w:val="28"/>
          <w:rtl w:val="0"/>
        </w:rPr>
        <w:t xml:space="preserve"> this nomination form signed by your community’s chief municipal official, along with your project summary sheet (below) and any other information or materials to </w:t>
      </w:r>
      <w:r w:rsidDel="00000000" w:rsidR="00000000" w:rsidRPr="00000000">
        <w:rPr>
          <w:b w:val="1"/>
          <w:sz w:val="28"/>
          <w:szCs w:val="28"/>
          <w:rtl w:val="0"/>
        </w:rPr>
        <w:t xml:space="preserve">assist the judges in understanding the project to </w:t>
      </w:r>
      <w:r w:rsidDel="00000000" w:rsidR="00000000" w:rsidRPr="00000000">
        <w:rPr>
          <w:b w:val="1"/>
          <w:sz w:val="28"/>
          <w:szCs w:val="28"/>
          <w:u w:val="single"/>
          <w:rtl w:val="0"/>
        </w:rPr>
        <w:t xml:space="preserve">dyi@mma.org</w:t>
      </w:r>
      <w:r w:rsidDel="00000000" w:rsidR="00000000" w:rsidRPr="00000000">
        <w:rPr>
          <w:b w:val="1"/>
          <w:color w:val="0000ff"/>
          <w:sz w:val="28"/>
          <w:szCs w:val="28"/>
          <w:u w:val="single"/>
          <w:rtl w:val="0"/>
        </w:rPr>
        <w:t xml:space="preserve"> </w:t>
      </w:r>
      <w:r w:rsidDel="00000000" w:rsidR="00000000" w:rsidRPr="00000000">
        <w:rPr>
          <w:b w:val="1"/>
          <w:color w:val="000000"/>
          <w:sz w:val="28"/>
          <w:szCs w:val="28"/>
          <w:rtl w:val="0"/>
        </w:rPr>
        <w:t xml:space="preserve">by </w:t>
      </w:r>
      <w:r w:rsidDel="00000000" w:rsidR="00000000" w:rsidRPr="00000000">
        <w:rPr>
          <w:b w:val="1"/>
          <w:sz w:val="28"/>
          <w:szCs w:val="28"/>
          <w:u w:val="single"/>
          <w:rtl w:val="0"/>
        </w:rPr>
        <w:t xml:space="preserve">October</w:t>
      </w:r>
      <w:r w:rsidDel="00000000" w:rsidR="00000000" w:rsidRPr="00000000">
        <w:rPr>
          <w:b w:val="1"/>
          <w:color w:val="000000"/>
          <w:sz w:val="28"/>
          <w:szCs w:val="28"/>
          <w:u w:val="single"/>
          <w:rtl w:val="0"/>
        </w:rPr>
        <w:t xml:space="preserve"> </w:t>
      </w:r>
      <w:r w:rsidDel="00000000" w:rsidR="00000000" w:rsidRPr="00000000">
        <w:rPr>
          <w:b w:val="1"/>
          <w:sz w:val="28"/>
          <w:szCs w:val="28"/>
          <w:u w:val="single"/>
          <w:rtl w:val="0"/>
        </w:rPr>
        <w:t xml:space="preserve">31</w:t>
      </w:r>
      <w:r w:rsidDel="00000000" w:rsidR="00000000" w:rsidRPr="00000000">
        <w:rPr>
          <w:b w:val="1"/>
          <w:color w:val="000000"/>
          <w:sz w:val="28"/>
          <w:szCs w:val="28"/>
          <w:u w:val="single"/>
          <w:rtl w:val="0"/>
        </w:rPr>
        <w:t xml:space="preserve">, 20</w:t>
      </w:r>
      <w:r w:rsidDel="00000000" w:rsidR="00000000" w:rsidRPr="00000000">
        <w:rPr>
          <w:b w:val="1"/>
          <w:sz w:val="28"/>
          <w:szCs w:val="28"/>
          <w:u w:val="single"/>
          <w:rtl w:val="0"/>
        </w:rPr>
        <w:t xml:space="preserve">25</w:t>
      </w:r>
      <w:r w:rsidDel="00000000" w:rsidR="00000000" w:rsidRPr="00000000">
        <w:rPr>
          <w:b w:val="1"/>
          <w:color w:val="000000"/>
          <w:sz w:val="28"/>
          <w:szCs w:val="28"/>
          <w:rtl w:val="0"/>
        </w:rPr>
        <w:t xml:space="preserve">. </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color w:val="000000"/>
          <w:sz w:val="23"/>
          <w:szCs w:val="23"/>
          <w:rtl w:val="0"/>
        </w:rPr>
        <w:t xml:space="preserve">Municipality: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127000</wp:posOffset>
                </wp:positionV>
                <wp:extent cx="5524500" cy="50800"/>
                <wp:effectExtent b="0" l="0" r="0" t="0"/>
                <wp:wrapNone/>
                <wp:docPr id="37" name=""/>
                <a:graphic>
                  <a:graphicData uri="http://schemas.microsoft.com/office/word/2010/wordprocessingShape">
                    <wps:wsp>
                      <wps:cNvCnPr/>
                      <wps:spPr>
                        <a:xfrm>
                          <a:off x="2598038" y="3768888"/>
                          <a:ext cx="5495925" cy="222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127000</wp:posOffset>
                </wp:positionV>
                <wp:extent cx="5524500" cy="50800"/>
                <wp:effectExtent b="0" l="0" r="0" t="0"/>
                <wp:wrapNone/>
                <wp:docPr id="3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524500" cy="50800"/>
                        </a:xfrm>
                        <a:prstGeom prst="rect"/>
                        <a:ln/>
                      </pic:spPr>
                    </pic:pic>
                  </a:graphicData>
                </a:graphic>
              </wp:anchor>
            </w:drawing>
          </mc:Fallback>
        </mc:AlternateConten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Project Title: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127000</wp:posOffset>
                </wp:positionV>
                <wp:extent cx="5524500" cy="50800"/>
                <wp:effectExtent b="0" l="0" r="0" t="0"/>
                <wp:wrapNone/>
                <wp:docPr id="36" name=""/>
                <a:graphic>
                  <a:graphicData uri="http://schemas.microsoft.com/office/word/2010/wordprocessingShape">
                    <wps:wsp>
                      <wps:cNvCnPr/>
                      <wps:spPr>
                        <a:xfrm>
                          <a:off x="2598038" y="3768888"/>
                          <a:ext cx="5495925" cy="222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127000</wp:posOffset>
                </wp:positionV>
                <wp:extent cx="5524500" cy="50800"/>
                <wp:effectExtent b="0" l="0" r="0" t="0"/>
                <wp:wrapNone/>
                <wp:docPr id="3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524500" cy="50800"/>
                        </a:xfrm>
                        <a:prstGeom prst="rect"/>
                        <a:ln/>
                      </pic:spPr>
                    </pic:pic>
                  </a:graphicData>
                </a:graphic>
              </wp:anchor>
            </w:drawing>
          </mc:Fallback>
        </mc:AlternateConten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both"/>
        <w:rPr>
          <w:b w:val="1"/>
          <w:color w:val="000000"/>
          <w:sz w:val="23"/>
          <w:szCs w:val="23"/>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b w:val="1"/>
          <w:color w:val="000000"/>
          <w:sz w:val="26"/>
          <w:szCs w:val="26"/>
        </w:rPr>
      </w:pPr>
      <w:r w:rsidDel="00000000" w:rsidR="00000000" w:rsidRPr="00000000">
        <w:rPr>
          <w:b w:val="1"/>
          <w:color w:val="000000"/>
          <w:sz w:val="26"/>
          <w:szCs w:val="26"/>
          <w:rtl w:val="0"/>
        </w:rPr>
        <w:t xml:space="preserve">As the chief municipal official (CMO), I commit to participating in the MMA Kenneth E. Pickard Municipal Innovation Awards.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w:t>
      </w:r>
      <w:r w:rsidDel="00000000" w:rsidR="00000000" w:rsidRPr="00000000">
        <w:rPr>
          <w:color w:val="000000"/>
          <w:sz w:val="23"/>
          <w:szCs w:val="23"/>
          <w:rtl w:val="0"/>
        </w:rPr>
        <w:t xml:space="preserve">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5524500" cy="50800"/>
                <wp:effectExtent b="0" l="0" r="0" t="0"/>
                <wp:wrapNone/>
                <wp:docPr id="39" name=""/>
                <a:graphic>
                  <a:graphicData uri="http://schemas.microsoft.com/office/word/2010/wordprocessingShape">
                    <wps:wsp>
                      <wps:cNvCnPr/>
                      <wps:spPr>
                        <a:xfrm>
                          <a:off x="2598038" y="3768888"/>
                          <a:ext cx="5495925" cy="222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5524500" cy="50800"/>
                <wp:effectExtent b="0" l="0" r="0" t="0"/>
                <wp:wrapNone/>
                <wp:docPr id="3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524500" cy="50800"/>
                        </a:xfrm>
                        <a:prstGeom prst="rect"/>
                        <a:ln/>
                      </pic:spPr>
                    </pic:pic>
                  </a:graphicData>
                </a:graphic>
              </wp:anchor>
            </w:drawing>
          </mc:Fallback>
        </mc:AlternateConten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Title:</w:t>
      </w:r>
      <w:r w:rsidDel="00000000" w:rsidR="00000000" w:rsidRPr="00000000">
        <w:rPr>
          <w:color w:val="000000"/>
          <w:sz w:val="23"/>
          <w:szCs w:val="23"/>
          <w:rtl w:val="0"/>
        </w:rPr>
        <w:t xml:space="preserve">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524500" cy="50800"/>
                <wp:effectExtent b="0" l="0" r="0" t="0"/>
                <wp:wrapNone/>
                <wp:docPr id="38" name=""/>
                <a:graphic>
                  <a:graphicData uri="http://schemas.microsoft.com/office/word/2010/wordprocessingShape">
                    <wps:wsp>
                      <wps:cNvCnPr/>
                      <wps:spPr>
                        <a:xfrm>
                          <a:off x="2598038" y="3768888"/>
                          <a:ext cx="5495925" cy="222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524500" cy="50800"/>
                <wp:effectExtent b="0" l="0" r="0" t="0"/>
                <wp:wrapNone/>
                <wp:docPr id="3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524500" cy="50800"/>
                        </a:xfrm>
                        <a:prstGeom prst="rect"/>
                        <a:ln/>
                      </pic:spPr>
                    </pic:pic>
                  </a:graphicData>
                </a:graphic>
              </wp:anchor>
            </w:drawing>
          </mc:Fallback>
        </mc:AlternateConten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Date:</w:t>
      </w:r>
      <w:r w:rsidDel="00000000" w:rsidR="00000000" w:rsidRPr="00000000">
        <w:rPr>
          <w:color w:val="000000"/>
          <w:sz w:val="23"/>
          <w:szCs w:val="23"/>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139700</wp:posOffset>
                </wp:positionV>
                <wp:extent cx="5524500" cy="50800"/>
                <wp:effectExtent b="0" l="0" r="0" t="0"/>
                <wp:wrapNone/>
                <wp:docPr id="35" name=""/>
                <a:graphic>
                  <a:graphicData uri="http://schemas.microsoft.com/office/word/2010/wordprocessingShape">
                    <wps:wsp>
                      <wps:cNvCnPr/>
                      <wps:spPr>
                        <a:xfrm>
                          <a:off x="2598038" y="3768888"/>
                          <a:ext cx="5495925" cy="222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139700</wp:posOffset>
                </wp:positionV>
                <wp:extent cx="5524500" cy="50800"/>
                <wp:effectExtent b="0" l="0" r="0" t="0"/>
                <wp:wrapNone/>
                <wp:docPr id="3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524500" cy="50800"/>
                        </a:xfrm>
                        <a:prstGeom prst="rect"/>
                        <a:ln/>
                      </pic:spPr>
                    </pic:pic>
                  </a:graphicData>
                </a:graphic>
              </wp:anchor>
            </w:drawing>
          </mc:Fallback>
        </mc:AlternateConten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2053"/>
        </w:tabs>
        <w:rPr>
          <w:color w:val="000000"/>
        </w:rPr>
      </w:pPr>
      <w:r w:rsidDel="00000000" w:rsidR="00000000" w:rsidRPr="00000000">
        <w:rPr>
          <w:color w:val="000000"/>
          <w:rtl w:val="0"/>
        </w:rPr>
        <w:t xml:space="preserve">Email:</w:t>
      </w:r>
      <w:r w:rsidDel="00000000" w:rsidR="00000000" w:rsidRPr="00000000">
        <w:rPr>
          <w:color w:val="000000"/>
          <w:sz w:val="23"/>
          <w:szCs w:val="23"/>
          <w:rtl w:val="0"/>
        </w:rPr>
        <w:tab/>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5524500" cy="50800"/>
                <wp:effectExtent b="0" l="0" r="0" t="0"/>
                <wp:wrapNone/>
                <wp:docPr id="34" name=""/>
                <a:graphic>
                  <a:graphicData uri="http://schemas.microsoft.com/office/word/2010/wordprocessingShape">
                    <wps:wsp>
                      <wps:cNvCnPr/>
                      <wps:spPr>
                        <a:xfrm>
                          <a:off x="2598038" y="3768888"/>
                          <a:ext cx="5495925" cy="222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5524500" cy="50800"/>
                <wp:effectExtent b="0" l="0" r="0" t="0"/>
                <wp:wrapNone/>
                <wp:docPr id="3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24500" cy="50800"/>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Title"/>
        <w:rPr/>
      </w:pPr>
      <w:r w:rsidDel="00000000" w:rsidR="00000000" w:rsidRPr="00000000">
        <w:rPr>
          <w:rtl w:val="0"/>
        </w:rPr>
        <w:t xml:space="preserve">Project Summary Sheet</w:t>
      </w:r>
    </w:p>
    <w:p w:rsidR="00000000" w:rsidDel="00000000" w:rsidP="00000000" w:rsidRDefault="00000000" w:rsidRPr="00000000" w14:paraId="00000026">
      <w:pPr>
        <w:pStyle w:val="Title"/>
        <w:rPr/>
      </w:pPr>
      <w:r w:rsidDel="00000000" w:rsidR="00000000" w:rsidRPr="00000000">
        <w:rPr>
          <w:rtl w:val="0"/>
        </w:rPr>
        <w:t xml:space="preserve">Kenneth E. Pickard Municipal Innovation Award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Kenneth E. Pickard Municipal Innovation Award is sponsored each year by the MMA to recognize municipalities that have developed unique and creative projects or programs to increase the effectiveness of local government. It is named in honor of Kenneth E. Pickard, executive secretary of the Massachusetts League of Cities and Towns from 1969 to 1973. Any city or town that is a member of the MMA is eligible to apply. The awards will be presented at the MMA’s Connect 351 annual conference in January 2026. Innovations should present new and different solutions to problems facing your municipality.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To enter, please send a copy of (1) this </w:t>
      </w:r>
      <w:r w:rsidDel="00000000" w:rsidR="00000000" w:rsidRPr="00000000">
        <w:rPr>
          <w:b w:val="1"/>
          <w:rtl w:val="0"/>
        </w:rPr>
        <w:t xml:space="preserve">project summary sheet</w:t>
      </w:r>
      <w:r w:rsidDel="00000000" w:rsidR="00000000" w:rsidRPr="00000000">
        <w:rPr>
          <w:rtl w:val="0"/>
        </w:rPr>
        <w:t xml:space="preserve">, (2) a </w:t>
      </w:r>
      <w:r w:rsidDel="00000000" w:rsidR="00000000" w:rsidRPr="00000000">
        <w:rPr>
          <w:b w:val="1"/>
          <w:rtl w:val="0"/>
        </w:rPr>
        <w:t xml:space="preserve">nomination form signed by your community’s chief municipal official</w:t>
      </w:r>
      <w:r w:rsidDel="00000000" w:rsidR="00000000" w:rsidRPr="00000000">
        <w:rPr>
          <w:rtl w:val="0"/>
        </w:rPr>
        <w:t xml:space="preserve"> and (3) </w:t>
      </w:r>
      <w:r w:rsidDel="00000000" w:rsidR="00000000" w:rsidRPr="00000000">
        <w:rPr>
          <w:b w:val="1"/>
          <w:rtl w:val="0"/>
        </w:rPr>
        <w:t xml:space="preserve">any other information or materials</w:t>
      </w:r>
      <w:r w:rsidDel="00000000" w:rsidR="00000000" w:rsidRPr="00000000">
        <w:rPr>
          <w:rtl w:val="0"/>
        </w:rPr>
        <w:t xml:space="preserve"> to assist the judges in understanding the project to </w:t>
      </w:r>
      <w:hyperlink r:id="rId9">
        <w:r w:rsidDel="00000000" w:rsidR="00000000" w:rsidRPr="00000000">
          <w:rPr>
            <w:color w:val="1155cc"/>
            <w:u w:val="single"/>
            <w:rtl w:val="0"/>
          </w:rPr>
          <w:t xml:space="preserve">dyi@mma.org</w:t>
        </w:r>
      </w:hyperlink>
      <w:r w:rsidDel="00000000" w:rsidR="00000000" w:rsidRPr="00000000">
        <w:rPr>
          <w:rtl w:val="0"/>
        </w:rPr>
        <w:t xml:space="preserve"> by </w:t>
      </w:r>
      <w:r w:rsidDel="00000000" w:rsidR="00000000" w:rsidRPr="00000000">
        <w:rPr>
          <w:u w:val="single"/>
          <w:rtl w:val="0"/>
        </w:rPr>
        <w:t xml:space="preserve">October 31, 2025.</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Municipality: ______________________________________________________________________________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Project Title: ______________________________________________________________________________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Name of official completing form: _____________________________________________________________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Title: ____________________________________________________________________________________</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Address: _________________________________________________________________________________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Phone Number: ____________________________________________________________________________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Email: ___________________________________________________________________________________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Date of program/project inception: _____________________________________________________________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Description of project: _______________________________________________________________________</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Who is involved (individuals and groups): _______________________________________________________</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Goals (and if they have been achieved): _________________________________________________________</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Strategy: _________________________________________________________________________________</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Results: __________________________________________________________________________________</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Cost and funding structure (if applicable): _______________________________________________________</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b w:val="1"/>
          <w:sz w:val="28"/>
          <w:szCs w:val="28"/>
          <w:rtl w:val="0"/>
        </w:rPr>
        <w:t xml:space="preserve">Please attach any additional information or materials that would aid in an overview and assist the judges in understanding this project. Feel free to send photos, brochures, maps, newspaper articles, videos, etc.</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5C0AF7"/>
    <w:rPr>
      <w:rFonts w:cs="Times New Roman"/>
      <w:szCs w:val="2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5C0AF7"/>
    <w:pPr>
      <w:jc w:val="center"/>
    </w:pPr>
    <w:rPr>
      <w:b w:val="1"/>
      <w:sz w:val="28"/>
    </w:rPr>
  </w:style>
  <w:style w:type="character" w:styleId="TitleChar" w:customStyle="1">
    <w:name w:val="Title Char"/>
    <w:basedOn w:val="DefaultParagraphFont"/>
    <w:link w:val="Title"/>
    <w:rsid w:val="005C0AF7"/>
    <w:rPr>
      <w:rFonts w:ascii="Times" w:cs="Times New Roman" w:eastAsia="Times" w:hAnsi="Times"/>
      <w:b w:val="1"/>
      <w:sz w:val="28"/>
      <w:szCs w:val="20"/>
    </w:rPr>
  </w:style>
  <w:style w:type="character" w:styleId="Hyperlink">
    <w:name w:val="Hyperlink"/>
    <w:uiPriority w:val="99"/>
    <w:unhideWhenUsed w:val="1"/>
    <w:rsid w:val="005C0AF7"/>
    <w:rPr>
      <w:color w:val="0000ff"/>
      <w:u w:val="single"/>
    </w:rPr>
  </w:style>
  <w:style w:type="paragraph" w:styleId="Default" w:customStyle="1">
    <w:name w:val="Default"/>
    <w:rsid w:val="00572C84"/>
    <w:pPr>
      <w:widowControl w:val="0"/>
      <w:autoSpaceDE w:val="0"/>
      <w:autoSpaceDN w:val="0"/>
      <w:adjustRightInd w:val="0"/>
    </w:pPr>
    <w:rPr>
      <w:rFonts w:eastAsia="Times New Roman"/>
      <w:color w:val="000000"/>
    </w:rPr>
  </w:style>
  <w:style w:type="paragraph" w:styleId="CM4" w:customStyle="1">
    <w:name w:val="CM4"/>
    <w:basedOn w:val="Default"/>
    <w:next w:val="Default"/>
    <w:uiPriority w:val="99"/>
    <w:rsid w:val="00572C84"/>
    <w:rPr>
      <w:rFonts w:cs="Times New Roman"/>
      <w:color w:val="auto"/>
    </w:rPr>
  </w:style>
  <w:style w:type="paragraph" w:styleId="CM2" w:customStyle="1">
    <w:name w:val="CM2"/>
    <w:basedOn w:val="Default"/>
    <w:next w:val="Default"/>
    <w:uiPriority w:val="99"/>
    <w:rsid w:val="00572C84"/>
    <w:rPr>
      <w:rFonts w:cs="Times New Roman"/>
      <w:color w:val="auto"/>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yi@mm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ma.org/annual-meeting/awards/municipal-innovations/"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vV3JLPBmw2u+36YbnZXxHxJrMg==">CgMxLjA4AGoqChRzdWdnZXN0Ljdsc3FpejZvempmYRISTWVyZWRpdGggR2Ficmlsc2thaioKFHN1Z2dlc3QuYWhwZ2J1NjBmb2c5EhJNZXJlZGl0aCBHYWJyaWxza2FyITF1N21qSEZPTDZwTEo3Y1JaU0RhdnRaQWFuX3B0WDFjbA==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2021-09-29T18:51:00Z</dcterms:created>
  <dc:creator>Microsoft Office User</dc:creator>
</cp:coreProperties>
</file>